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6A5C" w14:textId="77777777" w:rsidR="003736C3" w:rsidRDefault="002F44BB">
      <w:pPr>
        <w:pStyle w:val="Ttol1"/>
        <w:spacing w:before="90"/>
      </w:pPr>
      <w:r>
        <w:t>ANNEX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5BE108DD" w14:textId="77777777" w:rsidR="003736C3" w:rsidRDefault="002F44BB">
      <w:pPr>
        <w:spacing w:before="1"/>
        <w:ind w:right="13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COMPLEMENTÀRIA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DEUC</w:t>
      </w:r>
    </w:p>
    <w:p w14:paraId="631DDE06" w14:textId="77777777" w:rsidR="003736C3" w:rsidRDefault="003736C3">
      <w:pPr>
        <w:pStyle w:val="Textindependent"/>
        <w:spacing w:before="199"/>
        <w:rPr>
          <w:b/>
          <w:sz w:val="24"/>
        </w:rPr>
      </w:pPr>
    </w:p>
    <w:p w14:paraId="0BDB80EC" w14:textId="77777777" w:rsidR="003736C3" w:rsidRDefault="002F44BB">
      <w:pPr>
        <w:pStyle w:val="Textindependent"/>
        <w:ind w:left="2" w:right="135"/>
        <w:jc w:val="both"/>
        <w:rPr>
          <w:i/>
        </w:rPr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 de representant/s legal/s de la persona física / jurídica............................................, amb NIF</w:t>
      </w:r>
      <w:r>
        <w:rPr>
          <w:spacing w:val="40"/>
        </w:rPr>
        <w:t xml:space="preserve"> </w:t>
      </w:r>
      <w:r>
        <w:t>núm.........................., i als efectes de licitar en el procediment d'adjudicació que té per objecte els serveis de</w:t>
      </w:r>
      <w:r>
        <w:rPr>
          <w:spacing w:val="40"/>
        </w:rPr>
        <w:t xml:space="preserve"> </w:t>
      </w:r>
      <w:r>
        <w:t>Manteniment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evolució</w:t>
      </w:r>
      <w:r>
        <w:rPr>
          <w:spacing w:val="8"/>
        </w:rPr>
        <w:t xml:space="preserve"> </w:t>
      </w:r>
      <w:r>
        <w:t>d’aplicacions</w:t>
      </w:r>
      <w:r>
        <w:rPr>
          <w:spacing w:val="9"/>
        </w:rPr>
        <w:t xml:space="preserve"> </w:t>
      </w:r>
      <w:r>
        <w:t>informàtiques</w:t>
      </w:r>
      <w:r>
        <w:rPr>
          <w:spacing w:val="8"/>
        </w:rPr>
        <w:t xml:space="preserve"> </w:t>
      </w:r>
      <w:r>
        <w:t>(AM)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Gerència</w:t>
      </w:r>
      <w:r>
        <w:rPr>
          <w:spacing w:val="8"/>
        </w:rPr>
        <w:t xml:space="preserve"> </w:t>
      </w:r>
      <w:r>
        <w:t>d’Àrea de</w:t>
      </w:r>
      <w:r>
        <w:rPr>
          <w:spacing w:val="8"/>
        </w:rPr>
        <w:t xml:space="preserve"> </w:t>
      </w:r>
      <w:r>
        <w:t>Drets Socials,</w:t>
      </w:r>
      <w:r>
        <w:rPr>
          <w:spacing w:val="9"/>
        </w:rPr>
        <w:t xml:space="preserve"> </w:t>
      </w:r>
      <w:r>
        <w:t>Salut,</w:t>
      </w:r>
      <w:r>
        <w:rPr>
          <w:spacing w:val="9"/>
        </w:rPr>
        <w:t xml:space="preserve"> </w:t>
      </w:r>
      <w:r>
        <w:t>Cooperació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Comunitat i</w:t>
      </w:r>
      <w:r>
        <w:rPr>
          <w:spacing w:val="-1"/>
        </w:rPr>
        <w:t xml:space="preserve"> </w:t>
      </w:r>
      <w:r>
        <w:t>de la Gerència d’Àrea de Cultura,</w:t>
      </w:r>
      <w:r>
        <w:rPr>
          <w:spacing w:val="-3"/>
        </w:rPr>
        <w:t xml:space="preserve"> </w:t>
      </w:r>
      <w:r>
        <w:t>Educació, Esports i</w:t>
      </w:r>
      <w:r>
        <w:rPr>
          <w:spacing w:val="-1"/>
        </w:rPr>
        <w:t xml:space="preserve"> </w:t>
      </w:r>
      <w:r>
        <w:t>Cicles de</w:t>
      </w:r>
      <w:r>
        <w:rPr>
          <w:spacing w:val="-1"/>
        </w:rPr>
        <w:t xml:space="preserve"> </w:t>
      </w:r>
      <w:r>
        <w:t>Vida de</w:t>
      </w:r>
      <w:r>
        <w:rPr>
          <w:spacing w:val="-1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de Barcelona, amb</w:t>
      </w:r>
      <w:r>
        <w:rPr>
          <w:spacing w:val="40"/>
        </w:rPr>
        <w:t xml:space="preserve"> </w:t>
      </w:r>
      <w:r>
        <w:t>mesures de contractació pública sosten</w:t>
      </w:r>
      <w:r>
        <w:t xml:space="preserve">ible pública sostenible, </w:t>
      </w:r>
      <w:r>
        <w:rPr>
          <w:i/>
        </w:rPr>
        <w:t>núm. Expedient 25000143</w:t>
      </w:r>
    </w:p>
    <w:p w14:paraId="7EED910F" w14:textId="77777777" w:rsidR="003736C3" w:rsidRDefault="002F44BB">
      <w:pPr>
        <w:spacing w:before="251"/>
        <w:ind w:right="191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7AE2D68B" w14:textId="77777777" w:rsidR="003736C3" w:rsidRDefault="003736C3">
      <w:pPr>
        <w:pStyle w:val="Textindependent"/>
        <w:spacing w:before="2"/>
        <w:rPr>
          <w:b/>
          <w:i/>
        </w:rPr>
      </w:pPr>
    </w:p>
    <w:p w14:paraId="6B4D9A7D" w14:textId="77777777" w:rsidR="003736C3" w:rsidRDefault="002F44BB">
      <w:pPr>
        <w:pStyle w:val="Ttol2"/>
        <w:ind w:right="138"/>
      </w:pPr>
      <w:r>
        <w:t>Que</w:t>
      </w:r>
      <w:r>
        <w:rPr>
          <w:spacing w:val="-7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1B2CA154" w14:textId="445D2372" w:rsidR="003736C3" w:rsidRDefault="002F44BB">
      <w:pPr>
        <w:spacing w:before="250"/>
        <w:ind w:left="16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1A35C6FE" w14:textId="77777777" w:rsidR="003736C3" w:rsidRDefault="003736C3">
      <w:pPr>
        <w:pStyle w:val="Textindependent"/>
        <w:spacing w:before="1"/>
      </w:pPr>
    </w:p>
    <w:p w14:paraId="1C1FCFF3" w14:textId="34DF075B" w:rsidR="003736C3" w:rsidRDefault="002F44BB">
      <w:pPr>
        <w:ind w:left="16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0B79504F" w14:textId="65D24842" w:rsidR="003736C3" w:rsidRDefault="002F44BB">
      <w:pPr>
        <w:spacing w:before="250" w:line="480" w:lineRule="auto"/>
        <w:ind w:left="2" w:right="2282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480A8E90" w14:textId="14FB2D2D" w:rsidR="003736C3" w:rsidRDefault="002F44BB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 </w:t>
      </w:r>
      <w:r>
        <w:rPr>
          <w:spacing w:val="-2"/>
        </w:rPr>
        <w:t>en el Registre electrònic d’empreses licitadores de la Generalitat de Catalunya (RELI) i tota la documentació</w:t>
      </w:r>
    </w:p>
    <w:p w14:paraId="580BF610" w14:textId="77777777" w:rsidR="003736C3" w:rsidRDefault="002F44BB">
      <w:pPr>
        <w:pStyle w:val="Textindependent"/>
        <w:spacing w:before="1"/>
        <w:ind w:left="854"/>
      </w:pP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 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5DEBB627" w14:textId="77777777" w:rsidR="003736C3" w:rsidRDefault="003736C3">
      <w:pPr>
        <w:pStyle w:val="Textindependent"/>
        <w:spacing w:before="1"/>
      </w:pPr>
    </w:p>
    <w:p w14:paraId="36B7D70D" w14:textId="50E4F94F" w:rsidR="003736C3" w:rsidRDefault="002F44BB">
      <w:pPr>
        <w:spacing w:before="1"/>
        <w:ind w:left="854" w:right="150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45C1E23E" w14:textId="7FB07141" w:rsidR="003736C3" w:rsidRDefault="002F44BB">
      <w:pPr>
        <w:spacing w:before="250"/>
        <w:ind w:left="441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5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3A113A2B" w14:textId="77777777" w:rsidR="003736C3" w:rsidRDefault="002F44BB">
      <w:pPr>
        <w:pStyle w:val="Textindependent"/>
        <w:spacing w:before="1"/>
        <w:ind w:left="854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tota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documentació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6"/>
        </w:rPr>
        <w:t xml:space="preserve"> </w:t>
      </w:r>
      <w:r>
        <w:t>figura</w:t>
      </w:r>
      <w:r>
        <w:rPr>
          <w:spacing w:val="37"/>
        </w:rPr>
        <w:t xml:space="preserve"> </w:t>
      </w:r>
      <w:r>
        <w:t>manté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seva</w:t>
      </w:r>
      <w:r>
        <w:rPr>
          <w:spacing w:val="37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41F14EB3" w14:textId="49C08342" w:rsidR="003736C3" w:rsidRDefault="002F44BB">
      <w:pPr>
        <w:pStyle w:val="Textindependent"/>
        <w:spacing w:before="251"/>
        <w:ind w:right="3788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anteriors</w:t>
      </w:r>
      <w:r>
        <w:rPr>
          <w:spacing w:val="-2"/>
        </w:rPr>
        <w:t xml:space="preserve"> </w:t>
      </w:r>
      <w:r>
        <w:t>registres</w:t>
      </w:r>
      <w:r>
        <w:rPr>
          <w:spacing w:val="-2"/>
        </w:rPr>
        <w:t xml:space="preserve"> </w:t>
      </w:r>
      <w:r>
        <w:t>electrònics.</w:t>
      </w:r>
    </w:p>
    <w:p w14:paraId="61650304" w14:textId="77777777" w:rsidR="003736C3" w:rsidRDefault="002F44BB">
      <w:pPr>
        <w:pStyle w:val="Ttol2"/>
        <w:spacing w:before="250"/>
        <w:ind w:right="137"/>
      </w:pPr>
      <w:r>
        <w:rPr>
          <w:spacing w:val="-10"/>
        </w:rPr>
        <w:t>i</w:t>
      </w:r>
    </w:p>
    <w:p w14:paraId="7B31900F" w14:textId="77777777" w:rsidR="003736C3" w:rsidRDefault="002F44BB">
      <w:pPr>
        <w:pStyle w:val="Textindependent"/>
        <w:spacing w:before="1"/>
        <w:ind w:right="384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2E2562EC" wp14:editId="6B50CF9F">
                <wp:simplePos x="0" y="0"/>
                <wp:positionH relativeFrom="page">
                  <wp:posOffset>2541142</wp:posOffset>
                </wp:positionH>
                <wp:positionV relativeFrom="paragraph">
                  <wp:posOffset>89009</wp:posOffset>
                </wp:positionV>
                <wp:extent cx="323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04" y="6096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53E48" id="Graphic 11" o:spid="_x0000_s1026" style="position:absolute;margin-left:200.1pt;margin-top:7pt;width:2.55pt;height:.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" path="m32004,l,,,6096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6"/>
        </w:rPr>
        <w:t xml:space="preserve"> </w:t>
      </w:r>
      <w:r>
        <w:t>l’empresa/entitat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representa,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377086F6" w14:textId="77777777" w:rsidR="003736C3" w:rsidRDefault="003736C3">
      <w:pPr>
        <w:pStyle w:val="Textindependent"/>
        <w:spacing w:before="1"/>
      </w:pPr>
    </w:p>
    <w:p w14:paraId="72F65A6A" w14:textId="5D29C96D" w:rsidR="003736C3" w:rsidRDefault="002F44BB">
      <w:pPr>
        <w:pStyle w:val="Textindependent"/>
        <w:spacing w:line="250" w:lineRule="exac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3"/>
        </w:rPr>
        <w:t xml:space="preserve"> </w:t>
      </w:r>
      <w:r>
        <w:t>financeres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3"/>
        </w:rPr>
        <w:t xml:space="preserve"> </w:t>
      </w:r>
      <w:r>
        <w:t>fiscals</w:t>
      </w:r>
      <w:r>
        <w:rPr>
          <w:spacing w:val="13"/>
        </w:rPr>
        <w:t xml:space="preserve"> </w:t>
      </w:r>
      <w:r>
        <w:t>(segons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llista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països</w:t>
      </w:r>
      <w:r>
        <w:rPr>
          <w:spacing w:val="13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Institucions</w:t>
      </w:r>
    </w:p>
    <w:p w14:paraId="6FF7868C" w14:textId="77777777" w:rsidR="003736C3" w:rsidRDefault="002F44BB">
      <w:pPr>
        <w:pStyle w:val="Textindependent"/>
        <w:spacing w:line="250" w:lineRule="exact"/>
        <w:ind w:left="429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05F19463" w14:textId="77777777" w:rsidR="003736C3" w:rsidRDefault="003736C3">
      <w:pPr>
        <w:pStyle w:val="Textindependent"/>
        <w:spacing w:before="1"/>
      </w:pPr>
    </w:p>
    <w:p w14:paraId="1FD64041" w14:textId="38D4E32E" w:rsidR="003736C3" w:rsidRDefault="002F44BB">
      <w:pPr>
        <w:pStyle w:val="Textindependent"/>
        <w:spacing w:before="1"/>
        <w:ind w:left="429" w:right="146" w:hanging="4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1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796BD07B" w14:textId="4E902F57" w:rsidR="003736C3" w:rsidRDefault="002F44BB">
      <w:pPr>
        <w:pStyle w:val="Textindependent"/>
        <w:spacing w:before="251"/>
        <w:ind w:left="429" w:hanging="4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 descriptiva</w:t>
      </w:r>
      <w:r>
        <w:t xml:space="preserve"> </w:t>
      </w:r>
      <w:r>
        <w:rPr>
          <w:spacing w:val="-2"/>
        </w:rPr>
        <w:t>dels moviments</w:t>
      </w:r>
      <w:r>
        <w:rPr>
          <w:spacing w:val="-1"/>
        </w:rPr>
        <w:t xml:space="preserve"> </w:t>
      </w:r>
      <w:r>
        <w:rPr>
          <w:spacing w:val="-2"/>
        </w:rPr>
        <w:t>financers</w:t>
      </w:r>
      <w:r>
        <w:t xml:space="preserve"> </w:t>
      </w:r>
      <w:r>
        <w:rPr>
          <w:spacing w:val="-2"/>
        </w:rPr>
        <w:t>concrets i tota la</w:t>
      </w:r>
      <w:r>
        <w:rPr>
          <w:spacing w:val="-1"/>
        </w:rPr>
        <w:t xml:space="preserve"> </w:t>
      </w:r>
      <w:r>
        <w:rPr>
          <w:spacing w:val="-2"/>
        </w:rPr>
        <w:t>informació relativa</w:t>
      </w:r>
      <w:r>
        <w:rPr>
          <w:spacing w:val="-1"/>
        </w:rPr>
        <w:t xml:space="preserve"> </w:t>
      </w:r>
      <w:r>
        <w:rPr>
          <w:spacing w:val="-2"/>
        </w:rPr>
        <w:t>a aquestes</w:t>
      </w:r>
      <w:r>
        <w:rPr>
          <w:spacing w:val="-1"/>
        </w:rPr>
        <w:t xml:space="preserve"> </w:t>
      </w:r>
      <w:r>
        <w:rPr>
          <w:spacing w:val="-2"/>
        </w:rPr>
        <w:t>actuacions.</w:t>
      </w:r>
    </w:p>
    <w:p w14:paraId="3829FAD7" w14:textId="77777777" w:rsidR="003736C3" w:rsidRDefault="002F44BB">
      <w:pPr>
        <w:pStyle w:val="Ttol2"/>
        <w:spacing w:before="251"/>
        <w:ind w:right="137"/>
      </w:pPr>
      <w:r>
        <w:rPr>
          <w:spacing w:val="-10"/>
        </w:rPr>
        <w:t>i</w:t>
      </w:r>
    </w:p>
    <w:p w14:paraId="3D88E332" w14:textId="1B1FA876" w:rsidR="003736C3" w:rsidRDefault="002F44BB">
      <w:pPr>
        <w:pStyle w:val="Textindependent"/>
        <w:tabs>
          <w:tab w:val="left" w:pos="710"/>
        </w:tabs>
        <w:ind w:left="2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Drets</w:t>
      </w:r>
      <w:r>
        <w:rPr>
          <w:spacing w:val="-3"/>
        </w:rPr>
        <w:t xml:space="preserve"> </w:t>
      </w:r>
      <w:r>
        <w:t>Humans,</w:t>
      </w:r>
      <w:r>
        <w:rPr>
          <w:spacing w:val="-5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183ª</w:t>
      </w:r>
      <w:r>
        <w:rPr>
          <w:spacing w:val="-8"/>
        </w:rPr>
        <w:t xml:space="preserve"> </w:t>
      </w:r>
      <w:r>
        <w:t>Assemblea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Nacions</w:t>
      </w:r>
      <w:r>
        <w:rPr>
          <w:spacing w:val="-8"/>
        </w:rPr>
        <w:t xml:space="preserve"> </w:t>
      </w:r>
      <w:r>
        <w:t>Unides,</w:t>
      </w:r>
      <w:r>
        <w:rPr>
          <w:spacing w:val="-8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tampoc</w:t>
      </w:r>
      <w:r>
        <w:rPr>
          <w:spacing w:val="-8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dret</w:t>
      </w:r>
      <w:r>
        <w:rPr>
          <w:spacing w:val="24"/>
        </w:rPr>
        <w:t xml:space="preserve"> </w:t>
      </w:r>
      <w:r>
        <w:t>internacional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vinculi</w:t>
      </w:r>
      <w:r>
        <w:rPr>
          <w:spacing w:val="27"/>
        </w:rPr>
        <w:t xml:space="preserve"> </w:t>
      </w:r>
      <w:r>
        <w:t>l´Estat</w:t>
      </w:r>
      <w:r>
        <w:rPr>
          <w:spacing w:val="25"/>
        </w:rPr>
        <w:t xml:space="preserve"> </w:t>
      </w:r>
      <w:r>
        <w:t>Espanyol,</w:t>
      </w:r>
      <w:r>
        <w:rPr>
          <w:spacing w:val="24"/>
        </w:rPr>
        <w:t xml:space="preserve"> </w:t>
      </w:r>
      <w:r>
        <w:t>relativa</w:t>
      </w:r>
      <w:r>
        <w:rPr>
          <w:spacing w:val="25"/>
        </w:rPr>
        <w:t xml:space="preserve"> </w:t>
      </w:r>
      <w:r>
        <w:t>als</w:t>
      </w:r>
      <w:r>
        <w:rPr>
          <w:spacing w:val="25"/>
        </w:rPr>
        <w:t xml:space="preserve"> </w:t>
      </w:r>
      <w:r>
        <w:t>drets</w:t>
      </w:r>
      <w:r>
        <w:rPr>
          <w:spacing w:val="24"/>
        </w:rPr>
        <w:t xml:space="preserve"> </w:t>
      </w:r>
      <w:r>
        <w:t>humans,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dignitat</w:t>
      </w:r>
      <w:r>
        <w:rPr>
          <w:spacing w:val="24"/>
        </w:rPr>
        <w:t xml:space="preserve"> </w:t>
      </w:r>
      <w:r>
        <w:t>humana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als</w:t>
      </w:r>
      <w:r>
        <w:rPr>
          <w:spacing w:val="24"/>
        </w:rPr>
        <w:t xml:space="preserve"> </w:t>
      </w:r>
      <w:r>
        <w:rPr>
          <w:spacing w:val="-2"/>
        </w:rPr>
        <w:t>principis</w:t>
      </w:r>
    </w:p>
    <w:p w14:paraId="4780CDE1" w14:textId="77777777" w:rsidR="003736C3" w:rsidRDefault="003736C3">
      <w:pPr>
        <w:pStyle w:val="Textindependent"/>
        <w:jc w:val="both"/>
        <w:sectPr w:rsidR="003736C3">
          <w:headerReference w:type="default" r:id="rId6"/>
          <w:footerReference w:type="default" r:id="rId7"/>
          <w:type w:val="continuous"/>
          <w:pgSz w:w="11910" w:h="16840"/>
          <w:pgMar w:top="1860" w:right="1275" w:bottom="1280" w:left="850" w:header="709" w:footer="1087" w:gutter="0"/>
          <w:pgNumType w:start="50"/>
          <w:cols w:space="708"/>
        </w:sectPr>
      </w:pPr>
    </w:p>
    <w:p w14:paraId="33670CFA" w14:textId="77777777" w:rsidR="003736C3" w:rsidRDefault="002F44BB">
      <w:pPr>
        <w:pStyle w:val="Textindependent"/>
        <w:spacing w:before="89"/>
        <w:ind w:left="2"/>
      </w:pPr>
      <w:r>
        <w:lastRenderedPageBreak/>
        <w:t>generals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els</w:t>
      </w:r>
      <w:r>
        <w:rPr>
          <w:spacing w:val="26"/>
        </w:rPr>
        <w:t xml:space="preserve"> </w:t>
      </w:r>
      <w:r>
        <w:t>regeixen:</w:t>
      </w:r>
      <w:r>
        <w:rPr>
          <w:spacing w:val="29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Universal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Protecció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Garantia</w:t>
      </w:r>
      <w:r>
        <w:rPr>
          <w:spacing w:val="26"/>
        </w:rPr>
        <w:t xml:space="preserve"> </w:t>
      </w:r>
      <w:r>
        <w:t>dels</w:t>
      </w:r>
      <w:r>
        <w:rPr>
          <w:spacing w:val="26"/>
        </w:rPr>
        <w:t xml:space="preserve"> </w:t>
      </w:r>
      <w:r>
        <w:t>Drets</w:t>
      </w:r>
      <w:r>
        <w:rPr>
          <w:spacing w:val="26"/>
        </w:rPr>
        <w:t xml:space="preserve"> </w:t>
      </w:r>
      <w:r>
        <w:t>Humans,</w:t>
      </w:r>
      <w:r>
        <w:rPr>
          <w:spacing w:val="27"/>
        </w:rPr>
        <w:t xml:space="preserve"> </w:t>
      </w:r>
      <w:r>
        <w:t>Sistemes</w:t>
      </w:r>
      <w:r>
        <w:rPr>
          <w:spacing w:val="28"/>
        </w:rPr>
        <w:t xml:space="preserve"> </w:t>
      </w:r>
      <w:r>
        <w:t>Regionals</w:t>
      </w:r>
      <w:r>
        <w:rPr>
          <w:spacing w:val="2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13699D4D" w14:textId="54132800" w:rsidR="003736C3" w:rsidRDefault="002F44BB">
      <w:pPr>
        <w:pStyle w:val="Textindependent"/>
        <w:tabs>
          <w:tab w:val="left" w:pos="710"/>
        </w:tabs>
        <w:spacing w:before="251"/>
        <w:ind w:left="2" w:right="142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10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Humans,</w:t>
      </w:r>
      <w:r>
        <w:rPr>
          <w:spacing w:val="-6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9"/>
        </w:rPr>
        <w:t xml:space="preserve"> </w:t>
      </w:r>
      <w:r>
        <w:t>Assemblea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5"/>
        </w:rPr>
        <w:t xml:space="preserve"> </w:t>
      </w:r>
      <w:r>
        <w:t>així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tampoc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disposició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dret</w:t>
      </w:r>
      <w:r>
        <w:rPr>
          <w:spacing w:val="-6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vinculi</w:t>
      </w:r>
      <w:r>
        <w:rPr>
          <w:spacing w:val="-7"/>
        </w:rPr>
        <w:t xml:space="preserve"> </w:t>
      </w:r>
      <w:r>
        <w:t>l´Estat</w:t>
      </w:r>
      <w:r>
        <w:rPr>
          <w:spacing w:val="-6"/>
        </w:rPr>
        <w:t xml:space="preserve"> </w:t>
      </w:r>
      <w:r>
        <w:t>Espanyol,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55C45B94" w14:textId="77777777" w:rsidR="003736C3" w:rsidRDefault="003736C3">
      <w:pPr>
        <w:pStyle w:val="Textindependent"/>
        <w:spacing w:before="1"/>
      </w:pPr>
    </w:p>
    <w:p w14:paraId="68FA16FA" w14:textId="77777777" w:rsidR="003736C3" w:rsidRDefault="002F44BB">
      <w:pPr>
        <w:pStyle w:val="Ttol2"/>
        <w:ind w:left="4793"/>
        <w:jc w:val="left"/>
      </w:pPr>
      <w:r>
        <w:rPr>
          <w:spacing w:val="-10"/>
        </w:rPr>
        <w:t>i</w:t>
      </w:r>
    </w:p>
    <w:p w14:paraId="5D506955" w14:textId="77777777" w:rsidR="003736C3" w:rsidRDefault="002F44BB">
      <w:pPr>
        <w:pStyle w:val="Textindependent"/>
        <w:tabs>
          <w:tab w:val="left" w:leader="dot" w:pos="6419"/>
        </w:tabs>
        <w:spacing w:before="1" w:line="250" w:lineRule="exact"/>
        <w:ind w:left="2"/>
      </w:pPr>
      <w:r>
        <w:t>En relació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aportada</w:t>
      </w:r>
      <w:r>
        <w:rPr>
          <w:spacing w:val="4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sobre/es</w:t>
      </w:r>
      <w:r>
        <w:rPr>
          <w:spacing w:val="1"/>
        </w:rPr>
        <w:t xml:space="preserve"> </w:t>
      </w:r>
      <w:r>
        <w:rPr>
          <w:spacing w:val="-2"/>
        </w:rPr>
        <w:t>electrònic/s</w:t>
      </w:r>
      <w:r>
        <w:tab/>
        <w:t>, considera</w:t>
      </w:r>
      <w:r>
        <w:rPr>
          <w:spacing w:val="8"/>
        </w:rPr>
        <w:t xml:space="preserve"> </w:t>
      </w:r>
      <w:r>
        <w:rPr>
          <w:b/>
        </w:rPr>
        <w:t>confidencials</w:t>
      </w:r>
      <w:r>
        <w:rPr>
          <w:b/>
          <w:spacing w:val="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rPr>
          <w:spacing w:val="-2"/>
        </w:rPr>
        <w:t>següents</w:t>
      </w:r>
    </w:p>
    <w:p w14:paraId="70E5CD06" w14:textId="77777777" w:rsidR="003736C3" w:rsidRDefault="002F44BB">
      <w:pPr>
        <w:pStyle w:val="Textindependent"/>
        <w:spacing w:line="250" w:lineRule="exact"/>
        <w:ind w:left="2"/>
      </w:pPr>
      <w:r>
        <w:t>documents,</w:t>
      </w:r>
      <w:r>
        <w:rPr>
          <w:spacing w:val="-4"/>
        </w:rPr>
        <w:t xml:space="preserve"> </w:t>
      </w:r>
      <w:r>
        <w:t>informacions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aspectes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l’oferta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comercials:</w:t>
      </w:r>
    </w:p>
    <w:p w14:paraId="3AF755A4" w14:textId="77777777" w:rsidR="003736C3" w:rsidRDefault="003736C3">
      <w:pPr>
        <w:pStyle w:val="Textindependent"/>
        <w:spacing w:before="1"/>
      </w:pPr>
    </w:p>
    <w:p w14:paraId="3D9D5529" w14:textId="77777777" w:rsidR="003736C3" w:rsidRDefault="002F44BB">
      <w:pPr>
        <w:pStyle w:val="Textindependent"/>
        <w:ind w:left="2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57D8E4E7" w14:textId="77777777" w:rsidR="003736C3" w:rsidRDefault="002F44BB">
      <w:pPr>
        <w:pStyle w:val="Textindependent"/>
        <w:spacing w:before="1" w:line="250" w:lineRule="exact"/>
        <w:ind w:left="2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6D2580C" w14:textId="77777777" w:rsidR="003736C3" w:rsidRDefault="002F44BB">
      <w:pPr>
        <w:pStyle w:val="Textindependent"/>
        <w:spacing w:line="250" w:lineRule="exact"/>
        <w:ind w:left="2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E888DF0" w14:textId="77777777" w:rsidR="003736C3" w:rsidRDefault="002F44BB">
      <w:pPr>
        <w:spacing w:before="1"/>
        <w:ind w:left="2"/>
        <w:rPr>
          <w:sz w:val="20"/>
        </w:rPr>
      </w:pPr>
      <w:r>
        <w:rPr>
          <w:spacing w:val="-2"/>
          <w:sz w:val="20"/>
        </w:rPr>
        <w:t>.....</w:t>
      </w:r>
    </w:p>
    <w:p w14:paraId="17BA1844" w14:textId="77777777" w:rsidR="003736C3" w:rsidRDefault="003736C3">
      <w:pPr>
        <w:pStyle w:val="Textindependent"/>
        <w:spacing w:before="1"/>
      </w:pPr>
    </w:p>
    <w:p w14:paraId="5941A7A4" w14:textId="77777777" w:rsidR="003736C3" w:rsidRDefault="002F44BB">
      <w:pPr>
        <w:pStyle w:val="Textindependent"/>
        <w:ind w:left="2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rPr>
          <w:spacing w:val="-2"/>
        </w:rPr>
        <w:t>raons:</w:t>
      </w:r>
    </w:p>
    <w:p w14:paraId="46C92E99" w14:textId="77777777" w:rsidR="003736C3" w:rsidRDefault="002F44BB">
      <w:pPr>
        <w:pStyle w:val="Textindependent"/>
        <w:spacing w:before="250"/>
        <w:ind w:left="2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2F0D6C44" w14:textId="77777777" w:rsidR="003736C3" w:rsidRDefault="002F44BB">
      <w:pPr>
        <w:pStyle w:val="Textindependent"/>
        <w:spacing w:before="1"/>
        <w:ind w:left="2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0FF2786" w14:textId="77777777" w:rsidR="003736C3" w:rsidRDefault="002F44BB">
      <w:pPr>
        <w:pStyle w:val="Textindependent"/>
        <w:spacing w:line="250" w:lineRule="exact"/>
        <w:ind w:left="2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479C09B5" w14:textId="77777777" w:rsidR="003736C3" w:rsidRDefault="002F44BB">
      <w:pPr>
        <w:spacing w:line="250" w:lineRule="exact"/>
        <w:ind w:left="2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482D5047" w14:textId="77777777" w:rsidR="003736C3" w:rsidRDefault="003736C3">
      <w:pPr>
        <w:pStyle w:val="Textindependent"/>
        <w:spacing w:before="1"/>
        <w:rPr>
          <w:i/>
        </w:rPr>
      </w:pPr>
    </w:p>
    <w:p w14:paraId="0D6D8060" w14:textId="77777777" w:rsidR="003736C3" w:rsidRDefault="002F44BB">
      <w:pPr>
        <w:pStyle w:val="Ttol2"/>
        <w:ind w:left="4793"/>
        <w:jc w:val="left"/>
      </w:pPr>
      <w:r>
        <w:rPr>
          <w:spacing w:val="-10"/>
        </w:rPr>
        <w:t>i</w:t>
      </w:r>
    </w:p>
    <w:p w14:paraId="3CE2886A" w14:textId="5B132344" w:rsidR="003736C3" w:rsidRDefault="002F44BB">
      <w:pPr>
        <w:pStyle w:val="Textindependent"/>
        <w:tabs>
          <w:tab w:val="left" w:pos="710"/>
        </w:tabs>
        <w:spacing w:before="1"/>
        <w:ind w:left="2" w:right="150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 ofereix les garanties necessàries per aplicar les mesures tècniques i organitzatives que calguin en el</w:t>
      </w:r>
      <w:r>
        <w:rPr>
          <w:spacing w:val="80"/>
        </w:rPr>
        <w:t xml:space="preserve"> </w:t>
      </w:r>
      <w:r>
        <w:t>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5998246C" w14:textId="2B18B61B" w:rsidR="003736C3" w:rsidRDefault="002F44BB">
      <w:pPr>
        <w:pStyle w:val="Textindependent"/>
        <w:spacing w:before="239"/>
        <w:ind w:left="44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adhesió al codi de conducta ......................................</w:t>
      </w:r>
    </w:p>
    <w:p w14:paraId="3CBA1BE0" w14:textId="40FB7575" w:rsidR="003736C3" w:rsidRDefault="002F44BB">
      <w:pPr>
        <w:pStyle w:val="Textindependent"/>
        <w:spacing w:before="241"/>
        <w:ind w:left="854" w:hanging="41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emesa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entitat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.......................................</w:t>
      </w:r>
      <w:r>
        <w:rPr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l’Esquema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 de Persones per a la categoria de “Delegat de Protecció de Dades”.</w:t>
      </w:r>
    </w:p>
    <w:p w14:paraId="4ACC35A5" w14:textId="68F2DFC3" w:rsidR="003736C3" w:rsidRDefault="002F44BB">
      <w:pPr>
        <w:pStyle w:val="Textindependent"/>
        <w:spacing w:before="239"/>
        <w:ind w:left="44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declaració responsable,</w:t>
      </w:r>
    </w:p>
    <w:p w14:paraId="1732C98B" w14:textId="77777777" w:rsidR="003736C3" w:rsidRDefault="002F44BB">
      <w:pPr>
        <w:pStyle w:val="Ttol2"/>
        <w:spacing w:before="240"/>
        <w:ind w:left="478" w:right="191"/>
      </w:pPr>
      <w:r>
        <w:rPr>
          <w:spacing w:val="-10"/>
        </w:rPr>
        <w:t>i</w:t>
      </w:r>
    </w:p>
    <w:p w14:paraId="126AA1BB" w14:textId="77777777" w:rsidR="003736C3" w:rsidRDefault="003736C3">
      <w:pPr>
        <w:pStyle w:val="Textindependent"/>
        <w:spacing w:before="1"/>
        <w:rPr>
          <w:b/>
        </w:rPr>
      </w:pPr>
    </w:p>
    <w:p w14:paraId="1FCB3A4F" w14:textId="23EE0036" w:rsidR="003736C3" w:rsidRDefault="002F44BB">
      <w:pPr>
        <w:pStyle w:val="Textindependent"/>
        <w:ind w:left="429" w:right="139" w:hanging="4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 xml:space="preserve">Donarà compliment als requeriments establerts a l’ENS pel </w:t>
      </w:r>
      <w:r>
        <w:rPr>
          <w:u w:val="single"/>
        </w:rPr>
        <w:t>nivell mig</w:t>
      </w:r>
      <w:r>
        <w:t xml:space="preserve"> de seguretat dels sistemes d’informació</w:t>
      </w:r>
      <w:r>
        <w:rPr>
          <w:spacing w:val="4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sustenten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objecte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contracte,</w:t>
      </w:r>
      <w:r>
        <w:rPr>
          <w:spacing w:val="-4"/>
        </w:rPr>
        <w:t xml:space="preserve"> </w:t>
      </w:r>
      <w:r>
        <w:t>d’acord</w:t>
      </w:r>
      <w:r>
        <w:rPr>
          <w:spacing w:val="-4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previst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Reial</w:t>
      </w:r>
      <w:r>
        <w:rPr>
          <w:spacing w:val="-3"/>
        </w:rPr>
        <w:t xml:space="preserve"> </w:t>
      </w:r>
      <w:r>
        <w:t>decret</w:t>
      </w:r>
      <w:r>
        <w:rPr>
          <w:spacing w:val="-5"/>
        </w:rPr>
        <w:t xml:space="preserve"> </w:t>
      </w:r>
      <w:r>
        <w:t>311/2022,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maig, pel qual es regula l’Esquena Nacional de Seguretat.</w:t>
      </w:r>
    </w:p>
    <w:p w14:paraId="5288A517" w14:textId="77777777" w:rsidR="003736C3" w:rsidRDefault="003736C3">
      <w:pPr>
        <w:pStyle w:val="Textindependent"/>
        <w:spacing w:before="241"/>
      </w:pPr>
    </w:p>
    <w:p w14:paraId="5F324CA1" w14:textId="77777777" w:rsidR="003736C3" w:rsidRDefault="002F44BB">
      <w:pPr>
        <w:pStyle w:val="Ttol2"/>
        <w:spacing w:line="250" w:lineRule="exact"/>
        <w:ind w:left="4793"/>
        <w:jc w:val="left"/>
      </w:pPr>
      <w:r>
        <w:rPr>
          <w:spacing w:val="-10"/>
        </w:rPr>
        <w:t>i</w:t>
      </w:r>
    </w:p>
    <w:p w14:paraId="27B29E32" w14:textId="6196B0C1" w:rsidR="003736C3" w:rsidRDefault="002F44BB">
      <w:pPr>
        <w:pStyle w:val="Textindependent"/>
        <w:ind w:left="2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compromet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adscriure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l’execució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equip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treball</w:t>
      </w:r>
      <w:r>
        <w:rPr>
          <w:spacing w:val="-3"/>
        </w:rPr>
        <w:t xml:space="preserve"> </w:t>
      </w:r>
      <w:r>
        <w:t>mínim</w:t>
      </w:r>
      <w:r>
        <w:rPr>
          <w:spacing w:val="-4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l’experiència</w:t>
      </w:r>
      <w:r>
        <w:rPr>
          <w:spacing w:val="40"/>
        </w:rPr>
        <w:t xml:space="preserve"> </w:t>
      </w:r>
      <w:r>
        <w:t>professional per a cada perfil professional que s’exigeix a l’apartat 6.1.2 del plec de prescripcions tècniques</w:t>
      </w:r>
    </w:p>
    <w:p w14:paraId="0A6BB89D" w14:textId="77777777" w:rsidR="003736C3" w:rsidRDefault="003736C3">
      <w:pPr>
        <w:pStyle w:val="Textindependent"/>
        <w:spacing w:before="1"/>
      </w:pPr>
    </w:p>
    <w:p w14:paraId="61960758" w14:textId="77777777" w:rsidR="003736C3" w:rsidRDefault="002F44BB">
      <w:pPr>
        <w:pStyle w:val="Ttol2"/>
        <w:spacing w:line="250" w:lineRule="exact"/>
        <w:ind w:right="137"/>
      </w:pPr>
      <w:r>
        <w:rPr>
          <w:spacing w:val="-10"/>
        </w:rPr>
        <w:t>i</w:t>
      </w:r>
    </w:p>
    <w:p w14:paraId="53A4B088" w14:textId="77777777" w:rsidR="003736C3" w:rsidRDefault="002F44BB">
      <w:pPr>
        <w:pStyle w:val="Ttol3"/>
        <w:spacing w:line="250" w:lineRule="exact"/>
        <w:ind w:right="5625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70152B05" w14:textId="77777777" w:rsidR="003736C3" w:rsidRDefault="002F44BB">
      <w:pPr>
        <w:pStyle w:val="Textindependent"/>
        <w:tabs>
          <w:tab w:val="left" w:leader="dot" w:pos="6277"/>
        </w:tabs>
        <w:ind w:left="2"/>
      </w:pPr>
      <w:r>
        <w:t>Que</w:t>
      </w:r>
      <w:r>
        <w:rPr>
          <w:spacing w:val="-8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t>..........................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l’empresa/les</w:t>
      </w:r>
      <w:r>
        <w:rPr>
          <w:spacing w:val="-4"/>
        </w:rPr>
        <w:t xml:space="preserve"> </w:t>
      </w:r>
      <w:r>
        <w:t>empreses</w:t>
      </w:r>
      <w:r>
        <w:rPr>
          <w:spacing w:val="-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mateix</w:t>
      </w:r>
    </w:p>
    <w:p w14:paraId="772041F2" w14:textId="77777777" w:rsidR="003736C3" w:rsidRDefault="002F44BB">
      <w:pPr>
        <w:pStyle w:val="Textindependent"/>
        <w:tabs>
          <w:tab w:val="left" w:leader="dot" w:pos="3742"/>
        </w:tabs>
        <w:spacing w:before="1"/>
        <w:ind w:left="2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2B8EC6BE" w14:textId="77777777" w:rsidR="003736C3" w:rsidRDefault="003736C3">
      <w:pPr>
        <w:pStyle w:val="Textindependent"/>
        <w:spacing w:before="251"/>
      </w:pPr>
    </w:p>
    <w:p w14:paraId="1F6B3B2C" w14:textId="77777777" w:rsidR="003736C3" w:rsidRDefault="002F44BB">
      <w:pPr>
        <w:pStyle w:val="Ttol2"/>
        <w:ind w:right="137"/>
      </w:pPr>
      <w:r>
        <w:rPr>
          <w:spacing w:val="-10"/>
        </w:rPr>
        <w:t>i</w:t>
      </w:r>
    </w:p>
    <w:p w14:paraId="6FC9B9C8" w14:textId="77777777" w:rsidR="003736C3" w:rsidRDefault="003736C3">
      <w:pPr>
        <w:pStyle w:val="Ttol2"/>
        <w:sectPr w:rsidR="003736C3">
          <w:pgSz w:w="11910" w:h="16840"/>
          <w:pgMar w:top="1860" w:right="1275" w:bottom="1280" w:left="850" w:header="709" w:footer="1087" w:gutter="0"/>
          <w:cols w:space="708"/>
        </w:sectPr>
      </w:pPr>
    </w:p>
    <w:p w14:paraId="28E933B4" w14:textId="77777777" w:rsidR="003736C3" w:rsidRDefault="002F44BB">
      <w:pPr>
        <w:pStyle w:val="Ttol3"/>
        <w:spacing w:before="89"/>
        <w:ind w:left="2"/>
        <w:jc w:val="both"/>
      </w:pPr>
      <w:r>
        <w:lastRenderedPageBreak/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15715896" w14:textId="6464A897" w:rsidR="003736C3" w:rsidRDefault="002F44BB">
      <w:pPr>
        <w:pStyle w:val="Textindependent"/>
        <w:spacing w:before="1"/>
        <w:ind w:left="2" w:right="14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38601DF4" w14:textId="77777777" w:rsidR="003736C3" w:rsidRDefault="003736C3">
      <w:pPr>
        <w:pStyle w:val="Textindependent"/>
      </w:pPr>
    </w:p>
    <w:p w14:paraId="5A69DA9A" w14:textId="77777777" w:rsidR="003736C3" w:rsidRDefault="003736C3">
      <w:pPr>
        <w:pStyle w:val="Textindependent"/>
      </w:pPr>
    </w:p>
    <w:p w14:paraId="29F4324B" w14:textId="77777777" w:rsidR="003736C3" w:rsidRDefault="002F44BB">
      <w:pPr>
        <w:pStyle w:val="Ttol2"/>
        <w:ind w:left="2"/>
        <w:jc w:val="both"/>
      </w:pPr>
      <w:r>
        <w:t>AUTORITZA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L’INSTITUT</w:t>
      </w:r>
      <w:r>
        <w:rPr>
          <w:spacing w:val="-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BARCELONA</w:t>
      </w:r>
      <w:r>
        <w:rPr>
          <w:spacing w:val="-7"/>
        </w:rPr>
        <w:t xml:space="preserve"> </w:t>
      </w:r>
      <w:r>
        <w:t>INNOVACIÓ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TECNOLOGIA</w:t>
      </w:r>
    </w:p>
    <w:p w14:paraId="183A33C0" w14:textId="3FA13C4D" w:rsidR="003736C3" w:rsidRDefault="002F44BB">
      <w:pPr>
        <w:pStyle w:val="Textindependent"/>
        <w:spacing w:before="250"/>
        <w:ind w:left="2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BE011B0" w14:textId="77777777" w:rsidR="003736C3" w:rsidRDefault="003736C3">
      <w:pPr>
        <w:pStyle w:val="Textindependent"/>
        <w:spacing w:before="1"/>
      </w:pPr>
    </w:p>
    <w:p w14:paraId="2E13449C" w14:textId="426704A9" w:rsidR="003736C3" w:rsidRDefault="002F44BB">
      <w:pPr>
        <w:pStyle w:val="Textindependent"/>
        <w:spacing w:before="1"/>
        <w:ind w:left="2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343BECF0" w14:textId="77777777" w:rsidR="003736C3" w:rsidRDefault="003736C3">
      <w:pPr>
        <w:pStyle w:val="Textindependent"/>
      </w:pPr>
    </w:p>
    <w:p w14:paraId="79FD8BF9" w14:textId="77777777" w:rsidR="003736C3" w:rsidRDefault="003736C3">
      <w:pPr>
        <w:pStyle w:val="Textindependent"/>
      </w:pPr>
    </w:p>
    <w:p w14:paraId="0EEFD907" w14:textId="77777777" w:rsidR="003736C3" w:rsidRDefault="003736C3">
      <w:pPr>
        <w:pStyle w:val="Textindependent"/>
      </w:pPr>
    </w:p>
    <w:p w14:paraId="2265A7E7" w14:textId="77777777" w:rsidR="003736C3" w:rsidRDefault="003736C3">
      <w:pPr>
        <w:pStyle w:val="Textindependent"/>
      </w:pPr>
    </w:p>
    <w:p w14:paraId="30E711E6" w14:textId="77777777" w:rsidR="003736C3" w:rsidRDefault="003736C3">
      <w:pPr>
        <w:pStyle w:val="Textindependent"/>
      </w:pPr>
    </w:p>
    <w:p w14:paraId="2BA67B40" w14:textId="77777777" w:rsidR="003736C3" w:rsidRDefault="002F44BB">
      <w:pPr>
        <w:pStyle w:val="Textindependent"/>
        <w:ind w:left="2"/>
        <w:jc w:val="both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3736C3">
      <w:pgSz w:w="11910" w:h="16840"/>
      <w:pgMar w:top="1860" w:right="1275" w:bottom="1280" w:left="850" w:header="709" w:footer="10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DB50" w14:textId="77777777" w:rsidR="002F44BB" w:rsidRDefault="002F44BB">
      <w:r>
        <w:separator/>
      </w:r>
    </w:p>
  </w:endnote>
  <w:endnote w:type="continuationSeparator" w:id="0">
    <w:p w14:paraId="50B8EF01" w14:textId="77777777" w:rsidR="002F44BB" w:rsidRDefault="002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7381" w14:textId="5B3DED96" w:rsidR="003736C3" w:rsidRDefault="003736C3">
    <w:pPr>
      <w:pStyle w:val="Textindependen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C6C8" w14:textId="77777777" w:rsidR="002F44BB" w:rsidRDefault="002F44BB">
      <w:r>
        <w:separator/>
      </w:r>
    </w:p>
  </w:footnote>
  <w:footnote w:type="continuationSeparator" w:id="0">
    <w:p w14:paraId="53402AE1" w14:textId="77777777" w:rsidR="002F44BB" w:rsidRDefault="002F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8BD" w14:textId="77777777" w:rsidR="003736C3" w:rsidRDefault="002F44B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9776" behindDoc="1" locked="0" layoutInCell="1" allowOverlap="1" wp14:anchorId="60F4E225" wp14:editId="2D9487C0">
          <wp:simplePos x="0" y="0"/>
          <wp:positionH relativeFrom="page">
            <wp:posOffset>766444</wp:posOffset>
          </wp:positionH>
          <wp:positionV relativeFrom="page">
            <wp:posOffset>450214</wp:posOffset>
          </wp:positionV>
          <wp:extent cx="1371600" cy="2743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6289037" wp14:editId="4D31620D">
              <wp:simplePos x="0" y="0"/>
              <wp:positionH relativeFrom="page">
                <wp:posOffset>726744</wp:posOffset>
              </wp:positionH>
              <wp:positionV relativeFrom="page">
                <wp:posOffset>726968</wp:posOffset>
              </wp:positionV>
              <wp:extent cx="250317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1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23316" w14:textId="77777777" w:rsidR="003736C3" w:rsidRDefault="002F44BB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1B4EC7BC" w14:textId="77777777" w:rsidR="003736C3" w:rsidRDefault="002F44BB">
                          <w:pPr>
                            <w:spacing w:line="183" w:lineRule="exact"/>
                            <w:ind w:left="22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890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.2pt;margin-top:57.25pt;width:197.1pt;height:20.1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" filled="f" stroked="f">
              <v:textbox inset="0,0,0,0">
                <w:txbxContent>
                  <w:p w14:paraId="5D623316" w14:textId="77777777" w:rsidR="003736C3" w:rsidRDefault="002F44BB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1B4EC7BC" w14:textId="77777777" w:rsidR="003736C3" w:rsidRDefault="002F44BB">
                    <w:pPr>
                      <w:spacing w:line="183" w:lineRule="exact"/>
                      <w:ind w:left="2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6C3"/>
    <w:rsid w:val="00150016"/>
    <w:rsid w:val="002F44BB"/>
    <w:rsid w:val="0037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1707F"/>
  <w15:docId w15:val="{B37B39C8-3C65-4BDB-9E1D-BD1132FB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35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F44B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F44BB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2F44B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F44BB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1150</Words>
  <Characters>6556</Characters>
  <Application>Microsoft Office Word</Application>
  <DocSecurity>0</DocSecurity>
  <Lines>54</Lines>
  <Paragraphs>15</Paragraphs>
  <ScaleCrop>false</ScaleCrop>
  <Company>IMI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2026-02-02T09:28:00Z</dcterms:created>
  <dcterms:modified xsi:type="dcterms:W3CDTF">2026-02-02T09:31:00Z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per al Microsoft 365; modified using iText® 5.4.1 ©2000-2012 1T3XT BVBA (AGPL-version)</vt:lpwstr>
  </property>
</Properties>
</file>