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F8" w:rsidRPr="006702F8" w:rsidRDefault="006702F8" w:rsidP="006702F8">
      <w:pPr>
        <w:keepNext/>
        <w:tabs>
          <w:tab w:val="num" w:pos="1909"/>
        </w:tabs>
        <w:suppressAutoHyphens/>
        <w:autoSpaceDE w:val="0"/>
        <w:spacing w:before="120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lang w:val="ca-ES" w:eastAsia="zh-CN"/>
        </w:rPr>
      </w:pPr>
      <w:bookmarkStart w:id="0" w:name="_Toc219202284"/>
      <w:bookmarkStart w:id="1" w:name="_Toc192014015"/>
      <w:r w:rsidRPr="006702F8">
        <w:rPr>
          <w:rFonts w:ascii="Arial" w:eastAsia="Times New Roman" w:hAnsi="Arial" w:cs="Arial"/>
          <w:b/>
          <w:bCs/>
          <w:color w:val="0000FF"/>
          <w:lang w:val="ca-ES" w:eastAsia="zh-CN"/>
        </w:rPr>
        <w:t>ANNEX 2 PCAP - Oferta econòmica i altres aspectes avaluables automàticament</w:t>
      </w:r>
      <w:bookmarkEnd w:id="0"/>
      <w:r w:rsidRPr="006702F8">
        <w:rPr>
          <w:rFonts w:ascii="Arial" w:eastAsia="Times New Roman" w:hAnsi="Arial" w:cs="Arial"/>
          <w:b/>
          <w:bCs/>
          <w:color w:val="0000FF"/>
          <w:lang w:val="ca-ES" w:eastAsia="zh-CN"/>
        </w:rPr>
        <w:t xml:space="preserve"> </w:t>
      </w:r>
      <w:bookmarkEnd w:id="1"/>
    </w:p>
    <w:p w:rsidR="006702F8" w:rsidRPr="006702F8" w:rsidRDefault="006702F8" w:rsidP="006702F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val="ca-ES" w:eastAsia="ca-ES"/>
        </w:rPr>
      </w:pPr>
      <w:r w:rsidRPr="006702F8">
        <w:rPr>
          <w:rFonts w:ascii="Arial" w:eastAsia="Times New Roman" w:hAnsi="Arial" w:cs="Arial"/>
          <w:b/>
          <w:szCs w:val="24"/>
          <w:lang w:val="ca-ES" w:eastAsia="ca-ES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6702F8" w:rsidRPr="006702F8" w:rsidTr="00220B6B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Ajuntament de Gavà</w:t>
            </w:r>
          </w:p>
        </w:tc>
      </w:tr>
      <w:tr w:rsidR="006702F8" w:rsidRPr="006702F8" w:rsidTr="00220B6B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Obert no subjecte a regulació  harmonitzada</w:t>
            </w:r>
          </w:p>
        </w:tc>
      </w:tr>
      <w:tr w:rsidR="006702F8" w:rsidRPr="006702F8" w:rsidTr="00220B6B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Contractació del servei de suport telefònic a la tramitació electrònica dels serveis d’administració electrònica publicats per l’Ajuntament en la seu electrònica</w:t>
            </w:r>
          </w:p>
        </w:tc>
      </w:tr>
      <w:tr w:rsidR="006702F8" w:rsidRPr="006702F8" w:rsidTr="00220B6B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2F8" w:rsidRPr="006702F8" w:rsidRDefault="006702F8" w:rsidP="006702F8">
            <w:pPr>
              <w:spacing w:after="0"/>
              <w:jc w:val="both"/>
              <w:rPr>
                <w:rFonts w:ascii="Arial" w:hAnsi="Arial" w:cs="Arial"/>
                <w:color w:val="000000"/>
                <w:lang w:val="ca-ES" w:eastAsia="es-ES"/>
              </w:rPr>
            </w:pPr>
            <w:r w:rsidRPr="006702F8">
              <w:rPr>
                <w:rFonts w:ascii="Arial" w:hAnsi="Arial" w:cs="Arial"/>
                <w:color w:val="000000"/>
                <w:lang w:val="ca-ES" w:eastAsia="es-ES"/>
              </w:rPr>
              <w:t>DC SERV 66_25 (202500024796K)</w:t>
            </w:r>
          </w:p>
        </w:tc>
      </w:tr>
    </w:tbl>
    <w:p w:rsidR="006702F8" w:rsidRPr="006702F8" w:rsidRDefault="006702F8" w:rsidP="006702F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val="ca-ES" w:eastAsia="ca-ES"/>
        </w:rPr>
      </w:pPr>
      <w:r w:rsidRPr="006702F8">
        <w:rPr>
          <w:rFonts w:ascii="Arial" w:eastAsia="Times New Roman" w:hAnsi="Arial" w:cs="Arial"/>
          <w:b/>
          <w:szCs w:val="24"/>
          <w:lang w:val="ca-ES"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6702F8" w:rsidRPr="006702F8" w:rsidTr="00220B6B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</w:tbl>
    <w:p w:rsidR="006702F8" w:rsidRPr="006702F8" w:rsidRDefault="006702F8" w:rsidP="006702F8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szCs w:val="24"/>
          <w:lang w:val="ca-ES" w:eastAsia="zh-CN"/>
        </w:rPr>
      </w:pPr>
      <w:r w:rsidRPr="006702F8">
        <w:rPr>
          <w:rFonts w:ascii="Arial" w:eastAsia="Times New Roman" w:hAnsi="Arial" w:cs="Arial"/>
          <w:b/>
          <w:szCs w:val="24"/>
          <w:lang w:val="ca-ES" w:eastAsia="ca-ES"/>
        </w:rPr>
        <w:t xml:space="preserve">INFORMACIÓ SOBRE EL/LA REPRESENTANT DE L’EMPRESA </w:t>
      </w:r>
      <w:r w:rsidRPr="006702F8">
        <w:rPr>
          <w:rFonts w:ascii="Arial" w:eastAsia="Times New Roman" w:hAnsi="Arial" w:cs="Arial"/>
          <w:b/>
          <w:lang w:val="ca-ES" w:eastAsia="ca-ES"/>
        </w:rPr>
        <w:t>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6702F8" w:rsidRPr="006702F8" w:rsidTr="00220B6B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jc w:val="both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  <w:tr w:rsidR="006702F8" w:rsidRPr="006702F8" w:rsidTr="00220B6B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2F8" w:rsidRPr="006702F8" w:rsidRDefault="006702F8" w:rsidP="006702F8">
            <w:pPr>
              <w:suppressAutoHyphens/>
              <w:spacing w:after="0"/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</w:pPr>
            <w:r w:rsidRPr="006702F8">
              <w:rPr>
                <w:rFonts w:ascii="Arial" w:eastAsia="SimSun" w:hAnsi="Arial" w:cs="Arial"/>
                <w:bCs/>
                <w:color w:val="000000"/>
                <w:kern w:val="2"/>
                <w:lang w:val="ca-ES" w:eastAsia="es-ES"/>
              </w:rPr>
              <w:t> </w:t>
            </w:r>
          </w:p>
        </w:tc>
      </w:tr>
    </w:tbl>
    <w:p w:rsidR="006702F8" w:rsidRPr="006702F8" w:rsidRDefault="006702F8" w:rsidP="006702F8">
      <w:pPr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br w:type="page"/>
      </w:r>
    </w:p>
    <w:p w:rsidR="006702F8" w:rsidRPr="006702F8" w:rsidRDefault="006702F8" w:rsidP="006702F8">
      <w:pPr>
        <w:spacing w:before="120" w:after="100" w:afterAutospacing="1" w:line="240" w:lineRule="auto"/>
        <w:ind w:right="-2"/>
        <w:jc w:val="both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lastRenderedPageBreak/>
        <w:t xml:space="preserve">Manifesto que: </w:t>
      </w:r>
    </w:p>
    <w:p w:rsidR="006702F8" w:rsidRPr="006702F8" w:rsidRDefault="006702F8" w:rsidP="006702F8">
      <w:pPr>
        <w:spacing w:before="120" w:after="100" w:afterAutospacing="1" w:line="240" w:lineRule="auto"/>
        <w:ind w:right="-2"/>
        <w:jc w:val="both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6702F8" w:rsidRPr="006702F8" w:rsidRDefault="006702F8" w:rsidP="006702F8">
      <w:pPr>
        <w:spacing w:before="120" w:after="100" w:afterAutospacing="1" w:line="240" w:lineRule="auto"/>
        <w:jc w:val="both"/>
        <w:rPr>
          <w:rFonts w:ascii="Arial" w:eastAsia="Calibri" w:hAnsi="Arial" w:cs="Times New Roman"/>
          <w:b/>
          <w:u w:val="single"/>
          <w:lang w:val="ca-ES"/>
        </w:rPr>
      </w:pPr>
      <w:r w:rsidRPr="006702F8">
        <w:rPr>
          <w:rFonts w:ascii="Arial" w:eastAsia="Calibri" w:hAnsi="Arial" w:cs="Times New Roman"/>
          <w:b/>
          <w:lang w:val="ca-ES"/>
        </w:rPr>
        <w:t xml:space="preserve">1. </w:t>
      </w:r>
      <w:r w:rsidRPr="006702F8">
        <w:rPr>
          <w:rFonts w:ascii="Arial" w:eastAsia="Calibri" w:hAnsi="Arial" w:cs="Times New Roman"/>
          <w:b/>
          <w:u w:val="single"/>
          <w:lang w:val="ca-ES"/>
        </w:rPr>
        <w:t>Oferta econòmica</w:t>
      </w:r>
    </w:p>
    <w:p w:rsidR="006702F8" w:rsidRPr="006702F8" w:rsidRDefault="006702F8" w:rsidP="006702F8">
      <w:pPr>
        <w:spacing w:before="120" w:after="100" w:afterAutospacing="1" w:line="240" w:lineRule="auto"/>
        <w:ind w:firstLine="284"/>
        <w:jc w:val="both"/>
        <w:rPr>
          <w:rFonts w:ascii="Arial" w:eastAsia="Calibri" w:hAnsi="Arial" w:cs="Times New Roman"/>
          <w:u w:val="single"/>
          <w:lang w:val="ca-ES"/>
        </w:rPr>
      </w:pPr>
      <w:r w:rsidRPr="006702F8">
        <w:rPr>
          <w:rFonts w:ascii="Arial" w:eastAsia="Calibri" w:hAnsi="Arial" w:cs="Times New Roman"/>
          <w:lang w:val="ca-ES"/>
        </w:rPr>
        <w:t xml:space="preserve">a) </w:t>
      </w:r>
      <w:r w:rsidRPr="006702F8">
        <w:rPr>
          <w:rFonts w:ascii="Arial" w:eastAsia="Calibri" w:hAnsi="Arial" w:cs="Times New Roman"/>
          <w:u w:val="single"/>
          <w:lang w:val="ca-ES"/>
        </w:rPr>
        <w:t xml:space="preserve">Preu </w:t>
      </w: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2"/>
        <w:gridCol w:w="2138"/>
        <w:gridCol w:w="1394"/>
        <w:gridCol w:w="1934"/>
      </w:tblGrid>
      <w:tr w:rsidR="006702F8" w:rsidRPr="006702F8" w:rsidTr="00220B6B">
        <w:trPr>
          <w:trHeight w:val="849"/>
        </w:trPr>
        <w:tc>
          <w:tcPr>
            <w:tcW w:w="1784" w:type="pct"/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Pressupost</w:t>
            </w:r>
            <w:proofErr w:type="spellEnd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màxim</w:t>
            </w:r>
            <w:proofErr w:type="spellEnd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licitació</w:t>
            </w:r>
            <w:proofErr w:type="spellEnd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pels</w:t>
            </w:r>
            <w:proofErr w:type="spellEnd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2 </w:t>
            </w:r>
            <w:proofErr w:type="spellStart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anys</w:t>
            </w:r>
            <w:proofErr w:type="spellEnd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contracte (</w:t>
            </w:r>
            <w:proofErr w:type="spellStart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Sense</w:t>
            </w:r>
            <w:proofErr w:type="spellEnd"/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1258" w:type="pct"/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Preu servei pels 2 anys de contracte (sense IVA) que ofereixo (*)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21% IVA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Preu servei pels 2 anys de contracte (IVA  inclòs)</w:t>
            </w:r>
          </w:p>
        </w:tc>
      </w:tr>
      <w:tr w:rsidR="006702F8" w:rsidRPr="006702F8" w:rsidTr="00220B6B">
        <w:trPr>
          <w:trHeight w:val="231"/>
        </w:trPr>
        <w:tc>
          <w:tcPr>
            <w:tcW w:w="1784" w:type="pct"/>
            <w:shd w:val="clear" w:color="000000" w:fill="D9D9D9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130.000,00 €</w:t>
            </w:r>
          </w:p>
        </w:tc>
        <w:tc>
          <w:tcPr>
            <w:tcW w:w="1258" w:type="pct"/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-- €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-- €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-- €</w:t>
            </w:r>
          </w:p>
        </w:tc>
      </w:tr>
    </w:tbl>
    <w:p w:rsidR="006702F8" w:rsidRPr="006702F8" w:rsidRDefault="006702F8" w:rsidP="006702F8">
      <w:pPr>
        <w:spacing w:before="120" w:after="0" w:afterAutospacing="1" w:line="240" w:lineRule="auto"/>
        <w:ind w:left="426" w:firstLine="141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(*)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Serà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rebutjada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l’oferta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que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excedeixi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el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pressupost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base de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licitació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(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sense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IVA).</w:t>
      </w:r>
    </w:p>
    <w:p w:rsidR="006702F8" w:rsidRPr="006702F8" w:rsidRDefault="006702F8" w:rsidP="006702F8">
      <w:pPr>
        <w:spacing w:before="120" w:after="100" w:afterAutospacing="1" w:line="240" w:lineRule="auto"/>
        <w:jc w:val="both"/>
        <w:rPr>
          <w:rFonts w:ascii="Arial" w:eastAsia="Calibri" w:hAnsi="Arial" w:cs="Times New Roman"/>
          <w:b/>
          <w:lang w:val="ca-ES"/>
        </w:rPr>
      </w:pPr>
      <w:r w:rsidRPr="006702F8">
        <w:rPr>
          <w:rFonts w:ascii="Arial" w:eastAsia="Calibri" w:hAnsi="Arial" w:cs="Times New Roman"/>
          <w:b/>
          <w:lang w:val="ca-ES"/>
        </w:rPr>
        <w:t xml:space="preserve">2 </w:t>
      </w:r>
      <w:r w:rsidRPr="006702F8">
        <w:rPr>
          <w:rFonts w:ascii="Arial" w:eastAsia="Calibri" w:hAnsi="Arial" w:cs="Times New Roman"/>
          <w:b/>
          <w:u w:val="single"/>
          <w:lang w:val="ca-ES"/>
        </w:rPr>
        <w:t>Altres criteris automàtics</w:t>
      </w:r>
      <w:r w:rsidRPr="006702F8">
        <w:rPr>
          <w:rFonts w:ascii="Arial" w:eastAsia="Calibri" w:hAnsi="Arial" w:cs="Times New Roman"/>
          <w:b/>
          <w:lang w:val="ca-ES"/>
        </w:rPr>
        <w:t xml:space="preserve"> </w:t>
      </w:r>
    </w:p>
    <w:p w:rsidR="006702F8" w:rsidRPr="006702F8" w:rsidRDefault="006702F8" w:rsidP="006702F8">
      <w:pPr>
        <w:spacing w:before="120" w:after="100" w:afterAutospacing="1" w:line="240" w:lineRule="auto"/>
        <w:ind w:left="567" w:hanging="283"/>
        <w:jc w:val="both"/>
        <w:rPr>
          <w:rFonts w:ascii="Arial" w:eastAsia="Calibri" w:hAnsi="Arial" w:cs="Times New Roman"/>
          <w:lang w:val="ca-ES"/>
        </w:rPr>
      </w:pPr>
      <w:r w:rsidRPr="006702F8">
        <w:rPr>
          <w:rFonts w:ascii="Arial" w:eastAsia="Calibri" w:hAnsi="Arial" w:cs="Times New Roman"/>
          <w:lang w:val="ca-ES"/>
        </w:rPr>
        <w:t xml:space="preserve">a) </w:t>
      </w:r>
      <w:r w:rsidRPr="006702F8">
        <w:rPr>
          <w:rFonts w:ascii="Arial" w:eastAsia="Calibri" w:hAnsi="Arial" w:cs="Times New Roman"/>
          <w:u w:val="single"/>
          <w:lang w:val="ca-ES"/>
        </w:rPr>
        <w:t>Oferta d’ampliació del servei amb la comprovació de l’aportació per part dels ciutadans de la documentació requerida en campanyes especifiques que realitzi l’Ajuntament de Gavà dirigides a la ciutadania</w:t>
      </w:r>
      <w:r w:rsidRPr="006702F8">
        <w:rPr>
          <w:rFonts w:ascii="Arial" w:eastAsia="Calibri" w:hAnsi="Arial" w:cs="Times New Roman"/>
          <w:lang w:val="ca-ES"/>
        </w:rPr>
        <w:t xml:space="preserve"> </w:t>
      </w:r>
    </w:p>
    <w:tbl>
      <w:tblPr>
        <w:tblW w:w="4687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7"/>
        <w:gridCol w:w="1434"/>
        <w:gridCol w:w="1432"/>
      </w:tblGrid>
      <w:tr w:rsidR="006702F8" w:rsidRPr="006702F8" w:rsidTr="00220B6B">
        <w:trPr>
          <w:trHeight w:val="71"/>
        </w:trPr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6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 xml:space="preserve">Marcar l'opció escollida (*) </w:t>
            </w:r>
          </w:p>
        </w:tc>
      </w:tr>
      <w:tr w:rsidR="006702F8" w:rsidRPr="006702F8" w:rsidTr="00220B6B">
        <w:trPr>
          <w:trHeight w:val="108"/>
        </w:trPr>
        <w:tc>
          <w:tcPr>
            <w:tcW w:w="3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right="13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Ofereixo</w:t>
            </w:r>
            <w:r w:rsidRPr="006702F8">
              <w:rPr>
                <w:rFonts w:ascii="Arial" w:eastAsia="Calibri" w:hAnsi="Arial" w:cs="Times New Roman"/>
                <w:sz w:val="24"/>
              </w:rPr>
              <w:t xml:space="preserve"> </w:t>
            </w: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ampliació del servei amb la comprovació de l’aportació per part dels ciutadans de la documentació requerida en campanyes especifiques que realitzi l’Ajuntament de Gavà dirigides a la ciutadania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SI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6702F8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NO</w:t>
            </w:r>
          </w:p>
        </w:tc>
      </w:tr>
      <w:tr w:rsidR="006702F8" w:rsidRPr="006702F8" w:rsidTr="00220B6B">
        <w:trPr>
          <w:trHeight w:val="773"/>
        </w:trPr>
        <w:tc>
          <w:tcPr>
            <w:tcW w:w="3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2F8" w:rsidRPr="006702F8" w:rsidRDefault="006702F8" w:rsidP="006702F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2F8" w:rsidRPr="006702F8" w:rsidRDefault="006702F8" w:rsidP="006702F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702F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2F8" w:rsidRPr="006702F8" w:rsidRDefault="006702F8" w:rsidP="006702F8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702F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6702F8" w:rsidRPr="006702F8" w:rsidRDefault="006702F8" w:rsidP="006702F8">
      <w:pPr>
        <w:spacing w:before="120" w:after="0" w:afterAutospacing="1" w:line="240" w:lineRule="auto"/>
        <w:ind w:left="426" w:firstLine="141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(*) En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cas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de no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oferir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la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proposta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es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valorarà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amb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0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punts</w:t>
      </w:r>
      <w:proofErr w:type="spellEnd"/>
    </w:p>
    <w:p w:rsidR="006702F8" w:rsidRPr="006702F8" w:rsidRDefault="006702F8" w:rsidP="006702F8">
      <w:pPr>
        <w:spacing w:before="120" w:after="100" w:afterAutospacing="1" w:line="240" w:lineRule="auto"/>
        <w:ind w:left="567" w:hanging="283"/>
        <w:jc w:val="both"/>
        <w:rPr>
          <w:rFonts w:ascii="Arial" w:eastAsia="Calibri" w:hAnsi="Arial" w:cs="Times New Roman"/>
          <w:u w:val="single"/>
          <w:lang w:val="ca-ES"/>
        </w:rPr>
      </w:pPr>
      <w:r w:rsidRPr="006702F8">
        <w:rPr>
          <w:rFonts w:ascii="Arial" w:eastAsia="Calibri" w:hAnsi="Arial" w:cs="Times New Roman"/>
          <w:lang w:val="ca-ES"/>
        </w:rPr>
        <w:t xml:space="preserve">b) </w:t>
      </w:r>
      <w:r w:rsidRPr="006702F8">
        <w:rPr>
          <w:rFonts w:ascii="Arial" w:eastAsia="Calibri" w:hAnsi="Arial" w:cs="Times New Roman"/>
          <w:u w:val="single"/>
          <w:lang w:val="ca-ES"/>
        </w:rPr>
        <w:t xml:space="preserve">Oferir suport en atenció de consultes derivades del xat bot de suport a la tramitació implementat per l’ajuntament de Gavà </w:t>
      </w:r>
    </w:p>
    <w:tbl>
      <w:tblPr>
        <w:tblW w:w="4687" w:type="pct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7"/>
        <w:gridCol w:w="1444"/>
        <w:gridCol w:w="1442"/>
      </w:tblGrid>
      <w:tr w:rsidR="006702F8" w:rsidRPr="006702F8" w:rsidTr="00220B6B">
        <w:trPr>
          <w:trHeight w:val="315"/>
        </w:trPr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Marcar l'opció escollida (*)</w:t>
            </w:r>
          </w:p>
        </w:tc>
      </w:tr>
      <w:tr w:rsidR="006702F8" w:rsidRPr="006702F8" w:rsidTr="00220B6B">
        <w:trPr>
          <w:trHeight w:val="196"/>
        </w:trPr>
        <w:tc>
          <w:tcPr>
            <w:tcW w:w="3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Calibri" w:hAnsi="Arial" w:cs="Times New Roman"/>
                <w:sz w:val="20"/>
                <w:szCs w:val="20"/>
                <w:lang w:val="ca-ES"/>
              </w:rPr>
              <w:t xml:space="preserve">Ofereixo suport en atenció de consultes derivades del xat bot de suport a la tramitació implementat per l’Ajuntament de Gavà 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SI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NO</w:t>
            </w:r>
          </w:p>
        </w:tc>
      </w:tr>
      <w:tr w:rsidR="006702F8" w:rsidRPr="006702F8" w:rsidTr="00220B6B">
        <w:trPr>
          <w:trHeight w:val="315"/>
        </w:trPr>
        <w:tc>
          <w:tcPr>
            <w:tcW w:w="33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6702F8" w:rsidRPr="006702F8" w:rsidRDefault="006702F8" w:rsidP="006702F8">
      <w:pPr>
        <w:spacing w:before="120" w:after="0" w:afterAutospacing="1" w:line="240" w:lineRule="auto"/>
        <w:ind w:left="426" w:firstLine="141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(*) En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cas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de no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oferir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la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proposta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es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valorarà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amb</w:t>
      </w:r>
      <w:proofErr w:type="spellEnd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0 </w:t>
      </w:r>
      <w:proofErr w:type="spellStart"/>
      <w:r w:rsidRPr="006702F8">
        <w:rPr>
          <w:rFonts w:ascii="Arial" w:eastAsia="Times New Roman" w:hAnsi="Arial" w:cs="Arial"/>
          <w:i/>
          <w:sz w:val="20"/>
          <w:szCs w:val="20"/>
          <w:lang w:eastAsia="es-ES"/>
        </w:rPr>
        <w:t>punts</w:t>
      </w:r>
      <w:proofErr w:type="spellEnd"/>
    </w:p>
    <w:p w:rsidR="006702F8" w:rsidRPr="006702F8" w:rsidRDefault="006702F8" w:rsidP="006702F8">
      <w:pPr>
        <w:spacing w:before="120" w:after="100" w:afterAutospacing="1" w:line="240" w:lineRule="auto"/>
        <w:ind w:left="567" w:hanging="283"/>
        <w:jc w:val="both"/>
        <w:rPr>
          <w:rFonts w:ascii="Arial" w:eastAsia="Calibri" w:hAnsi="Arial" w:cs="Times New Roman"/>
          <w:b/>
          <w:lang w:val="ca-ES"/>
        </w:rPr>
      </w:pPr>
      <w:r w:rsidRPr="006702F8">
        <w:rPr>
          <w:rFonts w:ascii="Arial" w:eastAsia="Calibri" w:hAnsi="Arial" w:cs="Times New Roman"/>
          <w:lang w:val="ca-ES"/>
        </w:rPr>
        <w:t xml:space="preserve">c) </w:t>
      </w:r>
      <w:r w:rsidRPr="006702F8">
        <w:rPr>
          <w:rFonts w:ascii="Arial" w:eastAsia="Calibri" w:hAnsi="Arial" w:cs="Times New Roman"/>
          <w:lang w:val="ca-ES"/>
        </w:rPr>
        <w:tab/>
      </w:r>
      <w:r w:rsidRPr="006702F8">
        <w:rPr>
          <w:rFonts w:ascii="Arial" w:eastAsia="Calibri" w:hAnsi="Arial" w:cs="Times New Roman"/>
          <w:u w:val="single"/>
          <w:lang w:val="ca-ES"/>
        </w:rPr>
        <w:t xml:space="preserve">Oferir la creació de </w:t>
      </w:r>
      <w:proofErr w:type="spellStart"/>
      <w:r w:rsidRPr="006702F8">
        <w:rPr>
          <w:rFonts w:ascii="Arial" w:eastAsia="Calibri" w:hAnsi="Arial" w:cs="Times New Roman"/>
          <w:u w:val="single"/>
          <w:lang w:val="ca-ES"/>
        </w:rPr>
        <w:t>tutorials</w:t>
      </w:r>
      <w:proofErr w:type="spellEnd"/>
      <w:r w:rsidRPr="006702F8">
        <w:rPr>
          <w:rFonts w:ascii="Arial" w:eastAsia="Calibri" w:hAnsi="Arial" w:cs="Times New Roman"/>
          <w:u w:val="single"/>
          <w:lang w:val="ca-ES"/>
        </w:rPr>
        <w:t xml:space="preserve"> per facilitar la tramitació electrònica mitjançant </w:t>
      </w:r>
      <w:proofErr w:type="spellStart"/>
      <w:r w:rsidRPr="006702F8">
        <w:rPr>
          <w:rFonts w:ascii="Arial" w:eastAsia="Calibri" w:hAnsi="Arial" w:cs="Times New Roman"/>
          <w:u w:val="single"/>
          <w:lang w:val="ca-ES"/>
        </w:rPr>
        <w:t>l’eseu</w:t>
      </w:r>
      <w:proofErr w:type="spellEnd"/>
      <w:r w:rsidRPr="006702F8">
        <w:rPr>
          <w:rFonts w:ascii="Arial" w:eastAsia="Calibri" w:hAnsi="Arial" w:cs="Times New Roman"/>
          <w:u w:val="single"/>
          <w:lang w:val="ca-ES"/>
        </w:rPr>
        <w:t xml:space="preserve"> de l’ajuntament de Gavà</w:t>
      </w:r>
    </w:p>
    <w:tbl>
      <w:tblPr>
        <w:tblW w:w="6392" w:type="dxa"/>
        <w:tblInd w:w="5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2"/>
        <w:gridCol w:w="2420"/>
      </w:tblGrid>
      <w:tr w:rsidR="006702F8" w:rsidRPr="006702F8" w:rsidTr="00220B6B">
        <w:trPr>
          <w:trHeight w:val="315"/>
        </w:trPr>
        <w:tc>
          <w:tcPr>
            <w:tcW w:w="3972" w:type="dxa"/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Tutorials</w:t>
            </w:r>
            <w:proofErr w:type="spellEnd"/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 de funcionament que ofereixo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 </w:t>
            </w:r>
          </w:p>
        </w:tc>
      </w:tr>
    </w:tbl>
    <w:p w:rsidR="006702F8" w:rsidRPr="006702F8" w:rsidRDefault="006702F8" w:rsidP="006702F8">
      <w:pPr>
        <w:spacing w:before="240" w:after="100" w:afterAutospacing="1" w:line="240" w:lineRule="auto"/>
        <w:ind w:left="568" w:hanging="284"/>
        <w:jc w:val="both"/>
        <w:rPr>
          <w:rFonts w:ascii="Arial" w:eastAsia="Calibri" w:hAnsi="Arial" w:cs="Times New Roman"/>
          <w:u w:val="single"/>
          <w:lang w:val="ca-ES"/>
        </w:rPr>
      </w:pPr>
      <w:r w:rsidRPr="006702F8">
        <w:rPr>
          <w:rFonts w:ascii="Arial" w:eastAsia="Calibri" w:hAnsi="Arial" w:cs="Times New Roman"/>
          <w:lang w:val="ca-ES"/>
        </w:rPr>
        <w:t xml:space="preserve">d) </w:t>
      </w:r>
      <w:r w:rsidRPr="006702F8">
        <w:rPr>
          <w:rFonts w:ascii="Arial" w:eastAsia="Calibri" w:hAnsi="Arial" w:cs="Times New Roman"/>
          <w:u w:val="single"/>
          <w:lang w:val="ca-ES"/>
        </w:rPr>
        <w:t>Oferir l’ús de la IA per millorar/ampliar el servei amb un gestor virtual</w:t>
      </w:r>
    </w:p>
    <w:tbl>
      <w:tblPr>
        <w:tblW w:w="822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276"/>
        <w:gridCol w:w="1275"/>
      </w:tblGrid>
      <w:tr w:rsidR="006702F8" w:rsidRPr="006702F8" w:rsidTr="00220B6B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Marcar l'opció escollida (*)</w:t>
            </w:r>
          </w:p>
        </w:tc>
      </w:tr>
      <w:tr w:rsidR="006702F8" w:rsidRPr="006702F8" w:rsidTr="00220B6B">
        <w:trPr>
          <w:trHeight w:val="196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Calibri" w:hAnsi="Arial" w:cs="Times New Roman"/>
                <w:sz w:val="20"/>
                <w:szCs w:val="20"/>
                <w:lang w:val="ca-ES"/>
              </w:rPr>
              <w:t>Ofereixo l’ús de la IA per millorar/ampliar el servei amb un gestor virtual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SI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NO</w:t>
            </w:r>
          </w:p>
        </w:tc>
      </w:tr>
      <w:tr w:rsidR="006702F8" w:rsidRPr="006702F8" w:rsidTr="00220B6B">
        <w:trPr>
          <w:trHeight w:val="315"/>
        </w:trPr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2F8" w:rsidRPr="006702F8" w:rsidRDefault="006702F8" w:rsidP="00670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02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6702F8" w:rsidRPr="006702F8" w:rsidRDefault="006702F8" w:rsidP="006702F8">
      <w:pPr>
        <w:spacing w:after="0" w:line="240" w:lineRule="auto"/>
        <w:ind w:left="284"/>
        <w:jc w:val="both"/>
        <w:rPr>
          <w:rFonts w:ascii="Arial" w:eastAsia="Calibri" w:hAnsi="Arial" w:cs="Times New Roman"/>
          <w:i/>
          <w:sz w:val="20"/>
          <w:szCs w:val="20"/>
          <w:lang w:val="ca-ES"/>
        </w:rPr>
      </w:pPr>
      <w:bookmarkStart w:id="2" w:name="_Toc78816162"/>
      <w:bookmarkStart w:id="3" w:name="_Toc78816420"/>
      <w:bookmarkStart w:id="4" w:name="_Toc78816494"/>
      <w:bookmarkStart w:id="5" w:name="_Toc78817329"/>
      <w:bookmarkStart w:id="6" w:name="_Toc120741122"/>
      <w:bookmarkStart w:id="7" w:name="_Toc128669973"/>
      <w:bookmarkStart w:id="8" w:name="_Toc129611574"/>
      <w:r w:rsidRPr="006702F8">
        <w:rPr>
          <w:rFonts w:ascii="Arial" w:eastAsia="Calibri" w:hAnsi="Arial" w:cs="Times New Roman"/>
          <w:i/>
          <w:sz w:val="20"/>
          <w:szCs w:val="20"/>
          <w:lang w:val="ca-ES"/>
        </w:rPr>
        <w:t xml:space="preserve"> (*) En cas de no oferir la proposta es valorarà amb 0 punts. </w:t>
      </w:r>
    </w:p>
    <w:p w:rsidR="002411EE" w:rsidRPr="002411EE" w:rsidRDefault="002411EE" w:rsidP="002411EE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eastAsia="SimSun" w:hAnsi="Arial" w:cs="Arial"/>
          <w:kern w:val="2"/>
          <w:lang w:val="ca-ES" w:eastAsia="zh-CN"/>
        </w:rPr>
      </w:pPr>
      <w:r w:rsidRPr="002411EE">
        <w:rPr>
          <w:rFonts w:ascii="Arial" w:eastAsia="Calibri" w:hAnsi="Arial" w:cs="Times New Roman"/>
          <w:i/>
          <w:sz w:val="20"/>
          <w:szCs w:val="20"/>
          <w:lang w:val="ca-ES"/>
        </w:rPr>
        <w:lastRenderedPageBreak/>
        <w:t>Per a la valoració d’aquest criteri s’haurà d’espe</w:t>
      </w:r>
      <w:bookmarkStart w:id="9" w:name="_GoBack"/>
      <w:bookmarkEnd w:id="9"/>
      <w:r w:rsidRPr="002411EE">
        <w:rPr>
          <w:rFonts w:ascii="Arial" w:eastAsia="Calibri" w:hAnsi="Arial" w:cs="Times New Roman"/>
          <w:i/>
          <w:sz w:val="20"/>
          <w:szCs w:val="20"/>
          <w:lang w:val="ca-ES"/>
        </w:rPr>
        <w:t>cificar el funcionament de la proposta oferta</w:t>
      </w:r>
    </w:p>
    <w:p w:rsidR="006702F8" w:rsidRPr="006702F8" w:rsidRDefault="006702F8" w:rsidP="002411EE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eastAsia="SimSun" w:hAnsi="Arial" w:cs="Arial"/>
          <w:kern w:val="2"/>
          <w:lang w:val="ca-ES" w:eastAsia="zh-CN"/>
        </w:rPr>
      </w:pPr>
      <w:r w:rsidRPr="006702F8">
        <w:rPr>
          <w:rFonts w:ascii="Arial" w:eastAsia="SimSun" w:hAnsi="Arial" w:cs="Arial"/>
          <w:kern w:val="2"/>
          <w:lang w:val="ca-ES" w:eastAsia="es-ES"/>
        </w:rPr>
        <w:t xml:space="preserve">I per què consti, </w:t>
      </w:r>
      <w:r w:rsidRPr="006702F8">
        <w:rPr>
          <w:rFonts w:ascii="Arial" w:eastAsia="SimSun" w:hAnsi="Arial" w:cs="Arial"/>
          <w:b/>
          <w:kern w:val="2"/>
          <w:lang w:val="ca-ES" w:eastAsia="es-ES"/>
        </w:rPr>
        <w:t>signo electrònicament</w:t>
      </w:r>
      <w:r w:rsidRPr="006702F8">
        <w:rPr>
          <w:rFonts w:ascii="Arial" w:eastAsia="SimSun" w:hAnsi="Arial" w:cs="Arial"/>
          <w:kern w:val="2"/>
          <w:lang w:val="ca-ES" w:eastAsia="es-ES"/>
        </w:rPr>
        <w:t xml:space="preserve"> aquesta proposta </w:t>
      </w:r>
    </w:p>
    <w:p w:rsidR="006702F8" w:rsidRPr="006702F8" w:rsidRDefault="006702F8" w:rsidP="001B5666">
      <w:pPr>
        <w:numPr>
          <w:ilvl w:val="0"/>
          <w:numId w:val="1"/>
        </w:numPr>
        <w:suppressAutoHyphens/>
        <w:spacing w:before="120" w:after="100" w:afterAutospacing="1" w:line="240" w:lineRule="auto"/>
        <w:jc w:val="both"/>
        <w:rPr>
          <w:rFonts w:ascii="Arial" w:eastAsia="SimSun" w:hAnsi="Arial" w:cs="Arial"/>
          <w:kern w:val="2"/>
          <w:lang w:val="ca-ES" w:eastAsia="zh-CN"/>
        </w:rPr>
      </w:pPr>
      <w:r w:rsidRPr="00EC77FF">
        <w:rPr>
          <w:rFonts w:ascii="Arial" w:eastAsia="SimSun" w:hAnsi="Arial" w:cs="Arial"/>
          <w:kern w:val="2"/>
          <w:lang w:val="ca-ES" w:eastAsia="zh-CN"/>
        </w:rPr>
        <w:t xml:space="preserve">Signatura electrònica del licitador </w:t>
      </w:r>
    </w:p>
    <w:bookmarkEnd w:id="2"/>
    <w:bookmarkEnd w:id="3"/>
    <w:bookmarkEnd w:id="4"/>
    <w:bookmarkEnd w:id="5"/>
    <w:bookmarkEnd w:id="6"/>
    <w:bookmarkEnd w:id="7"/>
    <w:bookmarkEnd w:id="8"/>
    <w:sectPr w:rsidR="006702F8" w:rsidRPr="006702F8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BA" w:rsidRDefault="00EC77FF">
      <w:pPr>
        <w:spacing w:after="0" w:line="240" w:lineRule="auto"/>
      </w:pPr>
      <w:r>
        <w:separator/>
      </w:r>
    </w:p>
  </w:endnote>
  <w:endnote w:type="continuationSeparator" w:id="0">
    <w:p w:rsidR="00FA23BA" w:rsidRDefault="00EC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46" w:rsidRPr="00DF697E" w:rsidRDefault="006702F8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2411EE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9E4B46" w:rsidRDefault="002411EE"/>
  <w:p w:rsidR="009E4B46" w:rsidRDefault="002411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BA" w:rsidRDefault="00EC77FF">
      <w:pPr>
        <w:spacing w:after="0" w:line="240" w:lineRule="auto"/>
      </w:pPr>
      <w:r>
        <w:separator/>
      </w:r>
    </w:p>
  </w:footnote>
  <w:footnote w:type="continuationSeparator" w:id="0">
    <w:p w:rsidR="00FA23BA" w:rsidRDefault="00EC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E4B46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E4B46" w:rsidRDefault="006702F8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A34B07D" wp14:editId="02638FAB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E4B46" w:rsidRDefault="006702F8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08B47F2" wp14:editId="3A53EAEE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4B46" w:rsidRPr="00B155AC" w:rsidRDefault="002411EE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F8"/>
    <w:rsid w:val="0020483D"/>
    <w:rsid w:val="002411EE"/>
    <w:rsid w:val="006702F8"/>
    <w:rsid w:val="00D63B7F"/>
    <w:rsid w:val="00EC77FF"/>
    <w:rsid w:val="00F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7370"/>
  <w15:chartTrackingRefBased/>
  <w15:docId w15:val="{F2411918-6F58-4E76-BB50-DFDE31C5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7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02F8"/>
  </w:style>
  <w:style w:type="paragraph" w:styleId="Piedepgina">
    <w:name w:val="footer"/>
    <w:basedOn w:val="Normal"/>
    <w:link w:val="PiedepginaCar"/>
    <w:uiPriority w:val="99"/>
    <w:semiHidden/>
    <w:unhideWhenUsed/>
    <w:rsid w:val="0067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02F8"/>
  </w:style>
  <w:style w:type="character" w:styleId="Nmerodepgina">
    <w:name w:val="page number"/>
    <w:basedOn w:val="Fuentedeprrafopredeter"/>
    <w:qFormat/>
    <w:rsid w:val="006702F8"/>
  </w:style>
  <w:style w:type="paragraph" w:customStyle="1" w:styleId="Contenidodelatabla0">
    <w:name w:val="Contenido de la tabla_0"/>
    <w:basedOn w:val="Normal"/>
    <w:rsid w:val="006702F8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2026-02-02T09:17:00Z</dcterms:created>
  <dcterms:modified xsi:type="dcterms:W3CDTF">2026-02-02T09:22:00Z</dcterms:modified>
</cp:coreProperties>
</file>