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BD2" w:rsidRPr="005E6344" w:rsidRDefault="008D5BD2" w:rsidP="008D5BD2">
      <w:pPr>
        <w:keepNext/>
        <w:shd w:val="clear" w:color="auto" w:fill="B4C6E7" w:themeFill="accent1" w:themeFillTint="66"/>
        <w:outlineLvl w:val="1"/>
        <w:rPr>
          <w:rFonts w:ascii="Merriweather Sans" w:hAnsi="Merriweather Sans"/>
          <w:b/>
          <w:bCs/>
          <w:sz w:val="22"/>
          <w:szCs w:val="22"/>
        </w:rPr>
      </w:pPr>
      <w:bookmarkStart w:id="0" w:name="_Toc103092696"/>
      <w:r w:rsidRPr="005E6344">
        <w:rPr>
          <w:rFonts w:ascii="Merriweather Sans" w:hAnsi="Merriweather Sans"/>
          <w:b/>
          <w:bCs/>
          <w:sz w:val="22"/>
          <w:szCs w:val="22"/>
        </w:rPr>
        <w:t xml:space="preserve">ANNEX NÚMERO </w:t>
      </w:r>
      <w:bookmarkEnd w:id="0"/>
      <w:r w:rsidRPr="005E6344">
        <w:rPr>
          <w:rFonts w:ascii="Merriweather Sans" w:hAnsi="Merriweather Sans"/>
          <w:b/>
          <w:bCs/>
          <w:sz w:val="22"/>
          <w:szCs w:val="22"/>
        </w:rPr>
        <w:t>7</w:t>
      </w:r>
    </w:p>
    <w:p w:rsidR="008D5BD2" w:rsidRDefault="008D5BD2" w:rsidP="008D5BD2">
      <w:pPr>
        <w:rPr>
          <w:rFonts w:ascii="Merriweather Sans" w:hAnsi="Merriweather Sans"/>
          <w:sz w:val="22"/>
          <w:szCs w:val="22"/>
        </w:rPr>
      </w:pPr>
    </w:p>
    <w:p w:rsidR="008D5BD2" w:rsidRDefault="008D5BD2" w:rsidP="008D5BD2">
      <w:pPr>
        <w:rPr>
          <w:rFonts w:ascii="Merriweather Sans" w:hAnsi="Merriweather Sans"/>
          <w:sz w:val="22"/>
          <w:szCs w:val="22"/>
        </w:rPr>
      </w:pPr>
    </w:p>
    <w:p w:rsidR="008D5BD2" w:rsidRPr="003A5002" w:rsidRDefault="008D5BD2" w:rsidP="008D5BD2">
      <w:pPr>
        <w:keepNext/>
        <w:pBdr>
          <w:bottom w:val="single" w:sz="6" w:space="1" w:color="auto"/>
        </w:pBdr>
        <w:spacing w:before="95" w:after="120" w:line="242" w:lineRule="auto"/>
        <w:ind w:right="-1"/>
        <w:outlineLvl w:val="0"/>
        <w:rPr>
          <w:rFonts w:ascii="Merriweather Sans" w:hAnsi="Merriweather Sans"/>
          <w:b/>
          <w:bCs/>
          <w:spacing w:val="5"/>
          <w:sz w:val="22"/>
          <w:szCs w:val="22"/>
        </w:rPr>
      </w:pPr>
      <w:r w:rsidRPr="003A5002">
        <w:rPr>
          <w:rFonts w:ascii="Merriweather Sans" w:hAnsi="Merriweather Sans"/>
          <w:b/>
          <w:bCs/>
          <w:sz w:val="22"/>
          <w:szCs w:val="22"/>
        </w:rPr>
        <w:t>DECLARACIÓ</w:t>
      </w:r>
      <w:r w:rsidRPr="003A5002">
        <w:rPr>
          <w:rFonts w:ascii="Merriweather Sans" w:hAnsi="Merriweather Sans"/>
          <w:b/>
          <w:bCs/>
          <w:spacing w:val="13"/>
          <w:sz w:val="22"/>
          <w:szCs w:val="22"/>
        </w:rPr>
        <w:t xml:space="preserve"> </w:t>
      </w:r>
      <w:r w:rsidRPr="003A5002">
        <w:rPr>
          <w:rFonts w:ascii="Merriweather Sans" w:hAnsi="Merriweather Sans"/>
          <w:b/>
          <w:bCs/>
          <w:sz w:val="22"/>
          <w:szCs w:val="22"/>
        </w:rPr>
        <w:t>RESPONSABLE</w:t>
      </w:r>
      <w:r w:rsidRPr="003A5002">
        <w:rPr>
          <w:rFonts w:ascii="Merriweather Sans" w:hAnsi="Merriweather Sans"/>
          <w:b/>
          <w:bCs/>
          <w:spacing w:val="13"/>
          <w:sz w:val="22"/>
          <w:szCs w:val="22"/>
        </w:rPr>
        <w:t xml:space="preserve"> </w:t>
      </w:r>
      <w:r w:rsidRPr="003A5002">
        <w:rPr>
          <w:rFonts w:ascii="Merriweather Sans" w:hAnsi="Merriweather Sans"/>
          <w:b/>
          <w:bCs/>
          <w:sz w:val="22"/>
          <w:szCs w:val="22"/>
        </w:rPr>
        <w:t>D’ADSCRIPCIÓ DE</w:t>
      </w:r>
      <w:r w:rsidRPr="003A5002">
        <w:rPr>
          <w:rFonts w:ascii="Merriweather Sans" w:hAnsi="Merriweather Sans"/>
          <w:b/>
          <w:bCs/>
          <w:spacing w:val="13"/>
          <w:sz w:val="22"/>
          <w:szCs w:val="22"/>
        </w:rPr>
        <w:t xml:space="preserve"> </w:t>
      </w:r>
      <w:r w:rsidRPr="003A5002">
        <w:rPr>
          <w:rFonts w:ascii="Merriweather Sans" w:hAnsi="Merriweather Sans"/>
          <w:b/>
          <w:bCs/>
          <w:sz w:val="22"/>
          <w:szCs w:val="22"/>
        </w:rPr>
        <w:t>MITJANS</w:t>
      </w:r>
      <w:r w:rsidRPr="003A5002">
        <w:rPr>
          <w:rFonts w:ascii="Merriweather Sans" w:hAnsi="Merriweather Sans"/>
          <w:b/>
          <w:bCs/>
          <w:spacing w:val="5"/>
          <w:sz w:val="22"/>
          <w:szCs w:val="22"/>
        </w:rPr>
        <w:t xml:space="preserve"> </w:t>
      </w:r>
      <w:r w:rsidRPr="003A5002">
        <w:rPr>
          <w:rFonts w:ascii="Merriweather Sans" w:hAnsi="Merriweather Sans"/>
          <w:b/>
          <w:bCs/>
          <w:sz w:val="22"/>
          <w:szCs w:val="22"/>
        </w:rPr>
        <w:t>PERSONALS</w:t>
      </w:r>
      <w:r w:rsidRPr="003A5002">
        <w:rPr>
          <w:rFonts w:ascii="Merriweather Sans" w:hAnsi="Merriweather Sans"/>
          <w:b/>
          <w:bCs/>
          <w:spacing w:val="8"/>
          <w:sz w:val="22"/>
          <w:szCs w:val="22"/>
        </w:rPr>
        <w:t xml:space="preserve"> </w:t>
      </w:r>
      <w:r w:rsidRPr="003A5002">
        <w:rPr>
          <w:rFonts w:ascii="Merriweather Sans" w:hAnsi="Merriweather Sans"/>
          <w:b/>
          <w:bCs/>
          <w:sz w:val="22"/>
          <w:szCs w:val="22"/>
        </w:rPr>
        <w:t>A</w:t>
      </w:r>
      <w:r w:rsidRPr="003A5002">
        <w:rPr>
          <w:rFonts w:ascii="Merriweather Sans" w:hAnsi="Merriweather Sans"/>
          <w:b/>
          <w:bCs/>
          <w:spacing w:val="13"/>
          <w:sz w:val="22"/>
          <w:szCs w:val="22"/>
        </w:rPr>
        <w:t xml:space="preserve"> </w:t>
      </w:r>
      <w:r w:rsidRPr="003A5002">
        <w:rPr>
          <w:rFonts w:ascii="Merriweather Sans" w:hAnsi="Merriweather Sans"/>
          <w:b/>
          <w:bCs/>
          <w:sz w:val="22"/>
          <w:szCs w:val="22"/>
        </w:rPr>
        <w:t>L’EXECUCIÓ</w:t>
      </w:r>
      <w:r w:rsidRPr="003A5002">
        <w:rPr>
          <w:rFonts w:ascii="Merriweather Sans" w:hAnsi="Merriweather Sans"/>
          <w:b/>
          <w:bCs/>
          <w:spacing w:val="14"/>
          <w:sz w:val="22"/>
          <w:szCs w:val="22"/>
        </w:rPr>
        <w:t xml:space="preserve"> </w:t>
      </w:r>
      <w:r w:rsidRPr="003A5002">
        <w:rPr>
          <w:rFonts w:ascii="Merriweather Sans" w:hAnsi="Merriweather Sans"/>
          <w:b/>
          <w:bCs/>
          <w:sz w:val="22"/>
          <w:szCs w:val="22"/>
        </w:rPr>
        <w:t>DEL</w:t>
      </w:r>
      <w:r w:rsidRPr="003A5002">
        <w:rPr>
          <w:rFonts w:ascii="Merriweather Sans" w:hAnsi="Merriweather Sans"/>
          <w:b/>
          <w:bCs/>
          <w:spacing w:val="-53"/>
          <w:sz w:val="22"/>
          <w:szCs w:val="22"/>
        </w:rPr>
        <w:t xml:space="preserve"> </w:t>
      </w:r>
      <w:r w:rsidRPr="003A5002">
        <w:rPr>
          <w:rFonts w:ascii="Merriweather Sans" w:hAnsi="Merriweather Sans"/>
          <w:b/>
          <w:bCs/>
          <w:sz w:val="22"/>
          <w:szCs w:val="22"/>
        </w:rPr>
        <w:t>CONTRACTE</w:t>
      </w:r>
      <w:r w:rsidRPr="003A5002">
        <w:rPr>
          <w:rFonts w:ascii="Merriweather Sans" w:hAnsi="Merriweather Sans"/>
          <w:b/>
          <w:bCs/>
          <w:spacing w:val="5"/>
          <w:sz w:val="22"/>
          <w:szCs w:val="22"/>
        </w:rPr>
        <w:t xml:space="preserve"> </w:t>
      </w:r>
    </w:p>
    <w:p w:rsidR="008D5BD2" w:rsidRDefault="008D5BD2" w:rsidP="008D5BD2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rPr>
          <w:rFonts w:ascii="Merriweather Sans" w:hAnsi="Merriweather Sans" w:cs="Arial"/>
          <w:b/>
          <w:bCs/>
          <w:sz w:val="22"/>
          <w:szCs w:val="22"/>
        </w:rPr>
      </w:pPr>
    </w:p>
    <w:p w:rsidR="008D5BD2" w:rsidRPr="003A5002" w:rsidRDefault="008D5BD2" w:rsidP="008D5BD2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rPr>
          <w:rFonts w:ascii="Merriweather Sans" w:hAnsi="Merriweather Sans" w:cs="Arial"/>
          <w:b/>
          <w:bCs/>
          <w:sz w:val="22"/>
          <w:szCs w:val="22"/>
        </w:rPr>
      </w:pPr>
    </w:p>
    <w:p w:rsidR="008D5BD2" w:rsidRPr="00B04F68" w:rsidRDefault="008D5BD2" w:rsidP="008D5BD2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before="120" w:line="320" w:lineRule="exact"/>
        <w:rPr>
          <w:rFonts w:ascii="Merriweather Sans" w:hAnsi="Merriweather Sans" w:cs="Arial"/>
          <w:b/>
          <w:bCs/>
          <w:sz w:val="20"/>
          <w:szCs w:val="20"/>
        </w:rPr>
      </w:pPr>
      <w:r w:rsidRPr="00B04F68">
        <w:rPr>
          <w:rFonts w:ascii="Merriweather Sans" w:hAnsi="Merriweather Sans" w:cs="Arial"/>
          <w:b/>
          <w:bCs/>
          <w:sz w:val="20"/>
          <w:szCs w:val="20"/>
        </w:rPr>
        <w:t>En/na___________________________, amb</w:t>
      </w:r>
      <w:r w:rsidRPr="00B04F68">
        <w:rPr>
          <w:rFonts w:ascii="Merriweather Sans" w:hAnsi="Merriweather Sans" w:cs="Arial"/>
          <w:b/>
          <w:bCs/>
          <w:sz w:val="20"/>
          <w:szCs w:val="20"/>
        </w:rPr>
        <w:tab/>
        <w:t>NIF __________, en qualitat de __________________________, actuant en nom i representació de la societat ______________________________,  amb CIF _____________i domiciliada a ____________________</w:t>
      </w:r>
    </w:p>
    <w:p w:rsidR="008D5BD2" w:rsidRPr="00B04F68" w:rsidRDefault="008D5BD2" w:rsidP="008D5BD2">
      <w:pPr>
        <w:autoSpaceDE w:val="0"/>
        <w:autoSpaceDN w:val="0"/>
        <w:adjustRightInd w:val="0"/>
        <w:spacing w:before="120" w:line="320" w:lineRule="exact"/>
        <w:rPr>
          <w:rFonts w:ascii="Merriweather Sans" w:hAnsi="Merriweather Sans" w:cs="Arial"/>
          <w:sz w:val="20"/>
          <w:szCs w:val="20"/>
        </w:rPr>
      </w:pPr>
      <w:r w:rsidRPr="00B04F68">
        <w:rPr>
          <w:rFonts w:ascii="Merriweather Sans" w:hAnsi="Merriweather Sans" w:cs="Arial"/>
          <w:sz w:val="20"/>
          <w:szCs w:val="20"/>
        </w:rPr>
        <w:t xml:space="preserve"> _____________________________</w:t>
      </w:r>
      <w:r w:rsidRPr="00B04F68">
        <w:rPr>
          <w:rFonts w:ascii="Merriweather Sans" w:hAnsi="Merriweather Sans" w:cs="Arial"/>
          <w:sz w:val="20"/>
          <w:szCs w:val="20"/>
        </w:rPr>
        <w:tab/>
        <w:t xml:space="preserve">, segons escriptura pública autoritzada davant Notari/a _________________ , en data _______i   amb   número   de   protocol _____, indicant com a adreça de correu electrònic _______________________ i telèfon de contacte ___________, assabentat de l’anunci publicat en el perfil del contractant de l’Ajuntament de Ripollet i de les condicions i requisits que s’exigeixen per a l’adjudicació </w:t>
      </w:r>
      <w:r w:rsidRPr="00B04F68">
        <w:rPr>
          <w:rFonts w:ascii="Merriweather Sans" w:hAnsi="Merriweather Sans"/>
          <w:sz w:val="20"/>
          <w:szCs w:val="20"/>
        </w:rPr>
        <w:t xml:space="preserve">del </w:t>
      </w:r>
      <w:r w:rsidRPr="005E6344">
        <w:rPr>
          <w:rFonts w:ascii="Merriweather Sans" w:hAnsi="Merriweather Sans" w:cs="Arial"/>
          <w:sz w:val="22"/>
          <w:szCs w:val="22"/>
        </w:rPr>
        <w:t xml:space="preserve">parcialment </w:t>
      </w:r>
      <w:r w:rsidRPr="00D94CFC">
        <w:rPr>
          <w:rFonts w:ascii="Merriweather Sans" w:hAnsi="Merriweather Sans" w:cs="Arial"/>
          <w:sz w:val="22"/>
          <w:szCs w:val="22"/>
        </w:rPr>
        <w:t xml:space="preserve">l’objecte </w:t>
      </w:r>
      <w:r w:rsidRPr="006A4780">
        <w:rPr>
          <w:rFonts w:ascii="Merriweather Sans" w:hAnsi="Merriweather Sans" w:cs="Arial"/>
          <w:sz w:val="20"/>
          <w:szCs w:val="20"/>
        </w:rPr>
        <w:t>del</w:t>
      </w:r>
      <w:r w:rsidRPr="006A4780">
        <w:rPr>
          <w:rFonts w:ascii="Merriweather Sans" w:hAnsi="Merriweather Sans" w:cs="Calibri"/>
          <w:color w:val="000000"/>
          <w:sz w:val="20"/>
          <w:szCs w:val="20"/>
        </w:rPr>
        <w:t xml:space="preserve"> </w:t>
      </w:r>
      <w:r w:rsidRPr="006A4780">
        <w:rPr>
          <w:rFonts w:ascii="Merriweather Sans" w:eastAsia="Arial" w:hAnsi="Merriweather Sans" w:cs="Arial"/>
          <w:b/>
          <w:color w:val="000000"/>
          <w:sz w:val="20"/>
          <w:szCs w:val="20"/>
          <w:lang w:eastAsia="ca-ES"/>
        </w:rPr>
        <w:t>contracte d’obres de manteniment i substitució de les guies de la coberta telescòpica de la piscina del Poliesportiu municipal de Ripollet (</w:t>
      </w:r>
      <w:proofErr w:type="spellStart"/>
      <w:r w:rsidRPr="006A4780">
        <w:rPr>
          <w:rFonts w:ascii="Merriweather Sans" w:eastAsia="Arial" w:hAnsi="Merriweather Sans" w:cs="Arial"/>
          <w:b/>
          <w:color w:val="000000"/>
          <w:sz w:val="20"/>
          <w:szCs w:val="20"/>
          <w:lang w:eastAsia="ca-ES"/>
        </w:rPr>
        <w:t>exp</w:t>
      </w:r>
      <w:proofErr w:type="spellEnd"/>
      <w:r w:rsidRPr="006A4780">
        <w:rPr>
          <w:rFonts w:ascii="Merriweather Sans" w:eastAsia="Arial" w:hAnsi="Merriweather Sans" w:cs="Arial"/>
          <w:b/>
          <w:color w:val="000000"/>
          <w:sz w:val="20"/>
          <w:szCs w:val="20"/>
          <w:lang w:eastAsia="ca-ES"/>
        </w:rPr>
        <w:t xml:space="preserve"> 2025/10757)</w:t>
      </w:r>
      <w:r w:rsidRPr="006A4780"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  <w:t xml:space="preserve">, </w:t>
      </w:r>
      <w:r w:rsidRPr="006A4780">
        <w:rPr>
          <w:rFonts w:ascii="Merriweather Sans" w:hAnsi="Merriweather Sans" w:cs="Arial"/>
          <w:sz w:val="20"/>
          <w:szCs w:val="20"/>
        </w:rPr>
        <w:t>que es tramita mitjançant procediment obert</w:t>
      </w:r>
      <w:r w:rsidRPr="00B04F68">
        <w:rPr>
          <w:rFonts w:ascii="Merriweather Sans" w:hAnsi="Merriweather Sans" w:cs="Arial"/>
          <w:sz w:val="20"/>
          <w:szCs w:val="20"/>
        </w:rPr>
        <w:t xml:space="preserve"> simplificat, </w:t>
      </w:r>
    </w:p>
    <w:p w:rsidR="008D5BD2" w:rsidRDefault="008D5BD2" w:rsidP="008D5BD2">
      <w:pPr>
        <w:autoSpaceDE w:val="0"/>
        <w:autoSpaceDN w:val="0"/>
        <w:adjustRightInd w:val="0"/>
        <w:spacing w:before="120" w:line="320" w:lineRule="exact"/>
        <w:rPr>
          <w:rFonts w:ascii="Merriweather Sans" w:hAnsi="Merriweather Sans" w:cs="Arial"/>
          <w:sz w:val="20"/>
          <w:szCs w:val="20"/>
        </w:rPr>
      </w:pPr>
    </w:p>
    <w:p w:rsidR="008D5BD2" w:rsidRPr="00B04F68" w:rsidRDefault="008D5BD2" w:rsidP="008D5BD2">
      <w:pPr>
        <w:autoSpaceDE w:val="0"/>
        <w:autoSpaceDN w:val="0"/>
        <w:adjustRightInd w:val="0"/>
        <w:spacing w:before="120" w:line="320" w:lineRule="exact"/>
        <w:rPr>
          <w:rFonts w:ascii="Merriweather Sans" w:hAnsi="Merriweather Sans" w:cs="Arial"/>
          <w:b/>
          <w:bCs/>
          <w:sz w:val="20"/>
          <w:szCs w:val="20"/>
        </w:rPr>
      </w:pPr>
      <w:r w:rsidRPr="00B04F68">
        <w:rPr>
          <w:rFonts w:ascii="Merriweather Sans" w:hAnsi="Merriweather Sans" w:cs="Arial"/>
          <w:b/>
          <w:bCs/>
          <w:sz w:val="20"/>
          <w:szCs w:val="20"/>
        </w:rPr>
        <w:t>DECLARA RESPONSABLEMENT</w:t>
      </w:r>
    </w:p>
    <w:p w:rsidR="008D5BD2" w:rsidRDefault="008D5BD2" w:rsidP="008D5BD2">
      <w:pPr>
        <w:spacing w:before="120" w:line="320" w:lineRule="exact"/>
        <w:rPr>
          <w:rFonts w:ascii="Merriweather Sans" w:eastAsia="Calibri" w:hAnsi="Merriweather Sans"/>
          <w:sz w:val="20"/>
          <w:szCs w:val="20"/>
          <w:lang w:eastAsia="ca-ES"/>
        </w:rPr>
      </w:pPr>
      <w:r w:rsidRPr="00B40D2A">
        <w:rPr>
          <w:rFonts w:ascii="Merriweather Sans" w:eastAsia="Calibri" w:hAnsi="Merriweather Sans"/>
          <w:sz w:val="20"/>
          <w:szCs w:val="20"/>
          <w:lang w:eastAsia="ca-ES"/>
        </w:rPr>
        <w:t>Que en cas de resultar adjudicatària, s’obliga a dedicar o adscriure a l’execució del contracte els mitjans materials i personals necessaris i, en especial, quedarà adscrit</w:t>
      </w:r>
      <w:r>
        <w:rPr>
          <w:rFonts w:ascii="Merriweather Sans" w:eastAsia="Calibri" w:hAnsi="Merriweather Sans"/>
          <w:sz w:val="20"/>
          <w:szCs w:val="20"/>
          <w:lang w:eastAsia="ca-ES"/>
        </w:rPr>
        <w:t xml:space="preserve"> el següent personal en les posicions que a continuació s’indiquen, i que seran mantingut durant l’execució del servei, sense cost addicional per a l’Ajuntament:</w:t>
      </w:r>
    </w:p>
    <w:p w:rsidR="00305F4D" w:rsidRDefault="00305F4D" w:rsidP="008D5BD2">
      <w:pPr>
        <w:spacing w:before="120" w:line="320" w:lineRule="exact"/>
        <w:rPr>
          <w:rFonts w:ascii="Merriweather Sans" w:eastAsia="Calibri" w:hAnsi="Merriweather Sans"/>
          <w:sz w:val="20"/>
          <w:szCs w:val="20"/>
          <w:lang w:eastAsia="ca-ES"/>
        </w:rPr>
      </w:pPr>
      <w:bookmarkStart w:id="1" w:name="_GoBack"/>
      <w:bookmarkEnd w:id="1"/>
    </w:p>
    <w:p w:rsidR="008D5BD2" w:rsidRDefault="008D5BD2" w:rsidP="008D5BD2">
      <w:pPr>
        <w:spacing w:before="120" w:line="320" w:lineRule="exact"/>
        <w:rPr>
          <w:rFonts w:ascii="Merriweather Sans" w:eastAsia="Calibri" w:hAnsi="Merriweather Sans"/>
          <w:sz w:val="20"/>
          <w:szCs w:val="20"/>
          <w:lang w:eastAsia="ca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5664"/>
      </w:tblGrid>
      <w:tr w:rsidR="008D5BD2" w:rsidTr="0003396E">
        <w:tc>
          <w:tcPr>
            <w:tcW w:w="2830" w:type="dxa"/>
            <w:tcBorders>
              <w:top w:val="nil"/>
              <w:left w:val="nil"/>
            </w:tcBorders>
          </w:tcPr>
          <w:p w:rsidR="008D5BD2" w:rsidRDefault="008D5BD2" w:rsidP="0003396E">
            <w:pPr>
              <w:spacing w:before="120" w:line="320" w:lineRule="exact"/>
              <w:rPr>
                <w:rFonts w:ascii="Merriweather Sans" w:eastAsia="Calibri" w:hAnsi="Merriweather Sans"/>
                <w:sz w:val="20"/>
                <w:szCs w:val="20"/>
                <w:lang w:eastAsia="ca-ES"/>
              </w:rPr>
            </w:pPr>
          </w:p>
        </w:tc>
        <w:tc>
          <w:tcPr>
            <w:tcW w:w="5664" w:type="dxa"/>
          </w:tcPr>
          <w:p w:rsidR="008D5BD2" w:rsidRDefault="008D5BD2" w:rsidP="0003396E">
            <w:pPr>
              <w:spacing w:before="120" w:line="320" w:lineRule="exact"/>
              <w:jc w:val="center"/>
              <w:rPr>
                <w:rFonts w:ascii="Merriweather Sans" w:eastAsia="Calibri" w:hAnsi="Merriweather Sans"/>
                <w:sz w:val="20"/>
                <w:szCs w:val="20"/>
                <w:lang w:eastAsia="ca-ES"/>
              </w:rPr>
            </w:pPr>
            <w:r>
              <w:rPr>
                <w:rFonts w:ascii="Merriweather Sans" w:eastAsia="Calibri" w:hAnsi="Merriweather Sans"/>
                <w:sz w:val="20"/>
                <w:szCs w:val="20"/>
                <w:lang w:eastAsia="ca-ES"/>
              </w:rPr>
              <w:t>Nom del professional</w:t>
            </w:r>
          </w:p>
        </w:tc>
      </w:tr>
      <w:tr w:rsidR="008D5BD2" w:rsidTr="0003396E">
        <w:tc>
          <w:tcPr>
            <w:tcW w:w="2830" w:type="dxa"/>
          </w:tcPr>
          <w:p w:rsidR="008D5BD2" w:rsidRDefault="008D5BD2" w:rsidP="0003396E">
            <w:pPr>
              <w:spacing w:before="120" w:line="320" w:lineRule="exact"/>
              <w:rPr>
                <w:rFonts w:ascii="Merriweather Sans" w:eastAsia="Calibri" w:hAnsi="Merriweather Sans"/>
                <w:sz w:val="20"/>
                <w:szCs w:val="20"/>
                <w:lang w:eastAsia="ca-ES"/>
              </w:rPr>
            </w:pPr>
            <w:r>
              <w:rPr>
                <w:rFonts w:ascii="Merriweather Sans" w:eastAsia="Calibri" w:hAnsi="Merriweather Sans"/>
                <w:sz w:val="20"/>
                <w:szCs w:val="20"/>
                <w:lang w:eastAsia="ca-ES"/>
              </w:rPr>
              <w:t>Tècnic en grau d’enginyeria o equivalent</w:t>
            </w:r>
          </w:p>
        </w:tc>
        <w:tc>
          <w:tcPr>
            <w:tcW w:w="5664" w:type="dxa"/>
          </w:tcPr>
          <w:p w:rsidR="008D5BD2" w:rsidRDefault="008D5BD2" w:rsidP="0003396E">
            <w:pPr>
              <w:spacing w:before="120" w:line="320" w:lineRule="exact"/>
              <w:rPr>
                <w:rFonts w:ascii="Merriweather Sans" w:eastAsia="Calibri" w:hAnsi="Merriweather Sans"/>
                <w:sz w:val="20"/>
                <w:szCs w:val="20"/>
                <w:lang w:eastAsia="ca-ES"/>
              </w:rPr>
            </w:pPr>
          </w:p>
        </w:tc>
      </w:tr>
      <w:tr w:rsidR="008D5BD2" w:rsidTr="0003396E">
        <w:tc>
          <w:tcPr>
            <w:tcW w:w="2830" w:type="dxa"/>
          </w:tcPr>
          <w:p w:rsidR="008D5BD2" w:rsidRDefault="008D5BD2" w:rsidP="0003396E">
            <w:pPr>
              <w:spacing w:before="120" w:line="320" w:lineRule="exact"/>
              <w:rPr>
                <w:rFonts w:ascii="Merriweather Sans" w:eastAsia="Calibri" w:hAnsi="Merriweather Sans"/>
                <w:sz w:val="20"/>
                <w:szCs w:val="20"/>
                <w:lang w:eastAsia="ca-ES"/>
              </w:rPr>
            </w:pPr>
            <w:r>
              <w:rPr>
                <w:rFonts w:ascii="Merriweather Sans" w:eastAsia="Calibri" w:hAnsi="Merriweather Sans"/>
                <w:sz w:val="20"/>
                <w:szCs w:val="20"/>
                <w:lang w:eastAsia="ca-ES"/>
              </w:rPr>
              <w:t>Cap d’obra</w:t>
            </w:r>
          </w:p>
        </w:tc>
        <w:tc>
          <w:tcPr>
            <w:tcW w:w="5664" w:type="dxa"/>
          </w:tcPr>
          <w:p w:rsidR="008D5BD2" w:rsidRDefault="008D5BD2" w:rsidP="0003396E">
            <w:pPr>
              <w:spacing w:before="120" w:line="320" w:lineRule="exact"/>
              <w:rPr>
                <w:rFonts w:ascii="Merriweather Sans" w:eastAsia="Calibri" w:hAnsi="Merriweather Sans"/>
                <w:sz w:val="20"/>
                <w:szCs w:val="20"/>
                <w:lang w:eastAsia="ca-ES"/>
              </w:rPr>
            </w:pPr>
          </w:p>
        </w:tc>
      </w:tr>
      <w:tr w:rsidR="008D5BD2" w:rsidTr="0003396E">
        <w:tc>
          <w:tcPr>
            <w:tcW w:w="2830" w:type="dxa"/>
          </w:tcPr>
          <w:p w:rsidR="008D5BD2" w:rsidRDefault="008D5BD2" w:rsidP="0003396E">
            <w:pPr>
              <w:spacing w:before="120" w:line="320" w:lineRule="exact"/>
              <w:rPr>
                <w:rFonts w:ascii="Merriweather Sans" w:eastAsia="Calibri" w:hAnsi="Merriweather Sans"/>
                <w:sz w:val="20"/>
                <w:szCs w:val="20"/>
                <w:lang w:eastAsia="ca-ES"/>
              </w:rPr>
            </w:pPr>
            <w:r>
              <w:rPr>
                <w:rFonts w:ascii="Merriweather Sans" w:eastAsia="Calibri" w:hAnsi="Merriweather Sans"/>
                <w:sz w:val="20"/>
                <w:szCs w:val="20"/>
                <w:lang w:eastAsia="ca-ES"/>
              </w:rPr>
              <w:t>Encarregat/da d’obra</w:t>
            </w:r>
          </w:p>
        </w:tc>
        <w:tc>
          <w:tcPr>
            <w:tcW w:w="5664" w:type="dxa"/>
          </w:tcPr>
          <w:p w:rsidR="008D5BD2" w:rsidRDefault="008D5BD2" w:rsidP="0003396E">
            <w:pPr>
              <w:spacing w:before="120" w:line="320" w:lineRule="exact"/>
              <w:rPr>
                <w:rFonts w:ascii="Merriweather Sans" w:eastAsia="Calibri" w:hAnsi="Merriweather Sans"/>
                <w:sz w:val="20"/>
                <w:szCs w:val="20"/>
                <w:lang w:eastAsia="ca-ES"/>
              </w:rPr>
            </w:pPr>
          </w:p>
        </w:tc>
      </w:tr>
      <w:tr w:rsidR="008D5BD2" w:rsidTr="0003396E">
        <w:tc>
          <w:tcPr>
            <w:tcW w:w="2830" w:type="dxa"/>
          </w:tcPr>
          <w:p w:rsidR="008D5BD2" w:rsidRDefault="008D5BD2" w:rsidP="0003396E">
            <w:pPr>
              <w:spacing w:before="120" w:line="320" w:lineRule="exact"/>
              <w:rPr>
                <w:rFonts w:ascii="Merriweather Sans" w:eastAsia="Calibri" w:hAnsi="Merriweather Sans"/>
                <w:sz w:val="20"/>
                <w:szCs w:val="20"/>
                <w:lang w:eastAsia="ca-ES"/>
              </w:rPr>
            </w:pPr>
            <w:r>
              <w:rPr>
                <w:rFonts w:ascii="Merriweather Sans" w:eastAsia="Calibri" w:hAnsi="Merriweather Sans"/>
                <w:sz w:val="20"/>
                <w:szCs w:val="20"/>
                <w:lang w:eastAsia="ca-ES"/>
              </w:rPr>
              <w:t>Recurs preventiu a l’obra</w:t>
            </w:r>
          </w:p>
        </w:tc>
        <w:tc>
          <w:tcPr>
            <w:tcW w:w="5664" w:type="dxa"/>
          </w:tcPr>
          <w:p w:rsidR="008D5BD2" w:rsidRDefault="008D5BD2" w:rsidP="0003396E">
            <w:pPr>
              <w:spacing w:before="120" w:line="320" w:lineRule="exact"/>
              <w:rPr>
                <w:rFonts w:ascii="Merriweather Sans" w:eastAsia="Calibri" w:hAnsi="Merriweather Sans"/>
                <w:sz w:val="20"/>
                <w:szCs w:val="20"/>
                <w:lang w:eastAsia="ca-ES"/>
              </w:rPr>
            </w:pPr>
          </w:p>
        </w:tc>
      </w:tr>
    </w:tbl>
    <w:p w:rsidR="008D5BD2" w:rsidRDefault="008D5BD2" w:rsidP="008D5BD2">
      <w:pPr>
        <w:autoSpaceDE w:val="0"/>
        <w:autoSpaceDN w:val="0"/>
        <w:adjustRightInd w:val="0"/>
        <w:spacing w:before="120" w:line="320" w:lineRule="exact"/>
        <w:rPr>
          <w:rFonts w:ascii="Merriweather Sans" w:hAnsi="Merriweather Sans" w:cs="MerriweatherSans-Regular"/>
          <w:sz w:val="20"/>
          <w:szCs w:val="20"/>
        </w:rPr>
      </w:pPr>
    </w:p>
    <w:p w:rsidR="008D5BD2" w:rsidRDefault="008D5BD2" w:rsidP="008D5BD2">
      <w:pPr>
        <w:autoSpaceDE w:val="0"/>
        <w:autoSpaceDN w:val="0"/>
        <w:adjustRightInd w:val="0"/>
        <w:spacing w:before="120" w:line="320" w:lineRule="exact"/>
        <w:rPr>
          <w:rFonts w:ascii="Merriweather Sans" w:hAnsi="Merriweather Sans" w:cs="MerriweatherSans-Regular"/>
          <w:sz w:val="20"/>
          <w:szCs w:val="20"/>
        </w:rPr>
      </w:pPr>
    </w:p>
    <w:p w:rsidR="008D5BD2" w:rsidRPr="00B40D2A" w:rsidRDefault="008D5BD2" w:rsidP="008D5BD2">
      <w:pPr>
        <w:autoSpaceDE w:val="0"/>
        <w:autoSpaceDN w:val="0"/>
        <w:adjustRightInd w:val="0"/>
        <w:spacing w:before="120" w:line="320" w:lineRule="exact"/>
        <w:rPr>
          <w:rFonts w:ascii="Merriweather Sans" w:hAnsi="Merriweather Sans" w:cs="MerriweatherSans-Regular"/>
          <w:sz w:val="20"/>
          <w:szCs w:val="20"/>
        </w:rPr>
      </w:pPr>
      <w:r w:rsidRPr="00B40D2A">
        <w:rPr>
          <w:rFonts w:ascii="Merriweather Sans" w:hAnsi="Merriweather Sans" w:cs="MerriweatherSans-Regular"/>
          <w:sz w:val="20"/>
          <w:szCs w:val="20"/>
        </w:rPr>
        <w:lastRenderedPageBreak/>
        <w:t xml:space="preserve">Aquest compromís s’integrarà al contracte i tindrà el caràcter d’obligació essencial, podent-se resoldre el contracte o imposar-se les penalitzacions per aquest motiu previstes al PCAP, en cas d’incompliment per l’adjudicatari. </w:t>
      </w:r>
    </w:p>
    <w:p w:rsidR="008D5BD2" w:rsidRPr="00B40D2A" w:rsidRDefault="008D5BD2" w:rsidP="008D5BD2">
      <w:pPr>
        <w:spacing w:before="120" w:line="320" w:lineRule="exact"/>
        <w:rPr>
          <w:rFonts w:ascii="Merriweather Sans" w:eastAsia="Calibri" w:hAnsi="Merriweather Sans" w:cs="Arial"/>
          <w:sz w:val="20"/>
          <w:szCs w:val="20"/>
          <w:lang w:eastAsia="ca-ES"/>
        </w:rPr>
      </w:pPr>
      <w:r>
        <w:rPr>
          <w:rFonts w:ascii="Merriweather Sans" w:eastAsia="Calibri" w:hAnsi="Merriweather Sans" w:cs="Arial"/>
          <w:sz w:val="20"/>
          <w:szCs w:val="20"/>
          <w:lang w:eastAsia="ca-ES"/>
        </w:rPr>
        <w:t>Els licitadors hauran de justificar en la seva oferta, en el seu cas, la formació i experiència requerida per a cadascun dels perfils professionals indicats.</w:t>
      </w:r>
    </w:p>
    <w:p w:rsidR="008D5BD2" w:rsidRPr="00B04F68" w:rsidRDefault="008D5BD2" w:rsidP="008D5BD2">
      <w:pPr>
        <w:autoSpaceDE w:val="0"/>
        <w:autoSpaceDN w:val="0"/>
        <w:adjustRightInd w:val="0"/>
        <w:spacing w:before="120" w:line="320" w:lineRule="exact"/>
        <w:rPr>
          <w:rFonts w:ascii="Merriweather Sans" w:hAnsi="Merriweather Sans" w:cs="Arial"/>
          <w:sz w:val="20"/>
          <w:szCs w:val="20"/>
        </w:rPr>
      </w:pPr>
    </w:p>
    <w:p w:rsidR="008D5BD2" w:rsidRPr="00B04F68" w:rsidRDefault="008D5BD2" w:rsidP="008D5BD2">
      <w:pPr>
        <w:spacing w:before="120" w:line="320" w:lineRule="exact"/>
        <w:ind w:left="284" w:right="-1"/>
        <w:rPr>
          <w:rFonts w:ascii="Merriweather Sans" w:eastAsia="Calibri" w:hAnsi="Merriweather Sans"/>
          <w:sz w:val="20"/>
          <w:szCs w:val="20"/>
          <w:lang w:eastAsia="ca-ES"/>
        </w:rPr>
      </w:pPr>
    </w:p>
    <w:p w:rsidR="0027051E" w:rsidRPr="008D5BD2" w:rsidRDefault="008D5BD2" w:rsidP="008D5BD2">
      <w:r w:rsidRPr="00B04F68">
        <w:rPr>
          <w:rFonts w:ascii="Merriweather Sans" w:hAnsi="Merriweather Sans" w:cs="Arial"/>
          <w:bCs/>
          <w:sz w:val="20"/>
          <w:szCs w:val="20"/>
        </w:rPr>
        <w:t>A data de la signatura electrònica.</w:t>
      </w:r>
    </w:p>
    <w:sectPr w:rsidR="0027051E" w:rsidRPr="008D5B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MerriweatherSans-Regular">
    <w:panose1 w:val="020005030600000200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4B1D"/>
    <w:multiLevelType w:val="hybridMultilevel"/>
    <w:tmpl w:val="59B86124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0CA9"/>
    <w:multiLevelType w:val="hybridMultilevel"/>
    <w:tmpl w:val="243C9E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17">
      <w:start w:val="1"/>
      <w:numFmt w:val="lowerLetter"/>
      <w:lvlText w:val="%4)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5FEA"/>
    <w:multiLevelType w:val="hybridMultilevel"/>
    <w:tmpl w:val="B9CC4558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35BDE"/>
    <w:multiLevelType w:val="hybridMultilevel"/>
    <w:tmpl w:val="D79AF25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FA"/>
    <w:rsid w:val="0027051E"/>
    <w:rsid w:val="00305F4D"/>
    <w:rsid w:val="00370DBA"/>
    <w:rsid w:val="006216FA"/>
    <w:rsid w:val="008D5BD2"/>
    <w:rsid w:val="00A57579"/>
    <w:rsid w:val="00BB7D84"/>
    <w:rsid w:val="00C00D0D"/>
    <w:rsid w:val="00C8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10D6"/>
  <w15:chartTrackingRefBased/>
  <w15:docId w15:val="{C4576B79-DF26-4A6F-93D6-D3CD2661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6F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34"/>
    <w:qFormat/>
    <w:rsid w:val="006216FA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1"/>
    <w:qFormat/>
    <w:locked/>
    <w:rsid w:val="006216FA"/>
    <w:rPr>
      <w:rFonts w:ascii="Arial" w:eastAsia="Times New Roman" w:hAnsi="Arial" w:cs="Times New Roman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59"/>
    <w:rsid w:val="006216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A57579"/>
    <w:rPr>
      <w:rFonts w:cs="Arial"/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57579"/>
    <w:rPr>
      <w:rFonts w:ascii="Arial" w:eastAsia="Times New Roman" w:hAnsi="Arial" w:cs="Arial"/>
      <w:b/>
      <w:bCs/>
      <w:sz w:val="28"/>
      <w:szCs w:val="24"/>
      <w:lang w:val="ca-ES" w:eastAsia="es-ES"/>
    </w:rPr>
  </w:style>
  <w:style w:type="paragraph" w:customStyle="1" w:styleId="Normal0">
    <w:name w:val="Normal_0"/>
    <w:uiPriority w:val="99"/>
    <w:qFormat/>
    <w:rsid w:val="00A57579"/>
    <w:pPr>
      <w:spacing w:after="0" w:line="240" w:lineRule="auto"/>
      <w:jc w:val="both"/>
    </w:pPr>
    <w:rPr>
      <w:rFonts w:ascii="Calibri" w:eastAsia="Calibri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2026-02-02T08:08:00Z</dcterms:created>
  <dcterms:modified xsi:type="dcterms:W3CDTF">2026-02-02T08:08:00Z</dcterms:modified>
</cp:coreProperties>
</file>