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9E2" w:rsidRDefault="006C1DFA" w:rsidP="008A59E2">
      <w:pPr>
        <w:rPr>
          <w:rFonts w:ascii="Arial" w:eastAsia="Calibri" w:hAnsi="Arial" w:cs="Arial"/>
          <w:b/>
          <w:bCs/>
          <w:color w:val="000000"/>
          <w:sz w:val="22"/>
          <w:szCs w:val="22"/>
        </w:rPr>
      </w:pPr>
      <w:r>
        <w:rPr>
          <w:rFonts w:ascii="Arial" w:eastAsia="Calibri" w:hAnsi="Arial" w:cs="Arial"/>
          <w:b/>
          <w:bCs/>
          <w:color w:val="000000"/>
          <w:sz w:val="22"/>
          <w:szCs w:val="22"/>
        </w:rPr>
        <w:t>Annex núm. 7</w:t>
      </w:r>
    </w:p>
    <w:p w:rsidR="009F60EC" w:rsidRPr="006C1DFA" w:rsidRDefault="009F60EC" w:rsidP="009F60EC">
      <w:pPr>
        <w:keepNext/>
        <w:widowControl w:val="0"/>
        <w:tabs>
          <w:tab w:val="right" w:leader="dot" w:pos="8505"/>
        </w:tabs>
        <w:spacing w:line="276" w:lineRule="auto"/>
        <w:ind w:left="426" w:hanging="426"/>
        <w:jc w:val="both"/>
        <w:outlineLvl w:val="1"/>
        <w:rPr>
          <w:rFonts w:ascii="Arial" w:hAnsi="Arial" w:cs="Arial"/>
          <w:sz w:val="22"/>
          <w:szCs w:val="22"/>
        </w:rPr>
      </w:pPr>
      <w:r w:rsidRPr="006C1DFA">
        <w:rPr>
          <w:rFonts w:ascii="Arial" w:eastAsia="Arial Unicode MS" w:hAnsi="Arial" w:cs="Arial"/>
          <w:snapToGrid w:val="0"/>
          <w:spacing w:val="-3"/>
          <w:sz w:val="22"/>
          <w:szCs w:val="22"/>
        </w:rPr>
        <w:t>Expedient</w:t>
      </w:r>
      <w:r w:rsidR="006C1DFA">
        <w:rPr>
          <w:rFonts w:ascii="Arial" w:eastAsia="Arial Unicode MS" w:hAnsi="Arial" w:cs="Arial"/>
          <w:snapToGrid w:val="0"/>
          <w:spacing w:val="-3"/>
          <w:sz w:val="22"/>
          <w:szCs w:val="22"/>
        </w:rPr>
        <w:t>:</w:t>
      </w:r>
      <w:bookmarkStart w:id="0" w:name="_GoBack"/>
      <w:bookmarkEnd w:id="0"/>
      <w:r w:rsidRPr="006C1DFA">
        <w:rPr>
          <w:rFonts w:ascii="Arial" w:eastAsia="Arial Unicode MS" w:hAnsi="Arial" w:cs="Arial"/>
          <w:snapToGrid w:val="0"/>
          <w:spacing w:val="-3"/>
          <w:sz w:val="22"/>
          <w:szCs w:val="22"/>
        </w:rPr>
        <w:t xml:space="preserve"> </w:t>
      </w:r>
      <w:r w:rsidRPr="006C1DFA">
        <w:rPr>
          <w:rFonts w:ascii="Arial" w:hAnsi="Arial" w:cs="Arial"/>
          <w:color w:val="000000"/>
          <w:sz w:val="22"/>
          <w:szCs w:val="22"/>
          <w:lang w:eastAsia="ca-ES"/>
        </w:rPr>
        <w:t>X2025000171</w:t>
      </w:r>
    </w:p>
    <w:p w:rsidR="008A59E2" w:rsidRPr="002C01E2" w:rsidRDefault="008A59E2" w:rsidP="008A59E2">
      <w:pPr>
        <w:rPr>
          <w:rFonts w:ascii="Arial" w:eastAsia="Calibri" w:hAnsi="Arial" w:cs="Arial"/>
          <w:b/>
          <w:bCs/>
          <w:color w:val="000000"/>
          <w:sz w:val="22"/>
          <w:szCs w:val="22"/>
        </w:rPr>
      </w:pPr>
    </w:p>
    <w:p w:rsidR="008A59E2" w:rsidRPr="002C01E2" w:rsidRDefault="009F60EC" w:rsidP="008A59E2">
      <w:pPr>
        <w:jc w:val="center"/>
        <w:rPr>
          <w:rFonts w:ascii="Arial" w:hAnsi="Arial" w:cs="Arial"/>
          <w:b/>
          <w:snapToGrid w:val="0"/>
          <w:sz w:val="22"/>
          <w:szCs w:val="22"/>
        </w:rPr>
      </w:pPr>
      <w:r>
        <w:rPr>
          <w:rFonts w:ascii="Arial" w:hAnsi="Arial" w:cs="Arial"/>
          <w:b/>
          <w:sz w:val="22"/>
          <w:szCs w:val="22"/>
        </w:rPr>
        <w:t xml:space="preserve">ACORD ENCÀRREC DE TRACTAMENT </w:t>
      </w:r>
      <w:r w:rsidR="002D082C">
        <w:rPr>
          <w:rFonts w:ascii="Arial" w:hAnsi="Arial" w:cs="Arial"/>
          <w:b/>
          <w:sz w:val="22"/>
          <w:szCs w:val="22"/>
        </w:rPr>
        <w:t xml:space="preserve"> DE DADES</w:t>
      </w:r>
    </w:p>
    <w:p w:rsidR="008A59E2" w:rsidRPr="002C01E2" w:rsidRDefault="008A59E2" w:rsidP="008A59E2">
      <w:pPr>
        <w:spacing w:before="3" w:line="170" w:lineRule="exact"/>
        <w:rPr>
          <w:rFonts w:ascii="Arial" w:hAnsi="Arial" w:cs="Arial"/>
          <w:sz w:val="22"/>
          <w:szCs w:val="22"/>
        </w:rPr>
      </w:pPr>
    </w:p>
    <w:p w:rsidR="008A59E2" w:rsidRPr="002C01E2" w:rsidRDefault="008A59E2" w:rsidP="008A59E2">
      <w:pPr>
        <w:spacing w:before="100" w:beforeAutospacing="1" w:after="100" w:afterAutospacing="1"/>
        <w:jc w:val="center"/>
        <w:rPr>
          <w:rFonts w:ascii="Arial" w:hAnsi="Arial" w:cs="Arial"/>
          <w:sz w:val="22"/>
          <w:szCs w:val="22"/>
        </w:rPr>
      </w:pPr>
      <w:r w:rsidRPr="002C01E2">
        <w:rPr>
          <w:rFonts w:ascii="Arial" w:hAnsi="Arial" w:cs="Arial"/>
          <w:b/>
          <w:sz w:val="22"/>
          <w:szCs w:val="22"/>
        </w:rPr>
        <w:t>REUNITS</w:t>
      </w:r>
    </w:p>
    <w:p w:rsidR="00E509ED" w:rsidRPr="002C01E2" w:rsidRDefault="00E509ED" w:rsidP="00E509ED">
      <w:pPr>
        <w:autoSpaceDE w:val="0"/>
        <w:autoSpaceDN w:val="0"/>
        <w:adjustRightInd w:val="0"/>
        <w:spacing w:line="276" w:lineRule="auto"/>
        <w:jc w:val="both"/>
        <w:rPr>
          <w:rFonts w:ascii="Arial" w:eastAsia="Times New Roman" w:hAnsi="Arial" w:cs="Arial"/>
          <w:sz w:val="22"/>
          <w:szCs w:val="22"/>
        </w:rPr>
      </w:pPr>
      <w:r w:rsidRPr="002C01E2">
        <w:rPr>
          <w:rFonts w:ascii="Arial" w:eastAsia="Times New Roman" w:hAnsi="Arial" w:cs="Arial"/>
          <w:sz w:val="22"/>
          <w:szCs w:val="22"/>
        </w:rPr>
        <w:t>D’una part,</w:t>
      </w:r>
    </w:p>
    <w:p w:rsidR="00E509ED" w:rsidRPr="002C01E2" w:rsidRDefault="00E509ED" w:rsidP="00E509ED">
      <w:pPr>
        <w:autoSpaceDE w:val="0"/>
        <w:autoSpaceDN w:val="0"/>
        <w:adjustRightInd w:val="0"/>
        <w:spacing w:line="276" w:lineRule="auto"/>
        <w:jc w:val="both"/>
        <w:rPr>
          <w:rFonts w:ascii="Arial" w:eastAsia="Times New Roman" w:hAnsi="Arial" w:cs="Arial"/>
          <w:sz w:val="22"/>
          <w:szCs w:val="22"/>
        </w:rPr>
      </w:pPr>
    </w:p>
    <w:p w:rsidR="00E509ED" w:rsidRPr="002C01E2" w:rsidRDefault="00F60183" w:rsidP="00E509ED">
      <w:pPr>
        <w:autoSpaceDE w:val="0"/>
        <w:autoSpaceDN w:val="0"/>
        <w:adjustRightInd w:val="0"/>
        <w:spacing w:line="276" w:lineRule="auto"/>
        <w:jc w:val="both"/>
        <w:rPr>
          <w:rFonts w:ascii="Arial" w:eastAsia="Times New Roman" w:hAnsi="Arial" w:cs="Arial"/>
          <w:sz w:val="22"/>
          <w:szCs w:val="22"/>
        </w:rPr>
      </w:pPr>
      <w:r>
        <w:rPr>
          <w:rFonts w:ascii="Arial" w:eastAsia="Times New Roman" w:hAnsi="Arial" w:cs="Arial"/>
          <w:sz w:val="22"/>
          <w:szCs w:val="22"/>
        </w:rPr>
        <w:t>El S</w:t>
      </w:r>
      <w:r w:rsidR="00E509ED" w:rsidRPr="002C01E2">
        <w:rPr>
          <w:rFonts w:ascii="Arial" w:eastAsia="Times New Roman" w:hAnsi="Arial" w:cs="Arial"/>
          <w:sz w:val="22"/>
          <w:szCs w:val="22"/>
        </w:rPr>
        <w:t>enyor RAFAEL GÜETO ORTIZ, en qualitat de president del CONSORCI PER A LA GESTIÓ DE RESIDUS DEL VALLÈS OCCIDENTAL, amb NIF P0800121F i domicili a efectes del present contracte al Carrer de Sant Isidre, 29, de Terrassa (08221).</w:t>
      </w:r>
    </w:p>
    <w:p w:rsidR="00E509ED" w:rsidRPr="002C01E2" w:rsidRDefault="00E509ED" w:rsidP="00E509ED">
      <w:pPr>
        <w:autoSpaceDE w:val="0"/>
        <w:autoSpaceDN w:val="0"/>
        <w:adjustRightInd w:val="0"/>
        <w:spacing w:line="276" w:lineRule="auto"/>
        <w:jc w:val="both"/>
        <w:rPr>
          <w:rFonts w:ascii="Arial" w:eastAsia="Times New Roman" w:hAnsi="Arial" w:cs="Arial"/>
          <w:sz w:val="22"/>
          <w:szCs w:val="22"/>
        </w:rPr>
      </w:pPr>
    </w:p>
    <w:p w:rsidR="00E509ED" w:rsidRPr="002C01E2" w:rsidRDefault="00E509ED" w:rsidP="00E509ED">
      <w:pPr>
        <w:autoSpaceDE w:val="0"/>
        <w:autoSpaceDN w:val="0"/>
        <w:adjustRightInd w:val="0"/>
        <w:spacing w:line="276" w:lineRule="auto"/>
        <w:jc w:val="both"/>
        <w:rPr>
          <w:rFonts w:ascii="Arial" w:eastAsia="Times New Roman" w:hAnsi="Arial" w:cs="Arial"/>
          <w:sz w:val="22"/>
          <w:szCs w:val="22"/>
        </w:rPr>
      </w:pPr>
      <w:r w:rsidRPr="002C01E2">
        <w:rPr>
          <w:rFonts w:ascii="Arial" w:eastAsia="Times New Roman" w:hAnsi="Arial" w:cs="Arial"/>
          <w:sz w:val="22"/>
          <w:szCs w:val="22"/>
        </w:rPr>
        <w:t>D’ una altra part,</w:t>
      </w:r>
    </w:p>
    <w:p w:rsidR="00E509ED" w:rsidRPr="002C01E2" w:rsidRDefault="00E509ED" w:rsidP="00E509ED">
      <w:pPr>
        <w:autoSpaceDE w:val="0"/>
        <w:autoSpaceDN w:val="0"/>
        <w:adjustRightInd w:val="0"/>
        <w:spacing w:line="276" w:lineRule="auto"/>
        <w:jc w:val="both"/>
        <w:rPr>
          <w:rFonts w:ascii="Arial" w:eastAsia="Times New Roman" w:hAnsi="Arial" w:cs="Arial"/>
          <w:sz w:val="22"/>
          <w:szCs w:val="22"/>
        </w:rPr>
      </w:pPr>
    </w:p>
    <w:p w:rsidR="00E509ED" w:rsidRPr="002C01E2" w:rsidRDefault="00E509ED" w:rsidP="00E509ED">
      <w:pPr>
        <w:autoSpaceDE w:val="0"/>
        <w:autoSpaceDN w:val="0"/>
        <w:adjustRightInd w:val="0"/>
        <w:spacing w:line="276" w:lineRule="auto"/>
        <w:jc w:val="both"/>
        <w:rPr>
          <w:rFonts w:ascii="Arial" w:eastAsia="Times New Roman" w:hAnsi="Arial" w:cs="Arial"/>
          <w:sz w:val="22"/>
          <w:szCs w:val="22"/>
        </w:rPr>
      </w:pPr>
      <w:r w:rsidRPr="002C01E2">
        <w:rPr>
          <w:rFonts w:ascii="Arial" w:eastAsia="Times New Roman" w:hAnsi="Arial" w:cs="Arial"/>
          <w:sz w:val="22"/>
          <w:szCs w:val="22"/>
        </w:rPr>
        <w:t>El. Sr./Sra. ................................., en qualitat de REPRESENTANT de l’empresa/ajuntament ................................., amb NIF .................................. i domicili a efectes del present contracte a C/ ...................................</w:t>
      </w:r>
    </w:p>
    <w:p w:rsidR="00E509ED" w:rsidRPr="002C01E2" w:rsidRDefault="00E509ED" w:rsidP="00E509ED">
      <w:pPr>
        <w:spacing w:before="3" w:line="276" w:lineRule="auto"/>
        <w:ind w:left="142"/>
        <w:jc w:val="both"/>
        <w:rPr>
          <w:rFonts w:ascii="Arial" w:eastAsia="Times New Roman" w:hAnsi="Arial" w:cs="Arial"/>
          <w:sz w:val="22"/>
          <w:szCs w:val="22"/>
        </w:rPr>
      </w:pPr>
    </w:p>
    <w:p w:rsidR="00E509ED" w:rsidRPr="002C01E2" w:rsidRDefault="00E509ED" w:rsidP="007325C0">
      <w:pPr>
        <w:spacing w:before="3" w:line="276" w:lineRule="auto"/>
        <w:jc w:val="both"/>
        <w:rPr>
          <w:rFonts w:ascii="Arial" w:hAnsi="Arial" w:cs="Arial"/>
          <w:sz w:val="22"/>
          <w:szCs w:val="22"/>
        </w:rPr>
      </w:pPr>
      <w:r w:rsidRPr="002C01E2">
        <w:rPr>
          <w:rFonts w:ascii="Arial" w:eastAsia="Times New Roman" w:hAnsi="Arial" w:cs="Arial"/>
          <w:sz w:val="22"/>
          <w:szCs w:val="22"/>
        </w:rPr>
        <w:t>Ambdós parts es reconeixen mútua i recíprocament capacitat legal necessària i que en dret es requereix per la celebració del present contracte i per això</w:t>
      </w:r>
    </w:p>
    <w:p w:rsidR="00E509ED" w:rsidRPr="002C01E2" w:rsidRDefault="00E509ED" w:rsidP="00E509ED">
      <w:pPr>
        <w:spacing w:before="3" w:line="276" w:lineRule="auto"/>
        <w:ind w:left="142"/>
        <w:jc w:val="both"/>
        <w:rPr>
          <w:rFonts w:ascii="Arial" w:hAnsi="Arial" w:cs="Arial"/>
          <w:sz w:val="22"/>
          <w:szCs w:val="22"/>
        </w:rPr>
      </w:pPr>
    </w:p>
    <w:p w:rsidR="008A59E2" w:rsidRPr="002C01E2" w:rsidRDefault="00E509ED" w:rsidP="008A59E2">
      <w:pPr>
        <w:spacing w:after="280"/>
        <w:jc w:val="center"/>
        <w:rPr>
          <w:rFonts w:ascii="Arial" w:hAnsi="Arial" w:cs="Arial"/>
          <w:b/>
          <w:sz w:val="22"/>
          <w:szCs w:val="22"/>
        </w:rPr>
      </w:pPr>
      <w:r w:rsidRPr="002C01E2">
        <w:rPr>
          <w:rFonts w:ascii="Arial" w:hAnsi="Arial" w:cs="Arial"/>
          <w:b/>
          <w:sz w:val="22"/>
          <w:szCs w:val="22"/>
        </w:rPr>
        <w:t>ACORDEN</w:t>
      </w:r>
    </w:p>
    <w:p w:rsidR="008A59E2" w:rsidRPr="002C01E2" w:rsidRDefault="008A59E2" w:rsidP="007325C0">
      <w:pPr>
        <w:spacing w:after="280"/>
        <w:jc w:val="both"/>
        <w:rPr>
          <w:rFonts w:ascii="Arial" w:hAnsi="Arial" w:cs="Arial"/>
          <w:sz w:val="22"/>
          <w:szCs w:val="22"/>
        </w:rPr>
      </w:pPr>
      <w:r w:rsidRPr="007325C0">
        <w:rPr>
          <w:rFonts w:ascii="Arial" w:hAnsi="Arial" w:cs="Arial"/>
          <w:b/>
          <w:sz w:val="22"/>
          <w:szCs w:val="22"/>
        </w:rPr>
        <w:t>PRIMER</w:t>
      </w:r>
      <w:r w:rsidRPr="002C01E2">
        <w:rPr>
          <w:rFonts w:ascii="Arial" w:hAnsi="Arial" w:cs="Arial"/>
          <w:sz w:val="22"/>
          <w:szCs w:val="22"/>
        </w:rPr>
        <w:t>.- Que als efectes del present contracte s'entenen per:</w:t>
      </w:r>
    </w:p>
    <w:p w:rsidR="008A59E2" w:rsidRPr="002C01E2" w:rsidRDefault="008A59E2" w:rsidP="008A59E2">
      <w:pPr>
        <w:pStyle w:val="Prrafodelista"/>
        <w:numPr>
          <w:ilvl w:val="0"/>
          <w:numId w:val="1"/>
        </w:numPr>
        <w:spacing w:after="0"/>
        <w:ind w:left="993" w:hanging="357"/>
        <w:contextualSpacing/>
        <w:jc w:val="both"/>
        <w:rPr>
          <w:rFonts w:ascii="Arial" w:hAnsi="Arial" w:cs="Arial"/>
        </w:rPr>
      </w:pPr>
      <w:r w:rsidRPr="002C01E2">
        <w:rPr>
          <w:rFonts w:ascii="Arial" w:hAnsi="Arial" w:cs="Arial"/>
        </w:rPr>
        <w:t>Dades personals: tota informació sobre una persona física identificada o identificable; es considerarà persona física identificable tota persona la identitat de la qual pugui determinar-se, directament o indirectament, en particular mitjançant un identificador, com per exemple un nom, un número d'identificació, dades de localització, un identificador en línia o un o diversos elements propis de la identitat física, fisiològica, genètica, psíquica, econòmica, cultural o social de l'esmentada persona.</w:t>
      </w:r>
    </w:p>
    <w:p w:rsidR="008A59E2" w:rsidRPr="002C01E2" w:rsidRDefault="008A59E2" w:rsidP="008A59E2">
      <w:pPr>
        <w:pStyle w:val="Prrafodelista"/>
        <w:numPr>
          <w:ilvl w:val="0"/>
          <w:numId w:val="1"/>
        </w:numPr>
        <w:spacing w:after="0"/>
        <w:ind w:left="993" w:hanging="357"/>
        <w:contextualSpacing/>
        <w:jc w:val="both"/>
        <w:rPr>
          <w:rFonts w:ascii="Arial" w:hAnsi="Arial" w:cs="Arial"/>
        </w:rPr>
      </w:pPr>
      <w:r w:rsidRPr="002C01E2">
        <w:rPr>
          <w:rFonts w:ascii="Arial" w:hAnsi="Arial" w:cs="Arial"/>
        </w:rPr>
        <w:t>Interessat: és la persona física identificada o identificable.</w:t>
      </w:r>
    </w:p>
    <w:p w:rsidR="008A59E2" w:rsidRPr="002C01E2" w:rsidRDefault="008A59E2" w:rsidP="008A59E2">
      <w:pPr>
        <w:pStyle w:val="Prrafodelista"/>
        <w:numPr>
          <w:ilvl w:val="0"/>
          <w:numId w:val="1"/>
        </w:numPr>
        <w:spacing w:after="0"/>
        <w:ind w:left="993" w:hanging="357"/>
        <w:contextualSpacing/>
        <w:jc w:val="both"/>
        <w:rPr>
          <w:rFonts w:ascii="Arial" w:hAnsi="Arial" w:cs="Arial"/>
        </w:rPr>
      </w:pPr>
      <w:r w:rsidRPr="002C01E2">
        <w:rPr>
          <w:rFonts w:ascii="Arial" w:hAnsi="Arial" w:cs="Arial"/>
        </w:rPr>
        <w:t>Tractament: qualsevol operació o conjunt d'operacions realitzades sobre dades personals o conjunts de dades personals, ja sigui per procediments automatitzats o no, com la recollida, registre, organització, estructuració, conservació, adaptació o modificació, extracció, consulta, utilització, comunicació per transmissió, difusió o qualsevol altra forma d’habilitació d'accés, acarament o interconnexió, limitació, supressió o destrucció.</w:t>
      </w:r>
    </w:p>
    <w:p w:rsidR="008A59E2" w:rsidRPr="002C01E2" w:rsidRDefault="008A59E2" w:rsidP="008A59E2">
      <w:pPr>
        <w:pStyle w:val="Prrafodelista"/>
        <w:numPr>
          <w:ilvl w:val="0"/>
          <w:numId w:val="1"/>
        </w:numPr>
        <w:spacing w:after="0"/>
        <w:ind w:left="993" w:hanging="357"/>
        <w:contextualSpacing/>
        <w:jc w:val="both"/>
        <w:rPr>
          <w:rFonts w:ascii="Arial" w:hAnsi="Arial" w:cs="Arial"/>
        </w:rPr>
      </w:pPr>
      <w:r w:rsidRPr="002C01E2">
        <w:rPr>
          <w:rFonts w:ascii="Arial" w:hAnsi="Arial" w:cs="Arial"/>
        </w:rPr>
        <w:t>Responsable del Tractament o responsable: la persona física o jurídica, autoritat pública, servei o un altre organisme que, sol o juntament amb altres, determini els fins i mitjans del tractament.</w:t>
      </w:r>
    </w:p>
    <w:p w:rsidR="008A59E2" w:rsidRPr="002C01E2" w:rsidRDefault="008A59E2" w:rsidP="008A59E2">
      <w:pPr>
        <w:pStyle w:val="Prrafodelista"/>
        <w:numPr>
          <w:ilvl w:val="0"/>
          <w:numId w:val="1"/>
        </w:numPr>
        <w:spacing w:after="0"/>
        <w:ind w:left="993" w:hanging="357"/>
        <w:contextualSpacing/>
        <w:jc w:val="both"/>
        <w:rPr>
          <w:rFonts w:ascii="Arial" w:hAnsi="Arial" w:cs="Arial"/>
        </w:rPr>
      </w:pPr>
      <w:r w:rsidRPr="002C01E2">
        <w:rPr>
          <w:rFonts w:ascii="Arial" w:hAnsi="Arial" w:cs="Arial"/>
        </w:rPr>
        <w:t>Encarregat del Tractament o encarregat: la persona física o jurídica, autoritat pública, servei o un altre organisme que tracti dades personals per compte del Responsable de Tractament.</w:t>
      </w:r>
    </w:p>
    <w:p w:rsidR="008A59E2" w:rsidRPr="002C01E2" w:rsidRDefault="008A59E2" w:rsidP="008A59E2">
      <w:pPr>
        <w:pStyle w:val="Prrafodelista"/>
        <w:numPr>
          <w:ilvl w:val="0"/>
          <w:numId w:val="1"/>
        </w:numPr>
        <w:spacing w:after="0"/>
        <w:ind w:left="993"/>
        <w:contextualSpacing/>
        <w:jc w:val="both"/>
        <w:rPr>
          <w:rFonts w:ascii="Arial" w:hAnsi="Arial" w:cs="Arial"/>
        </w:rPr>
      </w:pPr>
      <w:r w:rsidRPr="002C01E2">
        <w:rPr>
          <w:rFonts w:ascii="Arial" w:hAnsi="Arial" w:cs="Arial"/>
        </w:rPr>
        <w:lastRenderedPageBreak/>
        <w:t>Violació de la seguretat de les dades personals: tota violació de la seguretat que ocasioni la destrucció, pèrdua o alteració accidental o il·lícita de dades personals transmeses, conservades o tractades d'una altra manera, o la comunicació o accés no autoritzats a aquestes dades.</w:t>
      </w:r>
    </w:p>
    <w:p w:rsidR="008A59E2" w:rsidRPr="002C01E2" w:rsidRDefault="008A59E2" w:rsidP="008A59E2">
      <w:pPr>
        <w:pStyle w:val="Prrafodelista"/>
        <w:spacing w:after="0"/>
        <w:ind w:left="993"/>
        <w:jc w:val="both"/>
        <w:rPr>
          <w:rFonts w:ascii="Arial" w:hAnsi="Arial" w:cs="Arial"/>
          <w:lang w:eastAsia="es-ES"/>
        </w:rPr>
      </w:pPr>
    </w:p>
    <w:p w:rsidR="008A59E2" w:rsidRPr="002C01E2" w:rsidRDefault="008A59E2" w:rsidP="007325C0">
      <w:pPr>
        <w:spacing w:after="280"/>
        <w:jc w:val="both"/>
        <w:rPr>
          <w:rFonts w:ascii="Arial" w:hAnsi="Arial" w:cs="Arial"/>
          <w:sz w:val="22"/>
          <w:szCs w:val="22"/>
        </w:rPr>
      </w:pPr>
      <w:r w:rsidRPr="007325C0">
        <w:rPr>
          <w:rFonts w:ascii="Arial" w:hAnsi="Arial" w:cs="Arial"/>
          <w:b/>
          <w:sz w:val="22"/>
          <w:szCs w:val="22"/>
        </w:rPr>
        <w:t>SEGON</w:t>
      </w:r>
      <w:r w:rsidRPr="002C01E2">
        <w:rPr>
          <w:rFonts w:ascii="Arial" w:hAnsi="Arial" w:cs="Arial"/>
          <w:sz w:val="22"/>
          <w:szCs w:val="22"/>
        </w:rPr>
        <w:t>.- Que als efectes del present contracte, el Responsable del Tractament ha encomanat a l'Encarregat del Tractament la prestació dels següents serveis:</w:t>
      </w:r>
    </w:p>
    <w:p w:rsidR="000535D3" w:rsidRPr="000535D3" w:rsidRDefault="000535D3" w:rsidP="000535D3">
      <w:pPr>
        <w:pStyle w:val="Prrafodelista"/>
        <w:widowControl w:val="0"/>
        <w:numPr>
          <w:ilvl w:val="0"/>
          <w:numId w:val="3"/>
        </w:numPr>
        <w:tabs>
          <w:tab w:val="left" w:pos="567"/>
        </w:tabs>
        <w:spacing w:after="0"/>
        <w:contextualSpacing/>
        <w:jc w:val="both"/>
        <w:rPr>
          <w:rFonts w:ascii="Arial" w:hAnsi="Arial" w:cs="Arial"/>
        </w:rPr>
      </w:pPr>
      <w:r w:rsidRPr="000535D3">
        <w:rPr>
          <w:rFonts w:ascii="Arial" w:hAnsi="Arial" w:cs="Arial"/>
        </w:rPr>
        <w:t>Transmissió telemàtica a través del sistema SILTRA de la relació nominal de treballadors a la Seguretat Social, en virtut d’autorització del Sistema Red.</w:t>
      </w:r>
    </w:p>
    <w:p w:rsidR="000535D3" w:rsidRPr="000535D3" w:rsidRDefault="000535D3" w:rsidP="000535D3">
      <w:pPr>
        <w:pStyle w:val="Prrafodelista"/>
        <w:widowControl w:val="0"/>
        <w:numPr>
          <w:ilvl w:val="0"/>
          <w:numId w:val="3"/>
        </w:numPr>
        <w:tabs>
          <w:tab w:val="left" w:pos="567"/>
        </w:tabs>
        <w:spacing w:after="0"/>
        <w:contextualSpacing/>
        <w:jc w:val="both"/>
        <w:rPr>
          <w:rFonts w:ascii="Arial" w:hAnsi="Arial" w:cs="Arial"/>
        </w:rPr>
      </w:pPr>
      <w:r w:rsidRPr="000535D3">
        <w:rPr>
          <w:rFonts w:ascii="Arial" w:hAnsi="Arial" w:cs="Arial"/>
        </w:rPr>
        <w:t>Elaboració de nòmines mensuals i llistat de costos.</w:t>
      </w:r>
    </w:p>
    <w:p w:rsidR="000535D3" w:rsidRPr="000535D3" w:rsidRDefault="000535D3" w:rsidP="000535D3">
      <w:pPr>
        <w:pStyle w:val="Prrafodelista"/>
        <w:widowControl w:val="0"/>
        <w:numPr>
          <w:ilvl w:val="0"/>
          <w:numId w:val="3"/>
        </w:numPr>
        <w:tabs>
          <w:tab w:val="left" w:pos="567"/>
        </w:tabs>
        <w:spacing w:after="0"/>
        <w:contextualSpacing/>
        <w:jc w:val="both"/>
        <w:rPr>
          <w:rFonts w:ascii="Arial" w:hAnsi="Arial" w:cs="Arial"/>
        </w:rPr>
      </w:pPr>
      <w:r w:rsidRPr="000535D3">
        <w:rPr>
          <w:rFonts w:ascii="Arial" w:hAnsi="Arial" w:cs="Arial"/>
        </w:rPr>
        <w:t>Elaboració i tramitació de l’impost Model 111.</w:t>
      </w:r>
    </w:p>
    <w:p w:rsidR="000535D3" w:rsidRPr="000535D3" w:rsidRDefault="000535D3" w:rsidP="000535D3">
      <w:pPr>
        <w:pStyle w:val="Prrafodelista"/>
        <w:widowControl w:val="0"/>
        <w:numPr>
          <w:ilvl w:val="0"/>
          <w:numId w:val="3"/>
        </w:numPr>
        <w:tabs>
          <w:tab w:val="left" w:pos="567"/>
        </w:tabs>
        <w:spacing w:after="0"/>
        <w:contextualSpacing/>
        <w:jc w:val="both"/>
        <w:rPr>
          <w:rFonts w:ascii="Arial" w:hAnsi="Arial" w:cs="Arial"/>
        </w:rPr>
      </w:pPr>
      <w:r w:rsidRPr="000535D3">
        <w:rPr>
          <w:rFonts w:ascii="Arial" w:hAnsi="Arial" w:cs="Arial"/>
        </w:rPr>
        <w:t>Elaboració i tramitació del resum anual IRPF.</w:t>
      </w:r>
    </w:p>
    <w:p w:rsidR="000535D3" w:rsidRPr="000535D3" w:rsidRDefault="000535D3" w:rsidP="000535D3">
      <w:pPr>
        <w:pStyle w:val="Prrafodelista"/>
        <w:widowControl w:val="0"/>
        <w:numPr>
          <w:ilvl w:val="0"/>
          <w:numId w:val="3"/>
        </w:numPr>
        <w:tabs>
          <w:tab w:val="left" w:pos="567"/>
        </w:tabs>
        <w:spacing w:after="0"/>
        <w:contextualSpacing/>
        <w:jc w:val="both"/>
        <w:rPr>
          <w:rFonts w:ascii="Arial" w:hAnsi="Arial" w:cs="Arial"/>
        </w:rPr>
      </w:pPr>
      <w:r w:rsidRPr="000535D3">
        <w:rPr>
          <w:rFonts w:ascii="Arial" w:hAnsi="Arial" w:cs="Arial"/>
        </w:rPr>
        <w:t>Tramitació de comunicats derivats d’incapacitats temporals.</w:t>
      </w:r>
    </w:p>
    <w:p w:rsidR="000535D3" w:rsidRPr="000535D3" w:rsidRDefault="000535D3" w:rsidP="000535D3">
      <w:pPr>
        <w:pStyle w:val="Prrafodelista"/>
        <w:widowControl w:val="0"/>
        <w:numPr>
          <w:ilvl w:val="0"/>
          <w:numId w:val="3"/>
        </w:numPr>
        <w:tabs>
          <w:tab w:val="left" w:pos="567"/>
        </w:tabs>
        <w:spacing w:after="0"/>
        <w:contextualSpacing/>
        <w:jc w:val="both"/>
        <w:rPr>
          <w:rFonts w:ascii="Arial" w:hAnsi="Arial" w:cs="Arial"/>
        </w:rPr>
      </w:pPr>
      <w:r w:rsidRPr="000535D3">
        <w:rPr>
          <w:rFonts w:ascii="Arial" w:hAnsi="Arial" w:cs="Arial"/>
        </w:rPr>
        <w:t>Confecció de cartes de finalització de contracte, certificats d’empresa i liquidacions.</w:t>
      </w:r>
    </w:p>
    <w:p w:rsidR="000535D3" w:rsidRPr="000535D3" w:rsidRDefault="000535D3" w:rsidP="000535D3">
      <w:pPr>
        <w:pStyle w:val="Prrafodelista"/>
        <w:widowControl w:val="0"/>
        <w:numPr>
          <w:ilvl w:val="0"/>
          <w:numId w:val="3"/>
        </w:numPr>
        <w:tabs>
          <w:tab w:val="left" w:pos="567"/>
        </w:tabs>
        <w:spacing w:after="0"/>
        <w:contextualSpacing/>
        <w:jc w:val="both"/>
        <w:rPr>
          <w:rFonts w:ascii="Arial" w:hAnsi="Arial" w:cs="Arial"/>
        </w:rPr>
      </w:pPr>
      <w:r w:rsidRPr="000535D3">
        <w:rPr>
          <w:rFonts w:ascii="Arial" w:hAnsi="Arial" w:cs="Arial"/>
        </w:rPr>
        <w:t>Elaboració i tramitació de la baixa en Règim General de la Seguretat Social i tramitació del certificat d’empresa al Servei Públic d’Ocupació Estatal.</w:t>
      </w:r>
    </w:p>
    <w:p w:rsidR="000535D3" w:rsidRPr="000535D3" w:rsidRDefault="000535D3" w:rsidP="000535D3">
      <w:pPr>
        <w:pStyle w:val="Prrafodelista"/>
        <w:widowControl w:val="0"/>
        <w:numPr>
          <w:ilvl w:val="0"/>
          <w:numId w:val="3"/>
        </w:numPr>
        <w:tabs>
          <w:tab w:val="left" w:pos="567"/>
        </w:tabs>
        <w:spacing w:after="0"/>
        <w:contextualSpacing/>
        <w:jc w:val="both"/>
        <w:rPr>
          <w:rFonts w:ascii="Arial" w:hAnsi="Arial" w:cs="Arial"/>
        </w:rPr>
      </w:pPr>
      <w:r w:rsidRPr="000535D3">
        <w:rPr>
          <w:rFonts w:ascii="Arial" w:hAnsi="Arial" w:cs="Arial"/>
        </w:rPr>
        <w:t>Altes al Règim General de la Seguretat Social.</w:t>
      </w:r>
    </w:p>
    <w:p w:rsidR="000535D3" w:rsidRPr="000535D3" w:rsidRDefault="000535D3" w:rsidP="000535D3">
      <w:pPr>
        <w:pStyle w:val="Prrafodelista"/>
        <w:widowControl w:val="0"/>
        <w:numPr>
          <w:ilvl w:val="0"/>
          <w:numId w:val="3"/>
        </w:numPr>
        <w:tabs>
          <w:tab w:val="left" w:pos="567"/>
        </w:tabs>
        <w:spacing w:after="0"/>
        <w:contextualSpacing/>
        <w:jc w:val="both"/>
        <w:rPr>
          <w:rFonts w:ascii="Arial" w:hAnsi="Arial" w:cs="Arial"/>
        </w:rPr>
      </w:pPr>
      <w:r w:rsidRPr="000535D3">
        <w:rPr>
          <w:rFonts w:ascii="Arial" w:hAnsi="Arial" w:cs="Arial"/>
        </w:rPr>
        <w:t>Elaboració, tramitació i gestions de contractes de treball laborals.</w:t>
      </w:r>
    </w:p>
    <w:p w:rsidR="000535D3" w:rsidRPr="00E64C5D" w:rsidRDefault="000535D3" w:rsidP="000535D3">
      <w:pPr>
        <w:pStyle w:val="Prrafodelista"/>
        <w:widowControl w:val="0"/>
        <w:tabs>
          <w:tab w:val="left" w:pos="567"/>
        </w:tabs>
        <w:spacing w:after="0"/>
        <w:ind w:left="1080"/>
        <w:contextualSpacing/>
        <w:jc w:val="both"/>
        <w:rPr>
          <w:rFonts w:ascii="Arial" w:hAnsi="Arial" w:cs="Arial"/>
          <w:sz w:val="20"/>
        </w:rPr>
      </w:pPr>
    </w:p>
    <w:p w:rsidR="008A59E2" w:rsidRPr="002C01E2" w:rsidRDefault="008A59E2" w:rsidP="007325C0">
      <w:pPr>
        <w:spacing w:after="280"/>
        <w:jc w:val="both"/>
        <w:rPr>
          <w:rFonts w:ascii="Arial" w:hAnsi="Arial" w:cs="Arial"/>
          <w:sz w:val="22"/>
          <w:szCs w:val="22"/>
        </w:rPr>
      </w:pPr>
      <w:r w:rsidRPr="007325C0">
        <w:rPr>
          <w:rFonts w:ascii="Arial" w:hAnsi="Arial" w:cs="Arial"/>
          <w:b/>
          <w:sz w:val="22"/>
          <w:szCs w:val="22"/>
        </w:rPr>
        <w:t>TERCER</w:t>
      </w:r>
      <w:r w:rsidRPr="002C01E2">
        <w:rPr>
          <w:rFonts w:ascii="Arial" w:hAnsi="Arial" w:cs="Arial"/>
          <w:sz w:val="22"/>
          <w:szCs w:val="22"/>
        </w:rPr>
        <w:t>.- Que per a la correcta prestació dels serveis relacionats, el Responsable del Tractament posarà a disposició de l'Encarregada del Tractament dades de caràcter personal automatitzades i/o no automatitzades que contenen dades personals.</w:t>
      </w:r>
    </w:p>
    <w:p w:rsidR="008A59E2" w:rsidRPr="002C01E2" w:rsidRDefault="008A59E2" w:rsidP="007325C0">
      <w:pPr>
        <w:spacing w:after="280"/>
        <w:jc w:val="both"/>
        <w:rPr>
          <w:rFonts w:ascii="Arial" w:hAnsi="Arial" w:cs="Arial"/>
          <w:sz w:val="22"/>
          <w:szCs w:val="22"/>
        </w:rPr>
      </w:pPr>
      <w:r w:rsidRPr="007325C0">
        <w:rPr>
          <w:rFonts w:ascii="Arial" w:hAnsi="Arial" w:cs="Arial"/>
          <w:b/>
          <w:sz w:val="22"/>
          <w:szCs w:val="22"/>
        </w:rPr>
        <w:t>QUART</w:t>
      </w:r>
      <w:r w:rsidRPr="002C01E2">
        <w:rPr>
          <w:rFonts w:ascii="Arial" w:hAnsi="Arial" w:cs="Arial"/>
          <w:sz w:val="22"/>
          <w:szCs w:val="22"/>
        </w:rPr>
        <w:t>.- Que en compliment de la normativa vigent en Protecció de Dades de Caràcter Personal, ambdues parts acorden lliurement regular l'accés i tractament de les dades de caràcter personal esmentades, en base a les següents:</w:t>
      </w:r>
    </w:p>
    <w:p w:rsidR="007325C0" w:rsidRDefault="007325C0" w:rsidP="008A59E2">
      <w:pPr>
        <w:spacing w:after="280"/>
        <w:ind w:firstLine="426"/>
        <w:jc w:val="center"/>
        <w:rPr>
          <w:rFonts w:ascii="Arial" w:hAnsi="Arial" w:cs="Arial"/>
          <w:b/>
          <w:sz w:val="22"/>
          <w:szCs w:val="22"/>
        </w:rPr>
      </w:pPr>
    </w:p>
    <w:p w:rsidR="008A59E2" w:rsidRPr="002C01E2" w:rsidRDefault="008A59E2" w:rsidP="008A59E2">
      <w:pPr>
        <w:spacing w:after="280"/>
        <w:ind w:firstLine="426"/>
        <w:jc w:val="center"/>
        <w:rPr>
          <w:rFonts w:ascii="Arial" w:hAnsi="Arial" w:cs="Arial"/>
          <w:sz w:val="22"/>
          <w:szCs w:val="22"/>
        </w:rPr>
      </w:pPr>
      <w:r w:rsidRPr="002C01E2">
        <w:rPr>
          <w:rFonts w:ascii="Arial" w:hAnsi="Arial" w:cs="Arial"/>
          <w:b/>
          <w:sz w:val="22"/>
          <w:szCs w:val="22"/>
        </w:rPr>
        <w:t>CLÀUSULES</w:t>
      </w:r>
    </w:p>
    <w:p w:rsidR="008A59E2" w:rsidRPr="002C01E2" w:rsidRDefault="008A59E2" w:rsidP="007325C0">
      <w:pPr>
        <w:spacing w:after="280"/>
        <w:jc w:val="both"/>
        <w:rPr>
          <w:rFonts w:ascii="Arial" w:hAnsi="Arial" w:cs="Arial"/>
          <w:snapToGrid w:val="0"/>
          <w:sz w:val="22"/>
          <w:szCs w:val="22"/>
        </w:rPr>
      </w:pPr>
      <w:r w:rsidRPr="007325C0">
        <w:rPr>
          <w:rFonts w:ascii="Arial" w:hAnsi="Arial" w:cs="Arial"/>
          <w:b/>
          <w:snapToGrid w:val="0"/>
          <w:sz w:val="22"/>
          <w:szCs w:val="22"/>
        </w:rPr>
        <w:t>PRIMERA</w:t>
      </w:r>
      <w:r w:rsidRPr="002C01E2">
        <w:rPr>
          <w:rFonts w:ascii="Arial" w:hAnsi="Arial" w:cs="Arial"/>
          <w:snapToGrid w:val="0"/>
          <w:sz w:val="22"/>
          <w:szCs w:val="22"/>
        </w:rPr>
        <w:t>.- Objecte: el tractament de les dades de caràcter personal que el Responsable de Tractament posa a disposició de l'Encarregat del Tractament perquè aquest pugui prestar els serveis identificats en l'expositiu SEGON.</w:t>
      </w:r>
    </w:p>
    <w:p w:rsidR="008A59E2" w:rsidRPr="002C01E2" w:rsidRDefault="008A59E2" w:rsidP="008A59E2">
      <w:pPr>
        <w:pStyle w:val="Prrafodelista"/>
        <w:spacing w:after="280"/>
        <w:ind w:left="993" w:hanging="284"/>
        <w:jc w:val="both"/>
        <w:rPr>
          <w:rFonts w:ascii="Arial" w:hAnsi="Arial" w:cs="Arial"/>
          <w:snapToGrid w:val="0"/>
        </w:rPr>
      </w:pPr>
      <w:r w:rsidRPr="002C01E2">
        <w:rPr>
          <w:rFonts w:ascii="Arial" w:hAnsi="Arial" w:cs="Arial"/>
          <w:snapToGrid w:val="0"/>
        </w:rPr>
        <w:t>I. Concreció dels tractaments a realitzar</w:t>
      </w:r>
    </w:p>
    <w:tbl>
      <w:tblPr>
        <w:tblW w:w="7520" w:type="dxa"/>
        <w:jc w:val="center"/>
        <w:tblCellMar>
          <w:left w:w="70" w:type="dxa"/>
          <w:right w:w="70" w:type="dxa"/>
        </w:tblCellMar>
        <w:tblLook w:val="04A0" w:firstRow="1" w:lastRow="0" w:firstColumn="1" w:lastColumn="0" w:noHBand="0" w:noVBand="1"/>
      </w:tblPr>
      <w:tblGrid>
        <w:gridCol w:w="340"/>
        <w:gridCol w:w="3420"/>
        <w:gridCol w:w="340"/>
        <w:gridCol w:w="3420"/>
      </w:tblGrid>
      <w:tr w:rsidR="008A59E2" w:rsidRPr="002C01E2" w:rsidTr="009C0AF1">
        <w:trPr>
          <w:trHeight w:val="300"/>
          <w:jc w:val="center"/>
        </w:trPr>
        <w:tc>
          <w:tcPr>
            <w:tcW w:w="340" w:type="dxa"/>
            <w:tcBorders>
              <w:top w:val="single" w:sz="4" w:space="0" w:color="auto"/>
              <w:left w:val="single" w:sz="4" w:space="0" w:color="auto"/>
              <w:bottom w:val="single" w:sz="4" w:space="0" w:color="auto"/>
              <w:right w:val="single" w:sz="4" w:space="0" w:color="auto"/>
            </w:tcBorders>
            <w:noWrap/>
            <w:vAlign w:val="bottom"/>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 </w:t>
            </w:r>
          </w:p>
        </w:tc>
        <w:tc>
          <w:tcPr>
            <w:tcW w:w="3420" w:type="dxa"/>
            <w:tcBorders>
              <w:top w:val="nil"/>
              <w:left w:val="nil"/>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Recollida</w:t>
            </w:r>
          </w:p>
        </w:tc>
        <w:tc>
          <w:tcPr>
            <w:tcW w:w="340" w:type="dxa"/>
            <w:tcBorders>
              <w:top w:val="single" w:sz="4" w:space="0" w:color="auto"/>
              <w:left w:val="nil"/>
              <w:bottom w:val="single" w:sz="4" w:space="0" w:color="auto"/>
              <w:right w:val="single" w:sz="4" w:space="0" w:color="auto"/>
            </w:tcBorders>
            <w:noWrap/>
            <w:vAlign w:val="bottom"/>
            <w:hideMark/>
          </w:tcPr>
          <w:p w:rsidR="008A59E2" w:rsidRPr="002C01E2" w:rsidRDefault="002D082C" w:rsidP="009C0AF1">
            <w:pPr>
              <w:jc w:val="both"/>
              <w:rPr>
                <w:rFonts w:ascii="Arial" w:hAnsi="Arial" w:cs="Arial"/>
                <w:sz w:val="22"/>
                <w:szCs w:val="22"/>
                <w:lang w:eastAsia="es-ES"/>
              </w:rPr>
            </w:pPr>
            <w:r>
              <w:rPr>
                <w:rFonts w:ascii="Arial" w:hAnsi="Arial" w:cs="Arial"/>
                <w:sz w:val="22"/>
                <w:szCs w:val="22"/>
                <w:lang w:eastAsia="es-ES"/>
              </w:rPr>
              <w:t> </w:t>
            </w:r>
          </w:p>
        </w:tc>
        <w:tc>
          <w:tcPr>
            <w:tcW w:w="3420" w:type="dxa"/>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Registre</w:t>
            </w:r>
          </w:p>
        </w:tc>
      </w:tr>
      <w:tr w:rsidR="008A59E2" w:rsidRPr="002C01E2" w:rsidTr="002D082C">
        <w:trPr>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nil"/>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Estructuració</w:t>
            </w:r>
          </w:p>
        </w:tc>
        <w:tc>
          <w:tcPr>
            <w:tcW w:w="340" w:type="dxa"/>
            <w:tcBorders>
              <w:top w:val="nil"/>
              <w:left w:val="nil"/>
              <w:bottom w:val="single" w:sz="4" w:space="0" w:color="auto"/>
              <w:right w:val="single" w:sz="4" w:space="0" w:color="auto"/>
            </w:tcBorders>
            <w:noWrap/>
            <w:vAlign w:val="bottom"/>
            <w:hideMark/>
          </w:tcPr>
          <w:p w:rsidR="008A59E2" w:rsidRPr="002C01E2" w:rsidRDefault="002D082C" w:rsidP="009C0AF1">
            <w:pPr>
              <w:jc w:val="both"/>
              <w:rPr>
                <w:rFonts w:ascii="Arial" w:hAnsi="Arial" w:cs="Arial"/>
                <w:sz w:val="22"/>
                <w:szCs w:val="22"/>
                <w:lang w:eastAsia="es-ES"/>
              </w:rPr>
            </w:pPr>
            <w:r>
              <w:rPr>
                <w:rFonts w:ascii="Arial" w:hAnsi="Arial" w:cs="Arial"/>
                <w:sz w:val="22"/>
                <w:szCs w:val="22"/>
                <w:lang w:eastAsia="es-ES"/>
              </w:rPr>
              <w:t> </w:t>
            </w:r>
          </w:p>
        </w:tc>
        <w:tc>
          <w:tcPr>
            <w:tcW w:w="3420" w:type="dxa"/>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Modificació</w:t>
            </w:r>
          </w:p>
        </w:tc>
      </w:tr>
      <w:tr w:rsidR="008A59E2" w:rsidRPr="002C01E2" w:rsidTr="002D082C">
        <w:trPr>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nil"/>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Conservació</w:t>
            </w:r>
          </w:p>
        </w:tc>
        <w:tc>
          <w:tcPr>
            <w:tcW w:w="340" w:type="dxa"/>
            <w:tcBorders>
              <w:top w:val="nil"/>
              <w:left w:val="nil"/>
              <w:bottom w:val="single" w:sz="4" w:space="0" w:color="auto"/>
              <w:right w:val="single" w:sz="4" w:space="0" w:color="auto"/>
            </w:tcBorders>
            <w:noWrap/>
            <w:vAlign w:val="bottom"/>
            <w:hideMark/>
          </w:tcPr>
          <w:p w:rsidR="008A59E2" w:rsidRPr="002C01E2" w:rsidRDefault="002D082C" w:rsidP="009C0AF1">
            <w:pPr>
              <w:jc w:val="both"/>
              <w:rPr>
                <w:rFonts w:ascii="Arial" w:hAnsi="Arial" w:cs="Arial"/>
                <w:sz w:val="22"/>
                <w:szCs w:val="22"/>
                <w:lang w:eastAsia="es-ES"/>
              </w:rPr>
            </w:pPr>
            <w:r>
              <w:rPr>
                <w:rFonts w:ascii="Arial" w:hAnsi="Arial" w:cs="Arial"/>
                <w:sz w:val="22"/>
                <w:szCs w:val="22"/>
                <w:lang w:eastAsia="es-ES"/>
              </w:rPr>
              <w:t> </w:t>
            </w:r>
          </w:p>
        </w:tc>
        <w:tc>
          <w:tcPr>
            <w:tcW w:w="3420" w:type="dxa"/>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Extracció</w:t>
            </w:r>
          </w:p>
        </w:tc>
      </w:tr>
      <w:tr w:rsidR="008A59E2" w:rsidRPr="002C01E2" w:rsidTr="002D082C">
        <w:trPr>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nil"/>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Consulta</w:t>
            </w:r>
          </w:p>
        </w:tc>
        <w:tc>
          <w:tcPr>
            <w:tcW w:w="340" w:type="dxa"/>
            <w:tcBorders>
              <w:top w:val="nil"/>
              <w:left w:val="nil"/>
              <w:bottom w:val="single" w:sz="4" w:space="0" w:color="auto"/>
              <w:right w:val="single" w:sz="4" w:space="0" w:color="auto"/>
            </w:tcBorders>
            <w:noWrap/>
            <w:vAlign w:val="bottom"/>
            <w:hideMark/>
          </w:tcPr>
          <w:p w:rsidR="008A59E2" w:rsidRPr="002C01E2" w:rsidRDefault="002D082C" w:rsidP="009C0AF1">
            <w:pPr>
              <w:jc w:val="both"/>
              <w:rPr>
                <w:rFonts w:ascii="Arial" w:hAnsi="Arial" w:cs="Arial"/>
                <w:sz w:val="22"/>
                <w:szCs w:val="22"/>
                <w:lang w:eastAsia="es-ES"/>
              </w:rPr>
            </w:pPr>
            <w:r>
              <w:rPr>
                <w:rFonts w:ascii="Arial" w:hAnsi="Arial" w:cs="Arial"/>
                <w:sz w:val="22"/>
                <w:szCs w:val="22"/>
                <w:lang w:eastAsia="es-ES"/>
              </w:rPr>
              <w:t> </w:t>
            </w:r>
          </w:p>
        </w:tc>
        <w:tc>
          <w:tcPr>
            <w:tcW w:w="3420" w:type="dxa"/>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Comunicació per transmissió</w:t>
            </w:r>
          </w:p>
        </w:tc>
      </w:tr>
      <w:tr w:rsidR="008A59E2" w:rsidRPr="002C01E2" w:rsidTr="009C0AF1">
        <w:trPr>
          <w:trHeight w:val="300"/>
          <w:jc w:val="center"/>
        </w:trPr>
        <w:tc>
          <w:tcPr>
            <w:tcW w:w="340" w:type="dxa"/>
            <w:tcBorders>
              <w:top w:val="nil"/>
              <w:left w:val="single" w:sz="4" w:space="0" w:color="auto"/>
              <w:bottom w:val="single" w:sz="4" w:space="0" w:color="auto"/>
              <w:right w:val="single" w:sz="4" w:space="0" w:color="auto"/>
            </w:tcBorders>
            <w:noWrap/>
            <w:vAlign w:val="bottom"/>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 </w:t>
            </w:r>
          </w:p>
        </w:tc>
        <w:tc>
          <w:tcPr>
            <w:tcW w:w="3420" w:type="dxa"/>
            <w:tcBorders>
              <w:top w:val="nil"/>
              <w:left w:val="nil"/>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Difusió</w:t>
            </w:r>
          </w:p>
        </w:tc>
        <w:tc>
          <w:tcPr>
            <w:tcW w:w="340" w:type="dxa"/>
            <w:tcBorders>
              <w:top w:val="nil"/>
              <w:left w:val="nil"/>
              <w:bottom w:val="single" w:sz="4" w:space="0" w:color="auto"/>
              <w:right w:val="single" w:sz="4" w:space="0" w:color="auto"/>
            </w:tcBorders>
            <w:noWrap/>
            <w:vAlign w:val="bottom"/>
            <w:hideMark/>
          </w:tcPr>
          <w:p w:rsidR="008A59E2" w:rsidRPr="002C01E2" w:rsidRDefault="002D082C" w:rsidP="009C0AF1">
            <w:pPr>
              <w:jc w:val="both"/>
              <w:rPr>
                <w:rFonts w:ascii="Arial" w:hAnsi="Arial" w:cs="Arial"/>
                <w:sz w:val="22"/>
                <w:szCs w:val="22"/>
                <w:lang w:eastAsia="es-ES"/>
              </w:rPr>
            </w:pPr>
            <w:r>
              <w:rPr>
                <w:rFonts w:ascii="Arial" w:hAnsi="Arial" w:cs="Arial"/>
                <w:sz w:val="22"/>
                <w:szCs w:val="22"/>
                <w:lang w:eastAsia="es-ES"/>
              </w:rPr>
              <w:t> </w:t>
            </w:r>
          </w:p>
        </w:tc>
        <w:tc>
          <w:tcPr>
            <w:tcW w:w="3420" w:type="dxa"/>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Interconnexió</w:t>
            </w:r>
          </w:p>
        </w:tc>
      </w:tr>
      <w:tr w:rsidR="008A59E2" w:rsidRPr="002C01E2" w:rsidTr="009C0AF1">
        <w:trPr>
          <w:trHeight w:val="300"/>
          <w:jc w:val="center"/>
        </w:trPr>
        <w:tc>
          <w:tcPr>
            <w:tcW w:w="340" w:type="dxa"/>
            <w:tcBorders>
              <w:top w:val="nil"/>
              <w:left w:val="single" w:sz="4" w:space="0" w:color="auto"/>
              <w:bottom w:val="single" w:sz="4" w:space="0" w:color="auto"/>
              <w:right w:val="single" w:sz="4" w:space="0" w:color="auto"/>
            </w:tcBorders>
            <w:noWrap/>
            <w:vAlign w:val="bottom"/>
            <w:hideMark/>
          </w:tcPr>
          <w:p w:rsidR="008A59E2" w:rsidRPr="002C01E2" w:rsidRDefault="002D082C" w:rsidP="009C0AF1">
            <w:pPr>
              <w:jc w:val="both"/>
              <w:rPr>
                <w:rFonts w:ascii="Arial" w:hAnsi="Arial" w:cs="Arial"/>
                <w:sz w:val="22"/>
                <w:szCs w:val="22"/>
                <w:lang w:eastAsia="es-ES"/>
              </w:rPr>
            </w:pPr>
            <w:r>
              <w:rPr>
                <w:rFonts w:ascii="Arial" w:hAnsi="Arial" w:cs="Arial"/>
                <w:sz w:val="22"/>
                <w:szCs w:val="22"/>
                <w:lang w:eastAsia="es-ES"/>
              </w:rPr>
              <w:t> </w:t>
            </w:r>
          </w:p>
        </w:tc>
        <w:tc>
          <w:tcPr>
            <w:tcW w:w="3420" w:type="dxa"/>
            <w:tcBorders>
              <w:top w:val="nil"/>
              <w:left w:val="nil"/>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Confrontació</w:t>
            </w:r>
          </w:p>
        </w:tc>
        <w:tc>
          <w:tcPr>
            <w:tcW w:w="340" w:type="dxa"/>
            <w:tcBorders>
              <w:top w:val="nil"/>
              <w:left w:val="nil"/>
              <w:bottom w:val="single" w:sz="4" w:space="0" w:color="auto"/>
              <w:right w:val="single" w:sz="4" w:space="0" w:color="auto"/>
            </w:tcBorders>
            <w:noWrap/>
            <w:vAlign w:val="bottom"/>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 </w:t>
            </w:r>
          </w:p>
        </w:tc>
        <w:tc>
          <w:tcPr>
            <w:tcW w:w="3420" w:type="dxa"/>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Limitació</w:t>
            </w:r>
          </w:p>
        </w:tc>
      </w:tr>
      <w:tr w:rsidR="008A59E2" w:rsidRPr="002C01E2" w:rsidTr="009C0AF1">
        <w:trPr>
          <w:trHeight w:val="300"/>
          <w:jc w:val="center"/>
        </w:trPr>
        <w:tc>
          <w:tcPr>
            <w:tcW w:w="340" w:type="dxa"/>
            <w:tcBorders>
              <w:top w:val="nil"/>
              <w:left w:val="single" w:sz="4" w:space="0" w:color="auto"/>
              <w:bottom w:val="single" w:sz="4" w:space="0" w:color="auto"/>
              <w:right w:val="single" w:sz="4" w:space="0" w:color="auto"/>
            </w:tcBorders>
            <w:noWrap/>
            <w:vAlign w:val="bottom"/>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 </w:t>
            </w:r>
          </w:p>
        </w:tc>
        <w:tc>
          <w:tcPr>
            <w:tcW w:w="3420" w:type="dxa"/>
            <w:tcBorders>
              <w:top w:val="nil"/>
              <w:left w:val="nil"/>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Supressió</w:t>
            </w:r>
          </w:p>
        </w:tc>
        <w:tc>
          <w:tcPr>
            <w:tcW w:w="340" w:type="dxa"/>
            <w:tcBorders>
              <w:top w:val="nil"/>
              <w:left w:val="nil"/>
              <w:bottom w:val="single" w:sz="4" w:space="0" w:color="auto"/>
              <w:right w:val="single" w:sz="4" w:space="0" w:color="auto"/>
            </w:tcBorders>
            <w:noWrap/>
            <w:vAlign w:val="bottom"/>
            <w:hideMark/>
          </w:tcPr>
          <w:p w:rsidR="008A59E2" w:rsidRPr="002C01E2" w:rsidRDefault="002D082C" w:rsidP="009C0AF1">
            <w:pPr>
              <w:jc w:val="both"/>
              <w:rPr>
                <w:rFonts w:ascii="Arial" w:hAnsi="Arial" w:cs="Arial"/>
                <w:sz w:val="22"/>
                <w:szCs w:val="22"/>
                <w:lang w:eastAsia="es-ES"/>
              </w:rPr>
            </w:pPr>
            <w:r>
              <w:rPr>
                <w:rFonts w:ascii="Arial" w:hAnsi="Arial" w:cs="Arial"/>
                <w:sz w:val="22"/>
                <w:szCs w:val="22"/>
                <w:lang w:eastAsia="es-ES"/>
              </w:rPr>
              <w:t> </w:t>
            </w:r>
          </w:p>
        </w:tc>
        <w:tc>
          <w:tcPr>
            <w:tcW w:w="3420" w:type="dxa"/>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Reordenació</w:t>
            </w:r>
          </w:p>
        </w:tc>
      </w:tr>
      <w:tr w:rsidR="008A59E2" w:rsidRPr="002C01E2" w:rsidTr="009C0AF1">
        <w:trPr>
          <w:trHeight w:val="309"/>
          <w:jc w:val="center"/>
        </w:trPr>
        <w:tc>
          <w:tcPr>
            <w:tcW w:w="340" w:type="dxa"/>
            <w:tcBorders>
              <w:top w:val="nil"/>
              <w:left w:val="single" w:sz="4" w:space="0" w:color="auto"/>
              <w:bottom w:val="single" w:sz="4" w:space="0" w:color="auto"/>
              <w:right w:val="single" w:sz="4" w:space="0" w:color="auto"/>
            </w:tcBorders>
            <w:noWrap/>
            <w:vAlign w:val="bottom"/>
            <w:hideMark/>
          </w:tcPr>
          <w:p w:rsidR="008A59E2" w:rsidRPr="002C01E2" w:rsidRDefault="002D082C" w:rsidP="009C0AF1">
            <w:pPr>
              <w:jc w:val="both"/>
              <w:rPr>
                <w:rFonts w:ascii="Arial" w:hAnsi="Arial" w:cs="Arial"/>
                <w:sz w:val="22"/>
                <w:szCs w:val="22"/>
                <w:lang w:eastAsia="es-ES"/>
              </w:rPr>
            </w:pPr>
            <w:r>
              <w:rPr>
                <w:rFonts w:ascii="Arial" w:hAnsi="Arial" w:cs="Arial"/>
                <w:sz w:val="22"/>
                <w:szCs w:val="22"/>
                <w:lang w:eastAsia="es-ES"/>
              </w:rPr>
              <w:t> </w:t>
            </w:r>
          </w:p>
        </w:tc>
        <w:tc>
          <w:tcPr>
            <w:tcW w:w="3420" w:type="dxa"/>
            <w:tcBorders>
              <w:top w:val="nil"/>
              <w:left w:val="nil"/>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Comunicació</w:t>
            </w:r>
          </w:p>
        </w:tc>
        <w:tc>
          <w:tcPr>
            <w:tcW w:w="340" w:type="dxa"/>
            <w:tcBorders>
              <w:top w:val="nil"/>
              <w:left w:val="nil"/>
              <w:bottom w:val="single" w:sz="4" w:space="0" w:color="auto"/>
              <w:right w:val="single" w:sz="4" w:space="0" w:color="auto"/>
            </w:tcBorders>
            <w:noWrap/>
            <w:vAlign w:val="bottom"/>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 </w:t>
            </w:r>
          </w:p>
        </w:tc>
        <w:tc>
          <w:tcPr>
            <w:tcW w:w="3420" w:type="dxa"/>
            <w:vAlign w:val="center"/>
            <w:hideMark/>
          </w:tcPr>
          <w:p w:rsidR="008A59E2" w:rsidRPr="002C01E2" w:rsidRDefault="008A59E2" w:rsidP="009C0AF1">
            <w:pPr>
              <w:rPr>
                <w:rFonts w:ascii="Arial" w:hAnsi="Arial" w:cs="Arial"/>
                <w:sz w:val="22"/>
                <w:szCs w:val="22"/>
              </w:rPr>
            </w:pPr>
          </w:p>
        </w:tc>
      </w:tr>
      <w:tr w:rsidR="008A59E2" w:rsidRPr="002C01E2" w:rsidTr="009C0AF1">
        <w:trPr>
          <w:trHeight w:val="300"/>
          <w:jc w:val="center"/>
        </w:trPr>
        <w:tc>
          <w:tcPr>
            <w:tcW w:w="340" w:type="dxa"/>
            <w:tcBorders>
              <w:top w:val="nil"/>
              <w:left w:val="single" w:sz="4" w:space="0" w:color="auto"/>
              <w:bottom w:val="single" w:sz="4" w:space="0" w:color="auto"/>
              <w:right w:val="single" w:sz="4" w:space="0" w:color="auto"/>
            </w:tcBorders>
            <w:noWrap/>
            <w:vAlign w:val="bottom"/>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lastRenderedPageBreak/>
              <w:t> </w:t>
            </w:r>
          </w:p>
        </w:tc>
        <w:tc>
          <w:tcPr>
            <w:tcW w:w="3420" w:type="dxa"/>
            <w:tcBorders>
              <w:top w:val="nil"/>
              <w:left w:val="nil"/>
              <w:bottom w:val="nil"/>
              <w:right w:val="single" w:sz="4" w:space="0" w:color="auto"/>
            </w:tcBorders>
            <w:vAlign w:val="center"/>
            <w:hideMark/>
          </w:tcPr>
          <w:p w:rsidR="008A59E2" w:rsidRPr="002C01E2" w:rsidRDefault="008A59E2" w:rsidP="009C0AF1">
            <w:pPr>
              <w:rPr>
                <w:rFonts w:ascii="Arial" w:hAnsi="Arial" w:cs="Arial"/>
                <w:sz w:val="22"/>
                <w:szCs w:val="22"/>
              </w:rPr>
            </w:pPr>
          </w:p>
        </w:tc>
        <w:tc>
          <w:tcPr>
            <w:tcW w:w="340" w:type="dxa"/>
            <w:tcBorders>
              <w:top w:val="nil"/>
              <w:left w:val="nil"/>
              <w:bottom w:val="single" w:sz="4" w:space="0" w:color="auto"/>
              <w:right w:val="single" w:sz="4" w:space="0" w:color="auto"/>
            </w:tcBorders>
            <w:noWrap/>
            <w:vAlign w:val="bottom"/>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 </w:t>
            </w:r>
          </w:p>
        </w:tc>
        <w:tc>
          <w:tcPr>
            <w:tcW w:w="3420" w:type="dxa"/>
            <w:vAlign w:val="center"/>
            <w:hideMark/>
          </w:tcPr>
          <w:p w:rsidR="008A59E2" w:rsidRPr="002C01E2" w:rsidRDefault="008A59E2" w:rsidP="009C0AF1">
            <w:pPr>
              <w:rPr>
                <w:rFonts w:ascii="Arial" w:hAnsi="Arial" w:cs="Arial"/>
                <w:sz w:val="22"/>
                <w:szCs w:val="22"/>
              </w:rPr>
            </w:pPr>
          </w:p>
        </w:tc>
      </w:tr>
    </w:tbl>
    <w:p w:rsidR="008A59E2" w:rsidRPr="002C01E2" w:rsidRDefault="008A59E2" w:rsidP="008A59E2">
      <w:pPr>
        <w:spacing w:after="280"/>
        <w:jc w:val="both"/>
        <w:rPr>
          <w:rFonts w:ascii="Arial" w:hAnsi="Arial" w:cs="Arial"/>
          <w:snapToGrid w:val="0"/>
          <w:sz w:val="22"/>
          <w:szCs w:val="22"/>
        </w:rPr>
      </w:pPr>
    </w:p>
    <w:p w:rsidR="008A59E2" w:rsidRPr="002C01E2" w:rsidRDefault="008A59E2" w:rsidP="008A59E2">
      <w:pPr>
        <w:spacing w:after="280"/>
        <w:ind w:firstLine="426"/>
        <w:jc w:val="both"/>
        <w:rPr>
          <w:rFonts w:ascii="Arial" w:hAnsi="Arial" w:cs="Arial"/>
          <w:snapToGrid w:val="0"/>
          <w:sz w:val="22"/>
          <w:szCs w:val="22"/>
        </w:rPr>
      </w:pPr>
      <w:r w:rsidRPr="007325C0">
        <w:rPr>
          <w:rFonts w:ascii="Arial" w:hAnsi="Arial" w:cs="Arial"/>
          <w:b/>
          <w:snapToGrid w:val="0"/>
          <w:sz w:val="22"/>
          <w:szCs w:val="22"/>
        </w:rPr>
        <w:t>SEGONA</w:t>
      </w:r>
      <w:r w:rsidRPr="002C01E2">
        <w:rPr>
          <w:rFonts w:ascii="Arial" w:hAnsi="Arial" w:cs="Arial"/>
          <w:snapToGrid w:val="0"/>
          <w:sz w:val="22"/>
          <w:szCs w:val="22"/>
        </w:rPr>
        <w:t>.- Durada: el termini de vigència del present contracte s'estableix en virtut de l’acord mercantil que s’ha formalitzat entre ambdues parts.</w:t>
      </w:r>
    </w:p>
    <w:p w:rsidR="008A59E2" w:rsidRPr="002C01E2" w:rsidRDefault="008A59E2" w:rsidP="008A59E2">
      <w:pPr>
        <w:spacing w:after="280"/>
        <w:ind w:firstLine="426"/>
        <w:jc w:val="both"/>
        <w:rPr>
          <w:rFonts w:ascii="Arial" w:hAnsi="Arial" w:cs="Arial"/>
          <w:snapToGrid w:val="0"/>
          <w:sz w:val="22"/>
          <w:szCs w:val="22"/>
        </w:rPr>
      </w:pPr>
      <w:r w:rsidRPr="007325C0">
        <w:rPr>
          <w:rFonts w:ascii="Arial" w:hAnsi="Arial" w:cs="Arial"/>
          <w:b/>
          <w:snapToGrid w:val="0"/>
          <w:sz w:val="22"/>
          <w:szCs w:val="22"/>
        </w:rPr>
        <w:t>TERCERA</w:t>
      </w:r>
      <w:r w:rsidRPr="002C01E2">
        <w:rPr>
          <w:rFonts w:ascii="Arial" w:hAnsi="Arial" w:cs="Arial"/>
          <w:snapToGrid w:val="0"/>
          <w:sz w:val="22"/>
          <w:szCs w:val="22"/>
        </w:rPr>
        <w:t>.- Finalitat del tractament: l'accés per part de l'Encarregat del Tractament a les dades de caràcter personal que es troben en els sistemes de tractament del Responsable del Tractament, serà únicament i exclusivament per donar compliment a les finalitats relacionades en l'expositiu SEGON.</w:t>
      </w:r>
    </w:p>
    <w:p w:rsidR="008A59E2" w:rsidRPr="002C01E2" w:rsidRDefault="008A59E2" w:rsidP="00DC5D3A">
      <w:pPr>
        <w:spacing w:after="280"/>
        <w:ind w:firstLine="425"/>
        <w:jc w:val="both"/>
        <w:rPr>
          <w:rFonts w:ascii="Arial" w:hAnsi="Arial" w:cs="Arial"/>
          <w:snapToGrid w:val="0"/>
          <w:sz w:val="22"/>
          <w:szCs w:val="22"/>
        </w:rPr>
      </w:pPr>
      <w:r w:rsidRPr="007325C0">
        <w:rPr>
          <w:rFonts w:ascii="Arial" w:hAnsi="Arial" w:cs="Arial"/>
          <w:b/>
          <w:snapToGrid w:val="0"/>
          <w:sz w:val="22"/>
          <w:szCs w:val="22"/>
        </w:rPr>
        <w:t>QUARTA</w:t>
      </w:r>
      <w:r w:rsidRPr="002C01E2">
        <w:rPr>
          <w:rFonts w:ascii="Arial" w:hAnsi="Arial" w:cs="Arial"/>
          <w:snapToGrid w:val="0"/>
          <w:sz w:val="22"/>
          <w:szCs w:val="22"/>
        </w:rPr>
        <w:t>.- L'Encarregat del Tractament podrà accedir a les dades personals dels col</w:t>
      </w:r>
      <w:r w:rsidR="0064447F">
        <w:rPr>
          <w:rFonts w:ascii="Arial" w:hAnsi="Arial" w:cs="Arial"/>
          <w:snapToGrid w:val="0"/>
          <w:sz w:val="22"/>
          <w:szCs w:val="22"/>
        </w:rPr>
        <w:t>·</w:t>
      </w:r>
      <w:r w:rsidRPr="002C01E2">
        <w:rPr>
          <w:rFonts w:ascii="Arial" w:hAnsi="Arial" w:cs="Arial"/>
          <w:snapToGrid w:val="0"/>
          <w:sz w:val="22"/>
          <w:szCs w:val="22"/>
        </w:rPr>
        <w:t>lectius d'interessats establerts a continuació:</w:t>
      </w:r>
    </w:p>
    <w:p w:rsidR="008A59E2" w:rsidRPr="002C01E2" w:rsidRDefault="008A59E2" w:rsidP="008A59E2">
      <w:pPr>
        <w:pStyle w:val="Prrafodelista"/>
        <w:numPr>
          <w:ilvl w:val="0"/>
          <w:numId w:val="2"/>
        </w:numPr>
        <w:spacing w:before="100" w:beforeAutospacing="1" w:after="100" w:afterAutospacing="1"/>
        <w:contextualSpacing/>
        <w:jc w:val="both"/>
        <w:rPr>
          <w:rFonts w:ascii="Arial" w:hAnsi="Arial" w:cs="Arial"/>
          <w:snapToGrid w:val="0"/>
        </w:rPr>
      </w:pPr>
      <w:r w:rsidRPr="002C01E2">
        <w:rPr>
          <w:rFonts w:ascii="Arial" w:hAnsi="Arial" w:cs="Arial"/>
          <w:snapToGrid w:val="0"/>
        </w:rPr>
        <w:t>Dades personals objecte del tractament</w:t>
      </w:r>
    </w:p>
    <w:tbl>
      <w:tblPr>
        <w:tblW w:w="8260" w:type="dxa"/>
        <w:jc w:val="center"/>
        <w:tblCellMar>
          <w:left w:w="70" w:type="dxa"/>
          <w:right w:w="70" w:type="dxa"/>
        </w:tblCellMar>
        <w:tblLook w:val="04A0" w:firstRow="1" w:lastRow="0" w:firstColumn="1" w:lastColumn="0" w:noHBand="0" w:noVBand="1"/>
      </w:tblPr>
      <w:tblGrid>
        <w:gridCol w:w="340"/>
        <w:gridCol w:w="3420"/>
        <w:gridCol w:w="340"/>
        <w:gridCol w:w="4160"/>
      </w:tblGrid>
      <w:tr w:rsidR="008A59E2" w:rsidRPr="002C01E2" w:rsidTr="009C0AF1">
        <w:trPr>
          <w:cantSplit/>
          <w:trHeight w:val="300"/>
          <w:jc w:val="center"/>
        </w:trPr>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Nom</w:t>
            </w:r>
          </w:p>
        </w:tc>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Telèfon</w:t>
            </w:r>
          </w:p>
        </w:tc>
      </w:tr>
      <w:tr w:rsidR="008A59E2" w:rsidRPr="002C01E2" w:rsidTr="009C0AF1">
        <w:trPr>
          <w:cantSplit/>
          <w:trHeight w:val="300"/>
          <w:jc w:val="center"/>
        </w:trPr>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DNI</w:t>
            </w:r>
          </w:p>
        </w:tc>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Adreça postal</w:t>
            </w:r>
          </w:p>
        </w:tc>
      </w:tr>
      <w:tr w:rsidR="008A59E2" w:rsidRPr="002C01E2" w:rsidTr="009C0AF1">
        <w:trPr>
          <w:cantSplit/>
          <w:trHeight w:val="300"/>
          <w:jc w:val="center"/>
        </w:trPr>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Targeta Sanitària</w:t>
            </w:r>
          </w:p>
        </w:tc>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Nº Seguretat Social</w:t>
            </w:r>
          </w:p>
        </w:tc>
      </w:tr>
      <w:tr w:rsidR="008A59E2" w:rsidRPr="002C01E2" w:rsidTr="009C0AF1">
        <w:trPr>
          <w:cantSplit/>
          <w:trHeight w:val="300"/>
          <w:jc w:val="center"/>
        </w:trPr>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Característiques Personals</w:t>
            </w:r>
          </w:p>
        </w:tc>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Adreça Electrònica</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Circumstàncies Socials</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Signatura /Signatura electrònica</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Dades Acadèmiques</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Adreça IP</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Dades professionals o d'ocupació</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Imatge/ veu</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Informació Comercial</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Dades de Localització</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Dades econòmiques i d'Assegurances</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 xml:space="preserve">Condemnes penals i Infraccions administratives </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Solvència patrimonial</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Origen Ètnic o Racial</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Salut</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Dades Biomètriques</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Vida o orientació sexual</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Conviccions religioses i/o filosòfiques</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Afiliació sindical</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Dades Genètiques</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Dades de persones menors d'edat</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Opinions polítiques</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tcPr>
          <w:p w:rsidR="008A59E2" w:rsidRPr="002C01E2" w:rsidRDefault="008A59E2" w:rsidP="009C0AF1">
            <w:pPr>
              <w:jc w:val="both"/>
              <w:rPr>
                <w:rFonts w:ascii="Arial" w:hAnsi="Arial" w:cs="Arial"/>
                <w:sz w:val="22"/>
                <w:szCs w:val="22"/>
                <w:lang w:eastAsia="es-ES"/>
              </w:rPr>
            </w:pP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160"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 </w:t>
            </w:r>
          </w:p>
        </w:tc>
      </w:tr>
    </w:tbl>
    <w:p w:rsidR="008A59E2" w:rsidRPr="002C01E2" w:rsidRDefault="008A59E2" w:rsidP="008A59E2">
      <w:pPr>
        <w:pStyle w:val="Prrafodelista"/>
        <w:numPr>
          <w:ilvl w:val="0"/>
          <w:numId w:val="2"/>
        </w:numPr>
        <w:spacing w:before="100" w:beforeAutospacing="1" w:after="100" w:afterAutospacing="1"/>
        <w:contextualSpacing/>
        <w:jc w:val="both"/>
        <w:rPr>
          <w:rFonts w:ascii="Arial" w:hAnsi="Arial" w:cs="Arial"/>
          <w:snapToGrid w:val="0"/>
        </w:rPr>
      </w:pPr>
      <w:r w:rsidRPr="002C01E2">
        <w:rPr>
          <w:rFonts w:ascii="Arial" w:hAnsi="Arial" w:cs="Arial"/>
          <w:snapToGrid w:val="0"/>
        </w:rPr>
        <w:t>Col·lectius d'interessats les dades personals dels quals són objecte del tractament</w:t>
      </w:r>
    </w:p>
    <w:tbl>
      <w:tblPr>
        <w:tblW w:w="8316" w:type="dxa"/>
        <w:jc w:val="center"/>
        <w:tblCellMar>
          <w:left w:w="70" w:type="dxa"/>
          <w:right w:w="70" w:type="dxa"/>
        </w:tblCellMar>
        <w:tblLook w:val="04A0" w:firstRow="1" w:lastRow="0" w:firstColumn="1" w:lastColumn="0" w:noHBand="0" w:noVBand="1"/>
      </w:tblPr>
      <w:tblGrid>
        <w:gridCol w:w="340"/>
        <w:gridCol w:w="3420"/>
        <w:gridCol w:w="340"/>
        <w:gridCol w:w="4216"/>
      </w:tblGrid>
      <w:tr w:rsidR="008A59E2" w:rsidRPr="002C01E2" w:rsidTr="009C0AF1">
        <w:trPr>
          <w:cantSplit/>
          <w:trHeight w:val="300"/>
          <w:jc w:val="center"/>
        </w:trPr>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Clients</w:t>
            </w:r>
          </w:p>
        </w:tc>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Empleats</w:t>
            </w:r>
          </w:p>
        </w:tc>
      </w:tr>
      <w:tr w:rsidR="008A59E2" w:rsidRPr="002C01E2" w:rsidTr="009C0AF1">
        <w:trPr>
          <w:cantSplit/>
          <w:trHeight w:val="300"/>
          <w:jc w:val="center"/>
        </w:trPr>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Usuaris</w:t>
            </w:r>
          </w:p>
        </w:tc>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Usuaris Web</w:t>
            </w:r>
          </w:p>
        </w:tc>
      </w:tr>
      <w:tr w:rsidR="008A59E2" w:rsidRPr="002C01E2" w:rsidTr="009C0AF1">
        <w:trPr>
          <w:cantSplit/>
          <w:trHeight w:val="300"/>
          <w:jc w:val="center"/>
        </w:trPr>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Proveïdors</w:t>
            </w:r>
          </w:p>
        </w:tc>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Videovigilància</w:t>
            </w:r>
          </w:p>
        </w:tc>
      </w:tr>
      <w:tr w:rsidR="008A59E2" w:rsidRPr="002C01E2" w:rsidTr="009C0AF1">
        <w:trPr>
          <w:cantSplit/>
          <w:trHeight w:val="300"/>
          <w:jc w:val="center"/>
        </w:trPr>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Col·laboradors</w:t>
            </w:r>
          </w:p>
        </w:tc>
        <w:tc>
          <w:tcPr>
            <w:tcW w:w="340" w:type="dxa"/>
            <w:tcBorders>
              <w:top w:val="single" w:sz="4"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Persones de contacte</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Pares i tutors</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Alumnes</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Candidats</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Arrendadors</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Arrendataris</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Pacients</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Assistents</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Col·legiats</w:t>
            </w:r>
          </w:p>
        </w:tc>
      </w:tr>
      <w:tr w:rsidR="008A59E2" w:rsidRPr="002C01E2" w:rsidTr="009C0AF1">
        <w:trPr>
          <w:cantSplit/>
          <w:trHeight w:val="300"/>
          <w:jc w:val="center"/>
        </w:trPr>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Participants</w:t>
            </w:r>
          </w:p>
        </w:tc>
        <w:tc>
          <w:tcPr>
            <w:tcW w:w="340" w:type="dxa"/>
            <w:tcBorders>
              <w:top w:val="nil"/>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Federats</w:t>
            </w:r>
          </w:p>
        </w:tc>
      </w:tr>
      <w:tr w:rsidR="008A59E2" w:rsidRPr="002C01E2" w:rsidTr="009C0AF1">
        <w:trPr>
          <w:cantSplit/>
          <w:trHeight w:val="300"/>
          <w:jc w:val="center"/>
        </w:trPr>
        <w:tc>
          <w:tcPr>
            <w:tcW w:w="340" w:type="dxa"/>
            <w:tcBorders>
              <w:top w:val="single" w:sz="4" w:space="0" w:color="auto"/>
              <w:left w:val="single" w:sz="4" w:space="0" w:color="auto"/>
              <w:bottom w:val="single" w:sz="6"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Tercers</w:t>
            </w:r>
          </w:p>
        </w:tc>
        <w:tc>
          <w:tcPr>
            <w:tcW w:w="340" w:type="dxa"/>
            <w:tcBorders>
              <w:top w:val="single" w:sz="4" w:space="0" w:color="auto"/>
              <w:left w:val="single" w:sz="4" w:space="0" w:color="auto"/>
              <w:bottom w:val="single" w:sz="6"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Associats/membres</w:t>
            </w:r>
          </w:p>
        </w:tc>
      </w:tr>
      <w:tr w:rsidR="008A59E2" w:rsidRPr="002C01E2" w:rsidTr="009C0AF1">
        <w:trPr>
          <w:cantSplit/>
          <w:trHeight w:val="300"/>
          <w:jc w:val="center"/>
        </w:trPr>
        <w:tc>
          <w:tcPr>
            <w:tcW w:w="340" w:type="dxa"/>
            <w:tcBorders>
              <w:top w:val="single" w:sz="6"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hideMark/>
          </w:tcPr>
          <w:p w:rsidR="008A59E2" w:rsidRPr="002C01E2" w:rsidRDefault="008A59E2" w:rsidP="009C0AF1">
            <w:pPr>
              <w:jc w:val="both"/>
              <w:rPr>
                <w:rFonts w:ascii="Arial" w:hAnsi="Arial" w:cs="Arial"/>
                <w:sz w:val="22"/>
                <w:szCs w:val="22"/>
                <w:lang w:eastAsia="es-ES"/>
              </w:rPr>
            </w:pPr>
            <w:r w:rsidRPr="002C01E2">
              <w:rPr>
                <w:rFonts w:ascii="Arial" w:hAnsi="Arial" w:cs="Arial"/>
                <w:sz w:val="22"/>
                <w:szCs w:val="22"/>
                <w:lang w:eastAsia="es-ES"/>
              </w:rPr>
              <w:t>Persones Vulnerables</w:t>
            </w:r>
          </w:p>
        </w:tc>
        <w:tc>
          <w:tcPr>
            <w:tcW w:w="340" w:type="dxa"/>
            <w:tcBorders>
              <w:top w:val="single" w:sz="6"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tcPr>
          <w:p w:rsidR="008A59E2" w:rsidRPr="002C01E2" w:rsidRDefault="008A59E2" w:rsidP="009C0AF1">
            <w:pPr>
              <w:jc w:val="both"/>
              <w:rPr>
                <w:rFonts w:ascii="Arial" w:hAnsi="Arial" w:cs="Arial"/>
                <w:sz w:val="22"/>
                <w:szCs w:val="22"/>
                <w:lang w:eastAsia="es-ES"/>
              </w:rPr>
            </w:pPr>
          </w:p>
        </w:tc>
      </w:tr>
      <w:tr w:rsidR="008A59E2" w:rsidRPr="002C01E2" w:rsidTr="009C0AF1">
        <w:trPr>
          <w:cantSplit/>
          <w:trHeight w:val="300"/>
          <w:jc w:val="center"/>
        </w:trPr>
        <w:tc>
          <w:tcPr>
            <w:tcW w:w="340" w:type="dxa"/>
            <w:tcBorders>
              <w:top w:val="single" w:sz="6"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3420" w:type="dxa"/>
            <w:tcBorders>
              <w:top w:val="nil"/>
              <w:left w:val="single" w:sz="4" w:space="0" w:color="auto"/>
              <w:bottom w:val="nil"/>
              <w:right w:val="single" w:sz="4" w:space="0" w:color="auto"/>
            </w:tcBorders>
            <w:vAlign w:val="center"/>
          </w:tcPr>
          <w:p w:rsidR="008A59E2" w:rsidRPr="002C01E2" w:rsidRDefault="008A59E2" w:rsidP="009C0AF1">
            <w:pPr>
              <w:jc w:val="both"/>
              <w:rPr>
                <w:rFonts w:ascii="Arial" w:hAnsi="Arial" w:cs="Arial"/>
                <w:sz w:val="22"/>
                <w:szCs w:val="22"/>
                <w:lang w:eastAsia="es-ES"/>
              </w:rPr>
            </w:pPr>
          </w:p>
        </w:tc>
        <w:tc>
          <w:tcPr>
            <w:tcW w:w="340" w:type="dxa"/>
            <w:tcBorders>
              <w:top w:val="single" w:sz="6" w:space="0" w:color="auto"/>
              <w:left w:val="single" w:sz="4" w:space="0" w:color="auto"/>
              <w:bottom w:val="single" w:sz="4" w:space="0" w:color="auto"/>
              <w:right w:val="single" w:sz="4" w:space="0" w:color="auto"/>
            </w:tcBorders>
            <w:noWrap/>
            <w:vAlign w:val="bottom"/>
          </w:tcPr>
          <w:p w:rsidR="008A59E2" w:rsidRPr="002C01E2" w:rsidRDefault="008A59E2" w:rsidP="009C0AF1">
            <w:pPr>
              <w:jc w:val="both"/>
              <w:rPr>
                <w:rFonts w:ascii="Arial" w:hAnsi="Arial" w:cs="Arial"/>
                <w:sz w:val="22"/>
                <w:szCs w:val="22"/>
                <w:lang w:eastAsia="es-ES"/>
              </w:rPr>
            </w:pPr>
          </w:p>
        </w:tc>
        <w:tc>
          <w:tcPr>
            <w:tcW w:w="4216" w:type="dxa"/>
            <w:tcBorders>
              <w:top w:val="nil"/>
              <w:left w:val="single" w:sz="4" w:space="0" w:color="auto"/>
              <w:bottom w:val="nil"/>
              <w:right w:val="nil"/>
            </w:tcBorders>
            <w:vAlign w:val="center"/>
          </w:tcPr>
          <w:p w:rsidR="008A59E2" w:rsidRPr="002C01E2" w:rsidRDefault="008A59E2" w:rsidP="009C0AF1">
            <w:pPr>
              <w:jc w:val="both"/>
              <w:rPr>
                <w:rFonts w:ascii="Arial" w:hAnsi="Arial" w:cs="Arial"/>
                <w:sz w:val="22"/>
                <w:szCs w:val="22"/>
                <w:lang w:eastAsia="es-ES"/>
              </w:rPr>
            </w:pPr>
          </w:p>
        </w:tc>
      </w:tr>
    </w:tbl>
    <w:p w:rsidR="008A59E2" w:rsidRPr="002C01E2" w:rsidRDefault="008A59E2" w:rsidP="008A59E2">
      <w:pPr>
        <w:ind w:left="1429" w:hanging="720"/>
        <w:jc w:val="both"/>
        <w:rPr>
          <w:rFonts w:ascii="Arial" w:hAnsi="Arial" w:cs="Arial"/>
          <w:snapToGrid w:val="0"/>
          <w:sz w:val="22"/>
          <w:szCs w:val="22"/>
        </w:rPr>
      </w:pPr>
    </w:p>
    <w:p w:rsidR="008A59E2" w:rsidRPr="002C01E2" w:rsidRDefault="008A59E2" w:rsidP="007325C0">
      <w:pPr>
        <w:spacing w:before="280" w:after="280"/>
        <w:jc w:val="both"/>
        <w:rPr>
          <w:rFonts w:ascii="Arial" w:hAnsi="Arial" w:cs="Arial"/>
          <w:snapToGrid w:val="0"/>
          <w:sz w:val="22"/>
          <w:szCs w:val="22"/>
        </w:rPr>
      </w:pPr>
      <w:r w:rsidRPr="007325C0">
        <w:rPr>
          <w:rFonts w:ascii="Arial" w:hAnsi="Arial" w:cs="Arial"/>
          <w:b/>
          <w:snapToGrid w:val="0"/>
          <w:sz w:val="22"/>
          <w:szCs w:val="22"/>
        </w:rPr>
        <w:t>CINQUENA</w:t>
      </w:r>
      <w:r w:rsidRPr="002C01E2">
        <w:rPr>
          <w:rFonts w:ascii="Arial" w:hAnsi="Arial" w:cs="Arial"/>
          <w:snapToGrid w:val="0"/>
          <w:sz w:val="22"/>
          <w:szCs w:val="22"/>
        </w:rPr>
        <w:t>.- Obligacions i drets del Responsable del Tractament: segons l'establert a la normativa vigent en Protecció de Dades de Caràcter Personal el Responsable del Tractament haurà de:</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a) Aplicar mesures tècniques i organitzatives apropiades per tal de garantir i poder demostrar que el tractament és conforme a la legislació vigent i aplicable</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b) Adoptar les polítiques en matèria de protecció de dades</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c) Garantir que el delegat de Protecció de Dades o, si no n'hi ha el responsable de Privacitat participi de forma adequada i en temps oportú en totes les qüestions relatives a la protecció de dades personals</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d) Portar un registre d'activitats de tractament en cas de tractar dades personals que suposin un risc per als drets i llibertats de l'interessat i/o de manera no ocasional, o que impliqui el tractament de categories especials de dades i/o dades relatives a condemnes i infraccions</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e) Posar a disposició dels interessats els aspectes essencials del present acord</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 xml:space="preserve">f) Atendre indistintament els exercicis de dret establerts en la normativa vigent en Protecció de Dades de Caràcter Personal i complint les estipulacions que s’indiquen en la clàusula </w:t>
      </w:r>
      <w:r w:rsidR="00F0121C">
        <w:rPr>
          <w:rFonts w:ascii="Arial" w:hAnsi="Arial" w:cs="Arial"/>
          <w:snapToGrid w:val="0"/>
          <w:sz w:val="22"/>
          <w:szCs w:val="22"/>
        </w:rPr>
        <w:t>SETENA</w:t>
      </w:r>
      <w:r w:rsidRPr="002C01E2">
        <w:rPr>
          <w:rFonts w:ascii="Arial" w:hAnsi="Arial" w:cs="Arial"/>
          <w:snapToGrid w:val="0"/>
          <w:sz w:val="22"/>
          <w:szCs w:val="22"/>
        </w:rPr>
        <w:t xml:space="preserve"> encara que aquest exercici es dirigeixi davant l'Encarregat del Tractament</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g) Realitzar una avaluació de l'impacte en la protecció de dades personals de les operacions de tractament a realitzar per l'encarregat, quan el tractament comporti un alt risc per als drets i llibertats de les persones físiques. Així com realitzar consultes prèvies a l’Autoritat de Control, quan escaigui.</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h) Exercir de forma diligent dret d'informació davant l’interessat, en el moment de la recollida de les dades.</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i) Lliurar a l'encarregat del tractament les dades a què es refereix la clàusula QUARTA del present contracte.</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j) Vetllar, de forma prèvia i durant tot el tractament, pel compliment de la normativa aplicable i vigent en matèria de protecció de dades per part de l’encarregat del tractament.</w:t>
      </w:r>
    </w:p>
    <w:p w:rsidR="008A59E2" w:rsidRPr="002C01E2" w:rsidRDefault="008A59E2" w:rsidP="008A59E2">
      <w:pPr>
        <w:spacing w:after="280"/>
        <w:ind w:left="709"/>
        <w:jc w:val="both"/>
        <w:rPr>
          <w:rFonts w:ascii="Arial" w:hAnsi="Arial" w:cs="Arial"/>
          <w:snapToGrid w:val="0"/>
          <w:sz w:val="22"/>
          <w:szCs w:val="22"/>
        </w:rPr>
      </w:pPr>
      <w:r w:rsidRPr="002C01E2">
        <w:rPr>
          <w:rFonts w:ascii="Arial" w:hAnsi="Arial" w:cs="Arial"/>
          <w:snapToGrid w:val="0"/>
          <w:sz w:val="22"/>
          <w:szCs w:val="22"/>
        </w:rPr>
        <w:t>k) Supervisar el tractament per part de l’encarregat del tractament, inclosa la realització d'inspeccions i auditories.</w:t>
      </w:r>
    </w:p>
    <w:p w:rsidR="008A59E2" w:rsidRPr="002C01E2" w:rsidRDefault="008A59E2" w:rsidP="007325C0">
      <w:pPr>
        <w:spacing w:after="280"/>
        <w:jc w:val="both"/>
        <w:rPr>
          <w:rFonts w:ascii="Arial" w:hAnsi="Arial" w:cs="Arial"/>
          <w:snapToGrid w:val="0"/>
          <w:sz w:val="22"/>
          <w:szCs w:val="22"/>
        </w:rPr>
      </w:pPr>
      <w:r w:rsidRPr="007325C0">
        <w:rPr>
          <w:rFonts w:ascii="Arial" w:hAnsi="Arial" w:cs="Arial"/>
          <w:b/>
          <w:snapToGrid w:val="0"/>
          <w:sz w:val="22"/>
          <w:szCs w:val="22"/>
        </w:rPr>
        <w:t>SISENA</w:t>
      </w:r>
      <w:r w:rsidRPr="002C01E2">
        <w:rPr>
          <w:rFonts w:ascii="Arial" w:hAnsi="Arial" w:cs="Arial"/>
          <w:snapToGrid w:val="0"/>
          <w:sz w:val="22"/>
          <w:szCs w:val="22"/>
        </w:rPr>
        <w:t>.- Obligacions i drets de l'Encarregat del Tractament: segons l'establert en la normativa vigent en Protecció de Dades de Caràcter Personal, l'Encarregat del Tractament i tot el seu personal haurà de:</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a) Utilitzar les dades personals objecte de tractament, o les que reculli per a la seva inclusió, només per a la finalitat objecte d’aquest encàrrec. En cap cas podrà utilitzar les dades per a finalitats pròpies.</w:t>
      </w:r>
    </w:p>
    <w:p w:rsidR="00F270A7" w:rsidRDefault="00F270A7" w:rsidP="008A59E2">
      <w:pPr>
        <w:ind w:left="709"/>
        <w:jc w:val="both"/>
        <w:rPr>
          <w:rFonts w:ascii="Arial" w:hAnsi="Arial" w:cs="Arial"/>
          <w:snapToGrid w:val="0"/>
          <w:sz w:val="22"/>
          <w:szCs w:val="22"/>
        </w:rPr>
      </w:pP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 xml:space="preserve">b) Tractar les dades personals únicament seguint instruccions documentades del responsable, inclusivament respecte a les transferències de dades personals a un tercer país o una organització internacional, llevat que hi estigui obligat en virtut del Dret de la Unió o dels Estats membres que s'apliqui a l'encarregat; en aquest cas, l'encarregat informarà el responsable d’aquesta exigència legal prèvia al tractament, llevat que aquest Dret ho prohibeixi per raons importants </w:t>
      </w:r>
      <w:r w:rsidRPr="002C01E2">
        <w:rPr>
          <w:rFonts w:ascii="Arial" w:hAnsi="Arial" w:cs="Arial"/>
          <w:snapToGrid w:val="0"/>
          <w:sz w:val="22"/>
          <w:szCs w:val="22"/>
        </w:rPr>
        <w:lastRenderedPageBreak/>
        <w:t>d'interès públic. Si l'encarregat del tractament considera que alguna de les instruccions infringeix el RGPD o qualsevol altra disposició en matèria de protecció de dades de la Unió o dels Estats membres, l'Encarregat del Tractament informarà immediatament el Responsable del Tractament.</w:t>
      </w:r>
    </w:p>
    <w:p w:rsidR="00F270A7" w:rsidRDefault="00F270A7" w:rsidP="008A59E2">
      <w:pPr>
        <w:ind w:left="709"/>
        <w:jc w:val="both"/>
        <w:rPr>
          <w:rFonts w:ascii="Arial" w:hAnsi="Arial" w:cs="Arial"/>
          <w:snapToGrid w:val="0"/>
          <w:sz w:val="22"/>
          <w:szCs w:val="22"/>
        </w:rPr>
      </w:pP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c) Garantir que les persones autoritzades per tractar dades personals s'hagin compromès a respectar la confidencialitat o estiguin subjectes a una obligació de confidencialitat de naturalesa estatutària, així com s'hagin compromès al compliment estricte de les mesures de seguretat previstes per a la provisió del servei previst a l'OBJECTE del present contracte.</w:t>
      </w:r>
    </w:p>
    <w:p w:rsidR="00F270A7" w:rsidRDefault="00F270A7" w:rsidP="008A59E2">
      <w:pPr>
        <w:ind w:left="709"/>
        <w:jc w:val="both"/>
        <w:rPr>
          <w:rFonts w:ascii="Arial" w:hAnsi="Arial" w:cs="Arial"/>
          <w:snapToGrid w:val="0"/>
          <w:sz w:val="22"/>
          <w:szCs w:val="22"/>
        </w:rPr>
      </w:pP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 xml:space="preserve">d) Garantir la formació necessària en matèria de protecció de dades personals de les persones autoritzades per tractar dades personals. </w:t>
      </w:r>
    </w:p>
    <w:p w:rsidR="00F270A7" w:rsidRDefault="00F270A7" w:rsidP="008A59E2">
      <w:pPr>
        <w:ind w:left="709"/>
        <w:jc w:val="both"/>
        <w:rPr>
          <w:rFonts w:ascii="Arial" w:hAnsi="Arial" w:cs="Arial"/>
          <w:snapToGrid w:val="0"/>
          <w:sz w:val="22"/>
          <w:szCs w:val="22"/>
        </w:rPr>
      </w:pP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e) Prendre totes les mesures tècniques i organitzatives apropiades per garantir un nivell de seguretat adequat al risc del tractament. En tot cas, haurà d’implantar mecanismes per:</w:t>
      </w:r>
    </w:p>
    <w:p w:rsidR="008A59E2" w:rsidRPr="002C01E2" w:rsidRDefault="008A59E2" w:rsidP="008A59E2">
      <w:pPr>
        <w:ind w:left="1276"/>
        <w:jc w:val="both"/>
        <w:rPr>
          <w:rFonts w:ascii="Arial" w:hAnsi="Arial" w:cs="Arial"/>
          <w:snapToGrid w:val="0"/>
          <w:sz w:val="22"/>
          <w:szCs w:val="22"/>
        </w:rPr>
      </w:pPr>
      <w:r w:rsidRPr="002C01E2">
        <w:rPr>
          <w:rFonts w:ascii="Arial" w:hAnsi="Arial" w:cs="Arial"/>
          <w:snapToGrid w:val="0"/>
          <w:sz w:val="22"/>
          <w:szCs w:val="22"/>
        </w:rPr>
        <w:t>a. Garantir la confidencialitat, integritat, disponibilitat i resiliència permanents dels sistemes i serveis de tractament.</w:t>
      </w:r>
    </w:p>
    <w:p w:rsidR="008A59E2" w:rsidRPr="002C01E2" w:rsidRDefault="008A59E2" w:rsidP="008A59E2">
      <w:pPr>
        <w:ind w:left="1276"/>
        <w:jc w:val="both"/>
        <w:rPr>
          <w:rFonts w:ascii="Arial" w:hAnsi="Arial" w:cs="Arial"/>
          <w:snapToGrid w:val="0"/>
          <w:sz w:val="22"/>
          <w:szCs w:val="22"/>
        </w:rPr>
      </w:pPr>
      <w:r w:rsidRPr="002C01E2">
        <w:rPr>
          <w:rFonts w:ascii="Arial" w:hAnsi="Arial" w:cs="Arial"/>
          <w:snapToGrid w:val="0"/>
          <w:sz w:val="22"/>
          <w:szCs w:val="22"/>
        </w:rPr>
        <w:t>b. Restaurar la disponibilitat i l’accés a les dades personals de forma ràpida, en cas d'incident físic o tècnic.</w:t>
      </w:r>
    </w:p>
    <w:p w:rsidR="008A59E2" w:rsidRPr="002C01E2" w:rsidRDefault="008A59E2" w:rsidP="008A59E2">
      <w:pPr>
        <w:ind w:left="1276"/>
        <w:jc w:val="both"/>
        <w:rPr>
          <w:rFonts w:ascii="Arial" w:hAnsi="Arial" w:cs="Arial"/>
          <w:snapToGrid w:val="0"/>
          <w:sz w:val="22"/>
          <w:szCs w:val="22"/>
        </w:rPr>
      </w:pPr>
      <w:r w:rsidRPr="002C01E2">
        <w:rPr>
          <w:rFonts w:ascii="Arial" w:hAnsi="Arial" w:cs="Arial"/>
          <w:snapToGrid w:val="0"/>
          <w:sz w:val="22"/>
          <w:szCs w:val="22"/>
        </w:rPr>
        <w:t>c. Verificar, avaluar i valorar, de forma regular, l'eficàcia de les mesures tècniques i organitzatives implantades per garantir la seguretat del tractament.</w:t>
      </w:r>
    </w:p>
    <w:p w:rsidR="008A59E2" w:rsidRPr="002C01E2" w:rsidRDefault="008A59E2" w:rsidP="008A59E2">
      <w:pPr>
        <w:spacing w:after="280"/>
        <w:ind w:left="1276"/>
        <w:jc w:val="both"/>
        <w:rPr>
          <w:rFonts w:ascii="Arial" w:hAnsi="Arial" w:cs="Arial"/>
          <w:snapToGrid w:val="0"/>
          <w:sz w:val="22"/>
          <w:szCs w:val="22"/>
        </w:rPr>
      </w:pPr>
      <w:r w:rsidRPr="002C01E2">
        <w:rPr>
          <w:rFonts w:ascii="Arial" w:hAnsi="Arial" w:cs="Arial"/>
          <w:snapToGrid w:val="0"/>
          <w:sz w:val="22"/>
          <w:szCs w:val="22"/>
        </w:rPr>
        <w:t xml:space="preserve">d. </w:t>
      </w:r>
      <w:proofErr w:type="spellStart"/>
      <w:r w:rsidRPr="002C01E2">
        <w:rPr>
          <w:rFonts w:ascii="Arial" w:hAnsi="Arial" w:cs="Arial"/>
          <w:snapToGrid w:val="0"/>
          <w:sz w:val="22"/>
          <w:szCs w:val="22"/>
        </w:rPr>
        <w:t>Seudonimitzar</w:t>
      </w:r>
      <w:proofErr w:type="spellEnd"/>
      <w:r w:rsidRPr="002C01E2">
        <w:rPr>
          <w:rFonts w:ascii="Arial" w:hAnsi="Arial" w:cs="Arial"/>
          <w:snapToGrid w:val="0"/>
          <w:sz w:val="22"/>
          <w:szCs w:val="22"/>
        </w:rPr>
        <w:t xml:space="preserve"> i xifrar les dades personals, si s'escau.</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f) No comunicar les dades a terceres persones, llevat que compti amb l'autorització expressa del Responsable del Tractament, en els supòsits legalment admissibles. L'Encarregat del Tractament pot comunicar les dades a altres encarregats del tractament del mateix Responsable del Tractament, d'acord amb les instruccions del Responsable del Tractament. En aquest cas, el Responsable del Tractament identificarà, de forma prèvia i per escrit, l'entitat a la qual s'han de comunicar les dades, les dades a comunicar i les mesures de seguretat a aplicar per procedir a la comunicació. Si l'encarregat ha de transferir dades personals a un tercer país o a una organització internacional, en virtut del Dret de la Unió o dels Estats membres que li sigui aplicable, informarà el responsable d'aquesta exigència legal de manera prèvia, llevat que aquest Dret ho prohibeixi per raons importants d'interès públic.</w:t>
      </w:r>
    </w:p>
    <w:p w:rsidR="008A59E2" w:rsidRPr="002C01E2" w:rsidRDefault="008A59E2" w:rsidP="008A59E2">
      <w:pPr>
        <w:ind w:left="709"/>
        <w:jc w:val="both"/>
        <w:rPr>
          <w:rFonts w:ascii="Arial" w:hAnsi="Arial" w:cs="Arial"/>
          <w:snapToGrid w:val="0"/>
          <w:sz w:val="22"/>
          <w:szCs w:val="22"/>
        </w:rPr>
      </w:pP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 xml:space="preserve">g) Respectar les condicions per recórrer a un altre Encarregat del Tractament, segons el que estableix la normativa vigent i aplicable en Protecció de Dades de Caràcter Personal. L'Encarregat del Tractament no podrà subcontractar cap de les prestacions que formin part de l'objecte del present contracte que comportin el tractament de dades personals, llevat dels serveis auxiliars necessaris per al normal funcionament dels serveis de l'Encarregat del Tractament. Si fos necessari subcontractar algun tractament, aquest fet s'haurà de comunicar prèviament i per escrit al Responsable del Tractament, amb una antelació de 15 dies hàbils, indicant els tractaments que es pretén subcontractar i identificant de forma clara i inequívoca l'empresa subcontractista i les seves dades de contacte. La subcontractació podrà dur-se a terme si el responsable no manifesta la seva oposició en el termini establert. El subcontractista, que també tindrà la condició d'Encarregat del Tractament, està obligat igualment a complir les obligacions establertes en aquest document per a l'Encarregat del Tractament i les </w:t>
      </w:r>
      <w:r w:rsidRPr="002C01E2">
        <w:rPr>
          <w:rFonts w:ascii="Arial" w:hAnsi="Arial" w:cs="Arial"/>
          <w:snapToGrid w:val="0"/>
          <w:sz w:val="22"/>
          <w:szCs w:val="22"/>
        </w:rPr>
        <w:lastRenderedPageBreak/>
        <w:t xml:space="preserve">instruccions que dicti el responsable. Correspon a l'Encarregada del Tractament inicial regular la nova relació contractual de manera que el nou encarregat quedi subjecte a les mateixes condicions (instruccions, obligacions, mesures de seguretat), previstes en la clàusula SISENA del present contracte, i amb els mateixos requisits formals que ell, pel que fa a l'adequat tractament de les dades personals i a la garantia dels drets de les persones afectades. En el cas d'incompliment per part del </w:t>
      </w:r>
      <w:proofErr w:type="spellStart"/>
      <w:r w:rsidRPr="002C01E2">
        <w:rPr>
          <w:rFonts w:ascii="Arial" w:hAnsi="Arial" w:cs="Arial"/>
          <w:snapToGrid w:val="0"/>
          <w:sz w:val="22"/>
          <w:szCs w:val="22"/>
        </w:rPr>
        <w:t>sub</w:t>
      </w:r>
      <w:proofErr w:type="spellEnd"/>
      <w:r w:rsidRPr="002C01E2">
        <w:rPr>
          <w:rFonts w:ascii="Arial" w:hAnsi="Arial" w:cs="Arial"/>
          <w:snapToGrid w:val="0"/>
          <w:sz w:val="22"/>
          <w:szCs w:val="22"/>
        </w:rPr>
        <w:t xml:space="preserve"> encarregat, l'Encarregat del Tractament inicial seguirà sent plenament responsable davant el responsable del Tractament pel que fa al compliment de les obligacions.</w:t>
      </w:r>
    </w:p>
    <w:p w:rsidR="008A59E2" w:rsidRPr="002C01E2" w:rsidRDefault="008A59E2" w:rsidP="008A59E2">
      <w:pPr>
        <w:ind w:left="709"/>
        <w:jc w:val="both"/>
        <w:rPr>
          <w:rFonts w:ascii="Arial" w:hAnsi="Arial" w:cs="Arial"/>
          <w:snapToGrid w:val="0"/>
          <w:sz w:val="22"/>
          <w:szCs w:val="22"/>
        </w:rPr>
      </w:pP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h) Donar suport al Responsable del Tractament en la realització de les avaluacions d'impacte relatives a la protecció de dades, quan escaigui. Així com en la realització de les consultes prèvies a l'autoritat de control, quan escaigui.</w:t>
      </w:r>
    </w:p>
    <w:p w:rsidR="008A59E2" w:rsidRPr="002C01E2" w:rsidRDefault="008A59E2" w:rsidP="008A59E2">
      <w:pPr>
        <w:ind w:left="709"/>
        <w:jc w:val="both"/>
        <w:rPr>
          <w:rFonts w:ascii="Arial" w:hAnsi="Arial" w:cs="Arial"/>
          <w:snapToGrid w:val="0"/>
          <w:sz w:val="22"/>
          <w:szCs w:val="22"/>
        </w:rPr>
      </w:pP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i) Posar a disposició del responsable tota la informació necessària per demostrar el compliment de les obligacions establertes en el present article, així com per permetre i contribuir a la realització d’auditories, incloses inspeccions, per part del responsable o d’un altre auditor autoritzat per l'esmentat responsable.</w:t>
      </w:r>
    </w:p>
    <w:p w:rsidR="008A59E2" w:rsidRPr="002C01E2" w:rsidRDefault="008A59E2" w:rsidP="008A59E2">
      <w:pPr>
        <w:spacing w:before="200"/>
        <w:ind w:left="709"/>
        <w:jc w:val="both"/>
        <w:rPr>
          <w:rFonts w:ascii="Arial" w:hAnsi="Arial" w:cs="Arial"/>
          <w:sz w:val="22"/>
          <w:szCs w:val="22"/>
        </w:rPr>
      </w:pPr>
      <w:r w:rsidRPr="002C01E2">
        <w:rPr>
          <w:rFonts w:ascii="Arial" w:hAnsi="Arial" w:cs="Arial"/>
          <w:sz w:val="22"/>
          <w:szCs w:val="22"/>
        </w:rPr>
        <w:t xml:space="preserve">j) Assistir al Responsable del Tractament quant a la detecció de violacions de seguretat de les dades, l'Encarregat del Tractament, notificarà al Responsable del Tractament, sense dilació indeguda, amb un termini màxim de 24 Hores a través de </w:t>
      </w:r>
      <w:r w:rsidRPr="002C01E2">
        <w:rPr>
          <w:rFonts w:ascii="Arial" w:hAnsi="Arial" w:cs="Arial"/>
          <w:b/>
          <w:sz w:val="22"/>
          <w:szCs w:val="22"/>
        </w:rPr>
        <w:t>ccvoc.dpd@ccvoc.cat</w:t>
      </w:r>
      <w:r w:rsidRPr="002C01E2">
        <w:rPr>
          <w:rFonts w:ascii="Arial" w:hAnsi="Arial" w:cs="Arial"/>
          <w:sz w:val="22"/>
          <w:szCs w:val="22"/>
        </w:rPr>
        <w:t>, les violacions de la seguretat de les dades personals al seu càrrec de les quals tingui coneixement,  juntament amb tota la informació rellevant per a la documentació i comunicació de la incidència. Si no és possible facilitar la informació simultàniament, i en la mesura que no ho sigui, la informació es facilitarà de manera gradual sense dilació indeguda.</w:t>
      </w:r>
    </w:p>
    <w:p w:rsidR="008A59E2" w:rsidRPr="002C01E2" w:rsidRDefault="008A59E2" w:rsidP="008A59E2">
      <w:pPr>
        <w:pStyle w:val="Prrafodelista"/>
        <w:ind w:left="709"/>
        <w:jc w:val="both"/>
        <w:rPr>
          <w:rFonts w:ascii="Arial" w:hAnsi="Arial" w:cs="Arial"/>
          <w:snapToGrid w:val="0"/>
        </w:rPr>
      </w:pPr>
      <w:r w:rsidRPr="002C01E2">
        <w:rPr>
          <w:rFonts w:ascii="Arial" w:hAnsi="Arial" w:cs="Arial"/>
          <w:snapToGrid w:val="0"/>
        </w:rPr>
        <w:t>No serà necessària la notificació quan sigui improbable que aquesta violació de la seguretat constitueixi un risc per als drets i les llibertats de les persones físiques.</w:t>
      </w: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k) Tractar les dades personals posades a disposició de l'Encarregat de Tractament de manera que garanteixi que el personal al seu càrrec segueix amb les instruccions del Responsable de Tractament</w:t>
      </w:r>
    </w:p>
    <w:p w:rsidR="00F270A7" w:rsidRDefault="00F270A7" w:rsidP="008A59E2">
      <w:pPr>
        <w:ind w:left="709"/>
        <w:jc w:val="both"/>
        <w:rPr>
          <w:rFonts w:ascii="Arial" w:hAnsi="Arial" w:cs="Arial"/>
          <w:snapToGrid w:val="0"/>
          <w:sz w:val="22"/>
          <w:szCs w:val="22"/>
        </w:rPr>
      </w:pP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l) Garantir que el Delegat de Protecció de Dades o, si no n'hi ha el responsable de Privacitat participi de forma adequada i en temps oportú en totes les qüestions relatives a la protecció de dades personals.</w:t>
      </w:r>
    </w:p>
    <w:p w:rsidR="00F270A7" w:rsidRDefault="00F270A7" w:rsidP="008A59E2">
      <w:pPr>
        <w:ind w:left="709"/>
        <w:jc w:val="both"/>
        <w:rPr>
          <w:rFonts w:ascii="Arial" w:hAnsi="Arial" w:cs="Arial"/>
          <w:snapToGrid w:val="0"/>
          <w:sz w:val="22"/>
          <w:szCs w:val="22"/>
        </w:rPr>
      </w:pPr>
    </w:p>
    <w:p w:rsidR="008A59E2" w:rsidRPr="002C01E2" w:rsidRDefault="008A59E2" w:rsidP="008A59E2">
      <w:pPr>
        <w:ind w:left="709"/>
        <w:jc w:val="both"/>
        <w:rPr>
          <w:rFonts w:ascii="Arial" w:hAnsi="Arial" w:cs="Arial"/>
          <w:snapToGrid w:val="0"/>
          <w:sz w:val="22"/>
          <w:szCs w:val="22"/>
        </w:rPr>
      </w:pPr>
      <w:r w:rsidRPr="002C01E2">
        <w:rPr>
          <w:rFonts w:ascii="Arial" w:hAnsi="Arial" w:cs="Arial"/>
          <w:snapToGrid w:val="0"/>
          <w:sz w:val="22"/>
          <w:szCs w:val="22"/>
        </w:rPr>
        <w:t>m) Portar un registre, en cas de tractar dades personals que suposin un risc per als drets i llibertats de l'interessat o de manera no ocasional, o que impliqui el tractament de categories especials de dades i/o dades relatives a condemnes i infraccions, de totes les categories d'activitats de tractament efectuades per compte del responsable.</w:t>
      </w:r>
    </w:p>
    <w:p w:rsidR="008A59E2" w:rsidRDefault="008A59E2" w:rsidP="003E636B">
      <w:pPr>
        <w:spacing w:before="200"/>
        <w:ind w:left="709"/>
        <w:jc w:val="both"/>
        <w:rPr>
          <w:rFonts w:ascii="Arial" w:hAnsi="Arial" w:cs="Arial"/>
          <w:sz w:val="22"/>
          <w:szCs w:val="22"/>
        </w:rPr>
      </w:pPr>
      <w:r w:rsidRPr="002C01E2">
        <w:rPr>
          <w:rFonts w:ascii="Arial" w:hAnsi="Arial" w:cs="Arial"/>
          <w:sz w:val="22"/>
          <w:szCs w:val="22"/>
        </w:rPr>
        <w:t xml:space="preserve">n) Assistir al Responsable del Tractament quant a l'exercici de drets de l'interessat i complint les estipulacions que s’indiquen en la clàusula SETENA. Quan les persones afectades exerceixin qualsevol d’aquests drets davant l'Encarregat del Tractament, relatius als tractaments previstos en l’objecte del present contracte, aquest ho ha de comunicar per correu electrònic a l'adreça </w:t>
      </w:r>
      <w:r w:rsidRPr="002C01E2">
        <w:rPr>
          <w:rFonts w:ascii="Arial" w:hAnsi="Arial" w:cs="Arial"/>
          <w:b/>
          <w:sz w:val="22"/>
          <w:szCs w:val="22"/>
        </w:rPr>
        <w:t>ccvoc.dpd@ccvoc.cat.</w:t>
      </w:r>
      <w:r w:rsidRPr="002C01E2">
        <w:rPr>
          <w:rFonts w:ascii="Arial" w:hAnsi="Arial" w:cs="Arial"/>
          <w:sz w:val="22"/>
          <w:szCs w:val="22"/>
        </w:rPr>
        <w:t xml:space="preserve"> La comunicació s'ha de fer de forma immediata i en cap cas més enllà del dia laborable segü</w:t>
      </w:r>
      <w:r w:rsidR="00F0121C">
        <w:rPr>
          <w:rFonts w:ascii="Arial" w:hAnsi="Arial" w:cs="Arial"/>
          <w:sz w:val="22"/>
          <w:szCs w:val="22"/>
        </w:rPr>
        <w:t>ent al de la recepció de la sol·</w:t>
      </w:r>
      <w:r w:rsidRPr="002C01E2">
        <w:rPr>
          <w:rFonts w:ascii="Arial" w:hAnsi="Arial" w:cs="Arial"/>
          <w:sz w:val="22"/>
          <w:szCs w:val="22"/>
        </w:rPr>
        <w:t xml:space="preserve">licitud, </w:t>
      </w:r>
      <w:r w:rsidRPr="002C01E2">
        <w:rPr>
          <w:rFonts w:ascii="Arial" w:hAnsi="Arial" w:cs="Arial"/>
          <w:sz w:val="22"/>
          <w:szCs w:val="22"/>
        </w:rPr>
        <w:lastRenderedPageBreak/>
        <w:t>juntament, si s'escau, amb altres informacions que puguin ser</w:t>
      </w:r>
      <w:r w:rsidR="00F0121C">
        <w:rPr>
          <w:rFonts w:ascii="Arial" w:hAnsi="Arial" w:cs="Arial"/>
          <w:sz w:val="22"/>
          <w:szCs w:val="22"/>
        </w:rPr>
        <w:t xml:space="preserve"> rellevants per resoldre la sol·</w:t>
      </w:r>
      <w:r w:rsidRPr="002C01E2">
        <w:rPr>
          <w:rFonts w:ascii="Arial" w:hAnsi="Arial" w:cs="Arial"/>
          <w:sz w:val="22"/>
          <w:szCs w:val="22"/>
        </w:rPr>
        <w:t>licitud.</w:t>
      </w:r>
    </w:p>
    <w:p w:rsidR="003E636B" w:rsidRPr="003E636B" w:rsidRDefault="003E636B" w:rsidP="003E636B">
      <w:pPr>
        <w:spacing w:before="200"/>
        <w:ind w:left="709"/>
        <w:jc w:val="both"/>
        <w:rPr>
          <w:rFonts w:ascii="Arial" w:hAnsi="Arial" w:cs="Arial"/>
          <w:sz w:val="22"/>
          <w:szCs w:val="22"/>
        </w:rPr>
      </w:pPr>
    </w:p>
    <w:p w:rsidR="008A59E2" w:rsidRPr="002C01E2" w:rsidRDefault="008A59E2" w:rsidP="007325C0">
      <w:pPr>
        <w:spacing w:after="280"/>
        <w:jc w:val="both"/>
        <w:rPr>
          <w:rFonts w:ascii="Arial" w:hAnsi="Arial" w:cs="Arial"/>
          <w:snapToGrid w:val="0"/>
          <w:sz w:val="22"/>
          <w:szCs w:val="22"/>
        </w:rPr>
      </w:pPr>
      <w:r w:rsidRPr="007325C0">
        <w:rPr>
          <w:rFonts w:ascii="Arial" w:hAnsi="Arial" w:cs="Arial"/>
          <w:b/>
          <w:snapToGrid w:val="0"/>
          <w:sz w:val="22"/>
          <w:szCs w:val="22"/>
        </w:rPr>
        <w:t>SETENA</w:t>
      </w:r>
      <w:r w:rsidRPr="002C01E2">
        <w:rPr>
          <w:rFonts w:ascii="Arial" w:hAnsi="Arial" w:cs="Arial"/>
          <w:snapToGrid w:val="0"/>
          <w:sz w:val="22"/>
          <w:szCs w:val="22"/>
        </w:rPr>
        <w:t>.- Exercici de drets per part de l'interessat: 1. Accés, rectificació, supressió ("Dret a l'oblit") i oposició, 2. Limitació del tractament, 3. Portabilitat de dades, 4. A no ser objecte de decisions individualitzades automatitzades): si l</w:t>
      </w:r>
      <w:r w:rsidR="00F0121C">
        <w:rPr>
          <w:rFonts w:ascii="Arial" w:hAnsi="Arial" w:cs="Arial"/>
          <w:snapToGrid w:val="0"/>
          <w:sz w:val="22"/>
          <w:szCs w:val="22"/>
        </w:rPr>
        <w:t>'interessat dirigeix alguna sol·</w:t>
      </w:r>
      <w:r w:rsidRPr="002C01E2">
        <w:rPr>
          <w:rFonts w:ascii="Arial" w:hAnsi="Arial" w:cs="Arial"/>
          <w:snapToGrid w:val="0"/>
          <w:sz w:val="22"/>
          <w:szCs w:val="22"/>
        </w:rPr>
        <w:t>licitud o exerceix algun dels drets establerts en la normativa vigent i aplicable en Protecció de Dades de Caràcter Personal, el Responsable de Tractament, i amb el diligent suport de l'Encarregat de Tractament, haurà de facilitar-li la informació sobre les actuacions demanades i realitzades,  sense demora i, com a molt tard, en el termini d'un mes a partir de la recepció de la sol·licitud, el qual podrà prorrogar-se un màxim d'altres dos mesos en cas necessari, tenint en compte la complexitat de la sol·licitud i el nombre de les sol·licituds.</w:t>
      </w:r>
    </w:p>
    <w:p w:rsidR="008A59E2" w:rsidRPr="002C01E2" w:rsidRDefault="008A59E2" w:rsidP="003E636B">
      <w:pPr>
        <w:spacing w:after="280"/>
        <w:jc w:val="both"/>
        <w:rPr>
          <w:rFonts w:ascii="Arial" w:hAnsi="Arial" w:cs="Arial"/>
          <w:snapToGrid w:val="0"/>
          <w:sz w:val="22"/>
          <w:szCs w:val="22"/>
        </w:rPr>
      </w:pPr>
      <w:r w:rsidRPr="002C01E2">
        <w:rPr>
          <w:rFonts w:ascii="Arial" w:hAnsi="Arial" w:cs="Arial"/>
          <w:snapToGrid w:val="0"/>
          <w:sz w:val="22"/>
          <w:szCs w:val="22"/>
        </w:rPr>
        <w:t>En el mateix sentit, però en el cas que el Responsable del Tractament i/o l'Encarregat del Tractament no doni curs a la sol·licitud de l'interessat, l'informarà sense demora, i com a molt tard al mes de la recepció de la sol·licitud, de les raons per les quals no ha actuat i de la possibilitat de presentar una reclamació davant una Autoritat de Control i d'interposar recurs judicial.</w:t>
      </w:r>
    </w:p>
    <w:p w:rsidR="008A59E2" w:rsidRPr="002C01E2" w:rsidRDefault="008A59E2" w:rsidP="003E636B">
      <w:pPr>
        <w:spacing w:after="280"/>
        <w:jc w:val="both"/>
        <w:rPr>
          <w:rFonts w:ascii="Arial" w:hAnsi="Arial" w:cs="Arial"/>
          <w:snapToGrid w:val="0"/>
          <w:sz w:val="22"/>
          <w:szCs w:val="22"/>
        </w:rPr>
      </w:pPr>
      <w:r w:rsidRPr="002C01E2">
        <w:rPr>
          <w:rFonts w:ascii="Arial" w:hAnsi="Arial" w:cs="Arial"/>
          <w:snapToGrid w:val="0"/>
          <w:sz w:val="22"/>
          <w:szCs w:val="22"/>
        </w:rPr>
        <w:t>La resposta a la sol·licitud a l'exercici de dret es realitzarà en el mateix format que hagi utilitzat l'interessat, llevat que sol·liciti que es procedeixi d'una altra manera.</w:t>
      </w:r>
    </w:p>
    <w:p w:rsidR="008A59E2" w:rsidRPr="002C01E2" w:rsidRDefault="008A59E2" w:rsidP="007325C0">
      <w:pPr>
        <w:spacing w:after="280"/>
        <w:jc w:val="both"/>
        <w:rPr>
          <w:rFonts w:ascii="Arial" w:hAnsi="Arial" w:cs="Arial"/>
          <w:snapToGrid w:val="0"/>
          <w:sz w:val="22"/>
          <w:szCs w:val="22"/>
        </w:rPr>
      </w:pPr>
      <w:r w:rsidRPr="007325C0">
        <w:rPr>
          <w:rFonts w:ascii="Arial" w:hAnsi="Arial" w:cs="Arial"/>
          <w:b/>
          <w:snapToGrid w:val="0"/>
          <w:sz w:val="22"/>
          <w:szCs w:val="22"/>
        </w:rPr>
        <w:t>VUITENA</w:t>
      </w:r>
      <w:r w:rsidRPr="002C01E2">
        <w:rPr>
          <w:rFonts w:ascii="Arial" w:hAnsi="Arial" w:cs="Arial"/>
          <w:snapToGrid w:val="0"/>
          <w:sz w:val="22"/>
          <w:szCs w:val="22"/>
        </w:rPr>
        <w:t>.- Transferència Internacional de Dades: les Transferències Internacionals de Dades personals només podran realitzar-se si es compleixen amb les exigències recollides per l'Agència Espanyola de Protecció de Dades, o qualssevol una altra normativa nacional o comunitària que les regulin.</w:t>
      </w:r>
    </w:p>
    <w:p w:rsidR="008A59E2" w:rsidRPr="002C01E2" w:rsidRDefault="008A59E2" w:rsidP="003E636B">
      <w:pPr>
        <w:spacing w:after="280"/>
        <w:jc w:val="both"/>
        <w:rPr>
          <w:rFonts w:ascii="Arial" w:hAnsi="Arial" w:cs="Arial"/>
          <w:snapToGrid w:val="0"/>
          <w:sz w:val="22"/>
          <w:szCs w:val="22"/>
        </w:rPr>
      </w:pPr>
      <w:r w:rsidRPr="002C01E2">
        <w:rPr>
          <w:rFonts w:ascii="Arial" w:hAnsi="Arial" w:cs="Arial"/>
          <w:snapToGrid w:val="0"/>
          <w:sz w:val="22"/>
          <w:szCs w:val="22"/>
        </w:rPr>
        <w:t>En el cas que es realitzin o es tingui previst realitzar alguna Transferència Internacional de Dades s'haurà de regular aquest tipus de tractament de forma independent al present contracte de prestació de serveis, el qual serà vinculant entre les parts des del moment de la seva signatura. Aquesta regulació es referenciarà com a Annex i s'adjuntarà al present contracte.</w:t>
      </w:r>
    </w:p>
    <w:p w:rsidR="008A59E2" w:rsidRPr="002C01E2" w:rsidRDefault="008A59E2" w:rsidP="003E636B">
      <w:pPr>
        <w:spacing w:after="280"/>
        <w:jc w:val="both"/>
        <w:rPr>
          <w:rFonts w:ascii="Arial" w:hAnsi="Arial" w:cs="Arial"/>
          <w:snapToGrid w:val="0"/>
          <w:sz w:val="22"/>
          <w:szCs w:val="22"/>
        </w:rPr>
      </w:pPr>
      <w:r w:rsidRPr="002C01E2">
        <w:rPr>
          <w:rFonts w:ascii="Arial" w:hAnsi="Arial" w:cs="Arial"/>
          <w:snapToGrid w:val="0"/>
          <w:sz w:val="22"/>
          <w:szCs w:val="22"/>
        </w:rPr>
        <w:t>En el cas que l’Encarregat del Tractament decidís realitzar Transferències Internacionals de Dades, sense el beneplàcit del Responsable del Tractament, serà considerat també Responsable del Tractament, responent personalment de les infraccions en les quals hagués incorregut.</w:t>
      </w:r>
    </w:p>
    <w:p w:rsidR="008A59E2" w:rsidRPr="002C01E2" w:rsidRDefault="008A59E2" w:rsidP="007325C0">
      <w:pPr>
        <w:spacing w:after="280"/>
        <w:jc w:val="both"/>
        <w:rPr>
          <w:rFonts w:ascii="Arial" w:hAnsi="Arial" w:cs="Arial"/>
          <w:snapToGrid w:val="0"/>
          <w:sz w:val="22"/>
          <w:szCs w:val="22"/>
        </w:rPr>
      </w:pPr>
      <w:r w:rsidRPr="007325C0">
        <w:rPr>
          <w:rFonts w:ascii="Arial" w:hAnsi="Arial" w:cs="Arial"/>
          <w:b/>
          <w:snapToGrid w:val="0"/>
          <w:sz w:val="22"/>
          <w:szCs w:val="22"/>
        </w:rPr>
        <w:t>NOVENA</w:t>
      </w:r>
      <w:r w:rsidRPr="002C01E2">
        <w:rPr>
          <w:rFonts w:ascii="Arial" w:hAnsi="Arial" w:cs="Arial"/>
          <w:snapToGrid w:val="0"/>
          <w:sz w:val="22"/>
          <w:szCs w:val="22"/>
        </w:rPr>
        <w:t>.- Violació de seguretat de les dades: tant quan existeixi una instrucció de l'autoritat de control, un desenvolupament legislatiu nacional que reguli aquestes comunicacions o un acte delegat, en cas de violació de la seguretat de les dades personals, el Responsable del Tractament i/o l'Encarregat de Tractament la notificarà a l'Autoritat de Control competent sense dilació indeguda i,  si és possible, com a molt tard 72 hores després que n'hagi tingut constància, llevat que sigui improbable que aquesta violació de la seguretat constitueixi un risc per als drets i les llibertats de les persones físiques.</w:t>
      </w:r>
    </w:p>
    <w:p w:rsidR="008A59E2" w:rsidRPr="002C01E2" w:rsidRDefault="008A59E2" w:rsidP="007325C0">
      <w:pPr>
        <w:spacing w:after="280"/>
        <w:jc w:val="both"/>
        <w:rPr>
          <w:rFonts w:ascii="Arial" w:hAnsi="Arial" w:cs="Arial"/>
          <w:sz w:val="22"/>
          <w:szCs w:val="22"/>
        </w:rPr>
      </w:pPr>
      <w:r w:rsidRPr="007325C0">
        <w:rPr>
          <w:rFonts w:ascii="Arial" w:hAnsi="Arial" w:cs="Arial"/>
          <w:b/>
          <w:snapToGrid w:val="0"/>
          <w:sz w:val="22"/>
          <w:szCs w:val="22"/>
        </w:rPr>
        <w:t>DESENA</w:t>
      </w:r>
      <w:r w:rsidRPr="002C01E2">
        <w:rPr>
          <w:rFonts w:ascii="Arial" w:hAnsi="Arial" w:cs="Arial"/>
          <w:snapToGrid w:val="0"/>
          <w:sz w:val="22"/>
          <w:szCs w:val="22"/>
        </w:rPr>
        <w:t xml:space="preserve">.- Rescissió, resolució i extinció: la rescissió, resolució o extinció de la relació contractual de prestació de serveis entre el Responsable del Tractament i l’Encarregat del Tractament, obligarà a aquest últim a </w:t>
      </w:r>
      <w:r w:rsidRPr="002C01E2">
        <w:rPr>
          <w:rFonts w:ascii="Arial" w:hAnsi="Arial" w:cs="Arial"/>
          <w:sz w:val="22"/>
          <w:szCs w:val="22"/>
        </w:rPr>
        <w:t xml:space="preserve">la devolució dels suports i de totes les dades </w:t>
      </w:r>
      <w:r w:rsidRPr="002C01E2">
        <w:rPr>
          <w:rFonts w:ascii="Arial" w:hAnsi="Arial" w:cs="Arial"/>
          <w:sz w:val="22"/>
          <w:szCs w:val="22"/>
        </w:rPr>
        <w:lastRenderedPageBreak/>
        <w:t>contingudes en els mateixos, lliurats per part del Responsable del Tractament a l’Encarregat del Tractament per a l’adequada prestació del servei,  així com totes aquelles dades personals i suports generades durant la prestació del servei, seran retornades al Responsable del Tractament en un termini màxim de 60 dies hàbils a comptar des de la rescissió del contracte mercantil entre les parts. Aquesta informació serà retornada en el format en el qual es trobi en el moment de la resolució del contracte, exceptuant quan per motius de volum requereixi un esforç extraordinari per part de l’Encarregat del Tractament, aquesta situació requerirà un acord entre Responsable del Tractament i Encarregat del tractament a fi de consensuar el format en el qual es retornarà a informació. En tot cas aquesta es retornarà a les oficines del Responsable del tractament notificades com a seu social.</w:t>
      </w:r>
    </w:p>
    <w:p w:rsidR="008A59E2" w:rsidRPr="002C01E2" w:rsidRDefault="008A59E2" w:rsidP="003E636B">
      <w:pPr>
        <w:spacing w:after="280"/>
        <w:jc w:val="both"/>
        <w:rPr>
          <w:rFonts w:ascii="Arial" w:hAnsi="Arial" w:cs="Arial"/>
          <w:sz w:val="22"/>
          <w:szCs w:val="22"/>
        </w:rPr>
      </w:pPr>
      <w:r w:rsidRPr="002C01E2">
        <w:rPr>
          <w:rFonts w:ascii="Arial" w:hAnsi="Arial" w:cs="Arial"/>
          <w:snapToGrid w:val="0"/>
          <w:sz w:val="22"/>
          <w:szCs w:val="22"/>
        </w:rPr>
        <w:t xml:space="preserve">La rescissió o extinció de la relació contractual de prestació de serveis obligarà Encarregat de Tractament a conservar les dades de caràcter personal facilitades pel primer, sempre que existeixi l’obligació legal de conservació. </w:t>
      </w:r>
      <w:r w:rsidRPr="002C01E2">
        <w:rPr>
          <w:rFonts w:ascii="Arial" w:hAnsi="Arial" w:cs="Arial"/>
          <w:sz w:val="22"/>
          <w:szCs w:val="22"/>
        </w:rPr>
        <w:t>Una vegada transcorregut el termini establert per cobrir les responsabilitats legals, les dades de caràcter personal hauran de ser destruïdes, igual que qualsevol suport o document en què consti alguna dada de caràcter personal.</w:t>
      </w:r>
    </w:p>
    <w:p w:rsidR="008A59E2" w:rsidRPr="002C01E2" w:rsidRDefault="008A59E2" w:rsidP="007325C0">
      <w:pPr>
        <w:spacing w:after="280"/>
        <w:jc w:val="both"/>
        <w:rPr>
          <w:rFonts w:ascii="Arial" w:hAnsi="Arial" w:cs="Arial"/>
          <w:snapToGrid w:val="0"/>
          <w:sz w:val="22"/>
          <w:szCs w:val="22"/>
        </w:rPr>
      </w:pPr>
      <w:r w:rsidRPr="007325C0">
        <w:rPr>
          <w:rFonts w:ascii="Arial" w:hAnsi="Arial" w:cs="Arial"/>
          <w:b/>
          <w:snapToGrid w:val="0"/>
          <w:sz w:val="22"/>
          <w:szCs w:val="22"/>
        </w:rPr>
        <w:t>ONZENA</w:t>
      </w:r>
      <w:r w:rsidRPr="002C01E2">
        <w:rPr>
          <w:rFonts w:ascii="Arial" w:hAnsi="Arial" w:cs="Arial"/>
          <w:snapToGrid w:val="0"/>
          <w:sz w:val="22"/>
          <w:szCs w:val="22"/>
        </w:rPr>
        <w:t>.- Penalització: En cas d’incompliment de les clàusules establertes en aquest contracte s’iniciaran les accions disciplinàries pertinents disposades en l’acord mercantil ratificat entre les parts.</w:t>
      </w:r>
    </w:p>
    <w:p w:rsidR="008A59E2" w:rsidRPr="002C01E2" w:rsidRDefault="008A59E2" w:rsidP="007325C0">
      <w:pPr>
        <w:spacing w:after="280"/>
        <w:jc w:val="both"/>
        <w:rPr>
          <w:rFonts w:ascii="Arial" w:hAnsi="Arial" w:cs="Arial"/>
          <w:snapToGrid w:val="0"/>
          <w:sz w:val="22"/>
          <w:szCs w:val="22"/>
        </w:rPr>
      </w:pPr>
      <w:r w:rsidRPr="007325C0">
        <w:rPr>
          <w:rFonts w:ascii="Arial" w:hAnsi="Arial" w:cs="Arial"/>
          <w:b/>
          <w:snapToGrid w:val="0"/>
          <w:sz w:val="22"/>
          <w:szCs w:val="22"/>
        </w:rPr>
        <w:t>DOTZENA</w:t>
      </w:r>
      <w:r w:rsidRPr="002C01E2">
        <w:rPr>
          <w:rFonts w:ascii="Arial" w:hAnsi="Arial" w:cs="Arial"/>
          <w:snapToGrid w:val="0"/>
          <w:sz w:val="22"/>
          <w:szCs w:val="22"/>
        </w:rPr>
        <w:t>.- Legislació aplicable i Jurisdicció:</w:t>
      </w:r>
      <w:r w:rsidRPr="002C01E2">
        <w:rPr>
          <w:rFonts w:ascii="Arial" w:hAnsi="Arial" w:cs="Arial"/>
          <w:sz w:val="22"/>
          <w:szCs w:val="22"/>
        </w:rPr>
        <w:t xml:space="preserve"> La relació entre les parts es regirà per la normativa vigent i d’aplicació al territori espanyol. De sorgir qualsevol controvèrsia les parts podran acudir a la jurisdicció ordinària complint amb les normes sobre jurisdicció i competència al respecte. </w:t>
      </w:r>
      <w:r w:rsidRPr="002C01E2">
        <w:rPr>
          <w:rFonts w:ascii="Arial" w:hAnsi="Arial" w:cs="Arial"/>
          <w:b/>
          <w:sz w:val="22"/>
          <w:szCs w:val="22"/>
        </w:rPr>
        <w:t>Consorci per a la Gestió de Residus del Vallès Occidental</w:t>
      </w:r>
      <w:r w:rsidRPr="002C01E2">
        <w:rPr>
          <w:rFonts w:ascii="Arial" w:hAnsi="Arial" w:cs="Arial"/>
          <w:sz w:val="22"/>
          <w:szCs w:val="22"/>
        </w:rPr>
        <w:t xml:space="preserve"> té el seu domicili a </w:t>
      </w:r>
      <w:r w:rsidRPr="002C01E2">
        <w:rPr>
          <w:rFonts w:ascii="Arial" w:hAnsi="Arial" w:cs="Arial"/>
          <w:b/>
          <w:sz w:val="22"/>
          <w:szCs w:val="22"/>
        </w:rPr>
        <w:t>carrer Sant Isidre número 29, 08221, Terrassa, Barcelona</w:t>
      </w:r>
      <w:r w:rsidRPr="002C01E2">
        <w:rPr>
          <w:rFonts w:ascii="Arial" w:hAnsi="Arial" w:cs="Arial"/>
          <w:sz w:val="22"/>
          <w:szCs w:val="22"/>
        </w:rPr>
        <w:t>, Espanya</w:t>
      </w:r>
    </w:p>
    <w:p w:rsidR="009C2FCD" w:rsidRDefault="008A59E2" w:rsidP="002D082C">
      <w:pPr>
        <w:spacing w:after="280"/>
        <w:jc w:val="both"/>
        <w:rPr>
          <w:rFonts w:ascii="Arial" w:hAnsi="Arial" w:cs="Arial"/>
          <w:sz w:val="22"/>
          <w:szCs w:val="22"/>
        </w:rPr>
      </w:pPr>
      <w:r w:rsidRPr="002C01E2">
        <w:rPr>
          <w:rFonts w:ascii="Arial" w:hAnsi="Arial" w:cs="Arial"/>
          <w:sz w:val="22"/>
          <w:szCs w:val="22"/>
        </w:rPr>
        <w:t>I en prova de conformitat, signen tots els fulls del present contracte per duplicat i a un sol efecte, en el lloc i la data assenyalats a l’encapçalament del present document.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0121C" w:rsidTr="00F0121C">
        <w:tc>
          <w:tcPr>
            <w:tcW w:w="4247" w:type="dxa"/>
          </w:tcPr>
          <w:p w:rsidR="00F0121C" w:rsidRDefault="00F0121C" w:rsidP="008A59E2">
            <w:pPr>
              <w:spacing w:after="280"/>
              <w:jc w:val="both"/>
              <w:rPr>
                <w:rFonts w:ascii="Arial" w:hAnsi="Arial" w:cs="Arial"/>
                <w:sz w:val="22"/>
                <w:szCs w:val="22"/>
              </w:rPr>
            </w:pPr>
            <w:r w:rsidRPr="002C01E2">
              <w:rPr>
                <w:rFonts w:ascii="Arial" w:hAnsi="Arial" w:cs="Arial"/>
                <w:sz w:val="22"/>
                <w:szCs w:val="22"/>
              </w:rPr>
              <w:t>RESPONSABLE DEL TRACTAMENT</w:t>
            </w:r>
          </w:p>
          <w:p w:rsidR="009C2FCD" w:rsidRDefault="009C2FCD" w:rsidP="008A59E2">
            <w:pPr>
              <w:spacing w:after="280"/>
              <w:jc w:val="both"/>
              <w:rPr>
                <w:rFonts w:ascii="Arial" w:hAnsi="Arial" w:cs="Arial"/>
                <w:sz w:val="22"/>
                <w:szCs w:val="22"/>
              </w:rPr>
            </w:pPr>
          </w:p>
          <w:p w:rsidR="00F0121C" w:rsidRDefault="00F0121C" w:rsidP="008A59E2">
            <w:pPr>
              <w:spacing w:after="280"/>
              <w:jc w:val="both"/>
              <w:rPr>
                <w:rFonts w:ascii="Arial" w:hAnsi="Arial" w:cs="Arial"/>
                <w:sz w:val="22"/>
                <w:szCs w:val="22"/>
              </w:rPr>
            </w:pPr>
            <w:r>
              <w:rPr>
                <w:rFonts w:ascii="Arial" w:hAnsi="Arial" w:cs="Arial"/>
                <w:sz w:val="22"/>
                <w:szCs w:val="22"/>
              </w:rPr>
              <w:t>...................................................</w:t>
            </w:r>
          </w:p>
        </w:tc>
        <w:tc>
          <w:tcPr>
            <w:tcW w:w="4247" w:type="dxa"/>
          </w:tcPr>
          <w:p w:rsidR="00F0121C" w:rsidRDefault="00F0121C" w:rsidP="008A59E2">
            <w:pPr>
              <w:spacing w:after="280"/>
              <w:jc w:val="both"/>
              <w:rPr>
                <w:rFonts w:ascii="Arial" w:hAnsi="Arial" w:cs="Arial"/>
                <w:snapToGrid w:val="0"/>
                <w:sz w:val="22"/>
                <w:szCs w:val="22"/>
              </w:rPr>
            </w:pPr>
            <w:r w:rsidRPr="002C01E2">
              <w:rPr>
                <w:rFonts w:ascii="Arial" w:hAnsi="Arial" w:cs="Arial"/>
                <w:sz w:val="22"/>
                <w:szCs w:val="22"/>
              </w:rPr>
              <w:t xml:space="preserve">ENCARREGAT DEL </w:t>
            </w:r>
            <w:r w:rsidRPr="002C01E2">
              <w:rPr>
                <w:rFonts w:ascii="Arial" w:hAnsi="Arial" w:cs="Arial"/>
                <w:snapToGrid w:val="0"/>
                <w:sz w:val="22"/>
                <w:szCs w:val="22"/>
              </w:rPr>
              <w:t>TRACTAMENT</w:t>
            </w:r>
          </w:p>
          <w:p w:rsidR="009C2FCD" w:rsidRDefault="009C2FCD" w:rsidP="008A59E2">
            <w:pPr>
              <w:spacing w:after="280"/>
              <w:jc w:val="both"/>
              <w:rPr>
                <w:rFonts w:ascii="Arial" w:hAnsi="Arial" w:cs="Arial"/>
                <w:snapToGrid w:val="0"/>
                <w:sz w:val="22"/>
                <w:szCs w:val="22"/>
              </w:rPr>
            </w:pPr>
          </w:p>
          <w:p w:rsidR="00F0121C" w:rsidRDefault="00F0121C" w:rsidP="008A59E2">
            <w:pPr>
              <w:spacing w:after="280"/>
              <w:jc w:val="both"/>
              <w:rPr>
                <w:rFonts w:ascii="Arial" w:hAnsi="Arial" w:cs="Arial"/>
                <w:sz w:val="22"/>
                <w:szCs w:val="22"/>
              </w:rPr>
            </w:pPr>
            <w:r>
              <w:rPr>
                <w:rFonts w:ascii="Arial" w:hAnsi="Arial" w:cs="Arial"/>
                <w:sz w:val="22"/>
                <w:szCs w:val="22"/>
              </w:rPr>
              <w:t>...................................................</w:t>
            </w:r>
          </w:p>
        </w:tc>
      </w:tr>
    </w:tbl>
    <w:p w:rsidR="00F0121C" w:rsidRPr="002C01E2" w:rsidRDefault="00F0121C" w:rsidP="003E636B">
      <w:pPr>
        <w:spacing w:after="280"/>
        <w:jc w:val="both"/>
        <w:rPr>
          <w:rFonts w:ascii="Arial" w:hAnsi="Arial" w:cs="Arial"/>
          <w:sz w:val="22"/>
          <w:szCs w:val="22"/>
        </w:rPr>
      </w:pPr>
    </w:p>
    <w:sectPr w:rsidR="00F0121C" w:rsidRPr="002C01E2" w:rsidSect="003E636B">
      <w:headerReference w:type="default" r:id="rId7"/>
      <w:footerReference w:type="default" r:id="rId8"/>
      <w:pgSz w:w="11906" w:h="16838"/>
      <w:pgMar w:top="1417" w:right="1701" w:bottom="1417" w:left="1701" w:header="568" w:footer="5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1BF" w:rsidRDefault="003321BF" w:rsidP="008A59E2">
      <w:r>
        <w:separator/>
      </w:r>
    </w:p>
  </w:endnote>
  <w:endnote w:type="continuationSeparator" w:id="0">
    <w:p w:rsidR="003321BF" w:rsidRDefault="003321BF" w:rsidP="008A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IN Light">
    <w:altName w:val="MV Boli"/>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D4" w:rsidRDefault="006A4BD4" w:rsidP="006A4BD4">
    <w:pPr>
      <w:tabs>
        <w:tab w:val="center" w:pos="4252"/>
        <w:tab w:val="right" w:pos="8504"/>
      </w:tabs>
      <w:jc w:val="center"/>
      <w:rPr>
        <w:rFonts w:ascii="Calibri" w:eastAsia="Calibri" w:hAnsi="Calibri" w:cs="Arial"/>
        <w:sz w:val="16"/>
        <w:szCs w:val="16"/>
        <w:lang w:val="es-ES"/>
      </w:rPr>
    </w:pPr>
    <w:bookmarkStart w:id="1" w:name="_Hlk68871525"/>
  </w:p>
  <w:p w:rsidR="006A4BD4" w:rsidRPr="00BD7E4C" w:rsidRDefault="006A4BD4" w:rsidP="006A4BD4">
    <w:pPr>
      <w:tabs>
        <w:tab w:val="center" w:pos="4252"/>
        <w:tab w:val="right" w:pos="8504"/>
      </w:tabs>
      <w:jc w:val="center"/>
      <w:rPr>
        <w:rFonts w:ascii="Calibri" w:eastAsia="Calibri" w:hAnsi="Calibri" w:cs="Arial"/>
        <w:sz w:val="16"/>
        <w:szCs w:val="16"/>
        <w:lang w:val="es-ES"/>
      </w:rPr>
    </w:pPr>
    <w:r w:rsidRPr="00BD7E4C">
      <w:rPr>
        <w:rFonts w:ascii="Calibri" w:eastAsia="Calibri" w:hAnsi="Calibri" w:cs="Arial"/>
        <w:sz w:val="16"/>
        <w:szCs w:val="16"/>
        <w:lang w:val="es-ES"/>
      </w:rPr>
      <w:t>Carrer de Sant Isidre, 29 - 08221 TERRASSA</w:t>
    </w:r>
  </w:p>
  <w:p w:rsidR="006A4BD4" w:rsidRPr="00BD7E4C" w:rsidRDefault="006A4BD4" w:rsidP="006A4BD4">
    <w:pPr>
      <w:tabs>
        <w:tab w:val="center" w:pos="4252"/>
        <w:tab w:val="right" w:pos="8504"/>
      </w:tabs>
      <w:jc w:val="center"/>
      <w:rPr>
        <w:rFonts w:ascii="Calibri" w:eastAsia="Calibri" w:hAnsi="Calibri" w:cs="Arial"/>
        <w:sz w:val="16"/>
        <w:szCs w:val="16"/>
        <w:lang w:val="es-ES"/>
      </w:rPr>
    </w:pPr>
    <w:r w:rsidRPr="00BD7E4C">
      <w:rPr>
        <w:rFonts w:ascii="Calibri" w:eastAsia="Calibri" w:hAnsi="Calibri" w:cs="Arial"/>
        <w:sz w:val="16"/>
        <w:szCs w:val="16"/>
        <w:lang w:val="es-ES"/>
      </w:rPr>
      <w:t>    Tel. 93 700 14 52    Fax. 93 700 14 53</w:t>
    </w:r>
  </w:p>
  <w:p w:rsidR="006A4BD4" w:rsidRPr="00BD7E4C" w:rsidRDefault="006C1DFA" w:rsidP="006A4BD4">
    <w:pPr>
      <w:tabs>
        <w:tab w:val="center" w:pos="4252"/>
        <w:tab w:val="right" w:pos="8504"/>
      </w:tabs>
      <w:jc w:val="center"/>
      <w:rPr>
        <w:rFonts w:ascii="Calibri" w:eastAsia="Calibri" w:hAnsi="Calibri" w:cs="Arial"/>
        <w:sz w:val="16"/>
        <w:szCs w:val="16"/>
        <w:lang w:val="es-ES"/>
      </w:rPr>
    </w:pPr>
    <w:hyperlink r:id="rId1" w:history="1">
      <w:r w:rsidR="006A4BD4" w:rsidRPr="00BD7E4C">
        <w:rPr>
          <w:rFonts w:ascii="Calibri" w:eastAsia="Calibri" w:hAnsi="Calibri" w:cs="Arial"/>
          <w:color w:val="0000FF"/>
          <w:sz w:val="16"/>
          <w:szCs w:val="16"/>
          <w:u w:val="single"/>
          <w:lang w:val="es-ES"/>
        </w:rPr>
        <w:t>ccvoc.residus@ccvoc.cat</w:t>
      </w:r>
    </w:hyperlink>
    <w:r w:rsidR="006A4BD4" w:rsidRPr="00BD7E4C">
      <w:rPr>
        <w:rFonts w:ascii="Calibri" w:eastAsia="Calibri" w:hAnsi="Calibri" w:cs="Arial"/>
        <w:sz w:val="16"/>
        <w:szCs w:val="16"/>
        <w:lang w:val="es-ES"/>
      </w:rPr>
      <w:t xml:space="preserve">   </w:t>
    </w:r>
    <w:hyperlink r:id="rId2" w:history="1">
      <w:r w:rsidR="006A4BD4" w:rsidRPr="00BD7E4C">
        <w:rPr>
          <w:rFonts w:ascii="Calibri" w:eastAsia="Calibri" w:hAnsi="Calibri" w:cs="Arial"/>
          <w:color w:val="0000FF"/>
          <w:sz w:val="16"/>
          <w:szCs w:val="16"/>
          <w:u w:val="single"/>
          <w:lang w:val="es-ES"/>
        </w:rPr>
        <w:t>www.residusvalles.cat</w:t>
      </w:r>
    </w:hyperlink>
    <w:r w:rsidR="006A4BD4" w:rsidRPr="00BD7E4C">
      <w:rPr>
        <w:rFonts w:ascii="Calibri" w:eastAsia="Calibri" w:hAnsi="Calibri" w:cs="Arial"/>
        <w:sz w:val="16"/>
        <w:szCs w:val="16"/>
        <w:lang w:val="es-ES"/>
      </w:rPr>
      <w:t xml:space="preserve"> </w:t>
    </w:r>
  </w:p>
  <w:p w:rsidR="006A4BD4" w:rsidRDefault="006A4BD4" w:rsidP="006A4BD4">
    <w:pPr>
      <w:tabs>
        <w:tab w:val="center" w:pos="4252"/>
        <w:tab w:val="right" w:pos="8504"/>
      </w:tabs>
      <w:jc w:val="center"/>
    </w:pPr>
    <w:r w:rsidRPr="00BD7E4C">
      <w:rPr>
        <w:rFonts w:ascii="Calibri" w:eastAsia="Calibri" w:hAnsi="Calibri" w:cs="Arial"/>
        <w:sz w:val="16"/>
        <w:szCs w:val="16"/>
        <w:lang w:val="en-GB"/>
      </w:rPr>
      <w:t>NIF: P-0800121-F</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1BF" w:rsidRDefault="003321BF" w:rsidP="008A59E2">
      <w:r>
        <w:separator/>
      </w:r>
    </w:p>
  </w:footnote>
  <w:footnote w:type="continuationSeparator" w:id="0">
    <w:p w:rsidR="003321BF" w:rsidRDefault="003321BF" w:rsidP="008A5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9E2" w:rsidRDefault="000623DC">
    <w:pPr>
      <w:pStyle w:val="Encabezado"/>
      <w:rPr>
        <w:noProof/>
        <w:lang w:eastAsia="ca-ES"/>
      </w:rPr>
    </w:pPr>
    <w:r w:rsidRPr="0079551D">
      <w:rPr>
        <w:noProof/>
        <w:lang w:eastAsia="ca-ES"/>
      </w:rPr>
      <w:drawing>
        <wp:inline distT="0" distB="0" distL="0" distR="0" wp14:anchorId="60758A04" wp14:editId="183CA51B">
          <wp:extent cx="790575" cy="609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09600"/>
                  </a:xfrm>
                  <a:prstGeom prst="rect">
                    <a:avLst/>
                  </a:prstGeom>
                  <a:noFill/>
                  <a:ln>
                    <a:noFill/>
                  </a:ln>
                </pic:spPr>
              </pic:pic>
            </a:graphicData>
          </a:graphic>
        </wp:inline>
      </w:drawing>
    </w:r>
  </w:p>
  <w:p w:rsidR="008A59E2" w:rsidRDefault="008A59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544E0"/>
    <w:multiLevelType w:val="hybridMultilevel"/>
    <w:tmpl w:val="2416D746"/>
    <w:lvl w:ilvl="0" w:tplc="3CEC832C">
      <w:start w:val="75"/>
      <w:numFmt w:val="bullet"/>
      <w:lvlText w:val="-"/>
      <w:lvlJc w:val="left"/>
      <w:pPr>
        <w:ind w:left="1080" w:hanging="360"/>
      </w:pPr>
      <w:rPr>
        <w:rFonts w:ascii="Verdana" w:eastAsia="Times New Roman" w:hAnsi="Verdana"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1C3D04DD"/>
    <w:multiLevelType w:val="hybridMultilevel"/>
    <w:tmpl w:val="3D847ACE"/>
    <w:lvl w:ilvl="0" w:tplc="1C5A2812">
      <w:start w:val="1"/>
      <w:numFmt w:val="bullet"/>
      <w:lvlText w:val="-"/>
      <w:lvlJc w:val="left"/>
      <w:pPr>
        <w:ind w:left="720" w:hanging="360"/>
      </w:pPr>
      <w:rPr>
        <w:rFonts w:ascii="DIN Light" w:hAnsi="DIN Light" w:hint="default"/>
      </w:rPr>
    </w:lvl>
    <w:lvl w:ilvl="1" w:tplc="DE761522">
      <w:start w:val="1"/>
      <w:numFmt w:val="bullet"/>
      <w:lvlText w:val=""/>
      <w:lvlJc w:val="left"/>
      <w:pPr>
        <w:ind w:left="1211" w:hanging="360"/>
      </w:pPr>
      <w:rPr>
        <w:rFonts w:ascii="Symbol" w:hAnsi="Symbol" w:hint="default"/>
        <w:color w:val="auto"/>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4957FB"/>
    <w:multiLevelType w:val="hybridMultilevel"/>
    <w:tmpl w:val="B7223C02"/>
    <w:lvl w:ilvl="0" w:tplc="CD549CBE">
      <w:start w:val="1"/>
      <w:numFmt w:val="upperRoman"/>
      <w:lvlText w:val="%1."/>
      <w:lvlJc w:val="left"/>
      <w:pPr>
        <w:ind w:left="1429" w:hanging="720"/>
      </w:pPr>
      <w:rPr>
        <w:rFonts w:cs="Times New Roman"/>
      </w:rPr>
    </w:lvl>
    <w:lvl w:ilvl="1" w:tplc="0C0A0019">
      <w:start w:val="1"/>
      <w:numFmt w:val="lowerLetter"/>
      <w:lvlText w:val="%2."/>
      <w:lvlJc w:val="left"/>
      <w:pPr>
        <w:ind w:left="1789" w:hanging="360"/>
      </w:pPr>
      <w:rPr>
        <w:rFonts w:cs="Times New Roman"/>
      </w:rPr>
    </w:lvl>
    <w:lvl w:ilvl="2" w:tplc="0C0A001B">
      <w:start w:val="1"/>
      <w:numFmt w:val="lowerRoman"/>
      <w:lvlText w:val="%3."/>
      <w:lvlJc w:val="right"/>
      <w:pPr>
        <w:ind w:left="2509" w:hanging="180"/>
      </w:pPr>
      <w:rPr>
        <w:rFonts w:cs="Times New Roman"/>
      </w:rPr>
    </w:lvl>
    <w:lvl w:ilvl="3" w:tplc="0C0A000F">
      <w:start w:val="1"/>
      <w:numFmt w:val="decimal"/>
      <w:lvlText w:val="%4."/>
      <w:lvlJc w:val="left"/>
      <w:pPr>
        <w:ind w:left="3229" w:hanging="360"/>
      </w:pPr>
      <w:rPr>
        <w:rFonts w:cs="Times New Roman"/>
      </w:rPr>
    </w:lvl>
    <w:lvl w:ilvl="4" w:tplc="0C0A0019">
      <w:start w:val="1"/>
      <w:numFmt w:val="lowerLetter"/>
      <w:lvlText w:val="%5."/>
      <w:lvlJc w:val="left"/>
      <w:pPr>
        <w:ind w:left="3949" w:hanging="360"/>
      </w:pPr>
      <w:rPr>
        <w:rFonts w:cs="Times New Roman"/>
      </w:rPr>
    </w:lvl>
    <w:lvl w:ilvl="5" w:tplc="0C0A001B">
      <w:start w:val="1"/>
      <w:numFmt w:val="lowerRoman"/>
      <w:lvlText w:val="%6."/>
      <w:lvlJc w:val="right"/>
      <w:pPr>
        <w:ind w:left="4669" w:hanging="180"/>
      </w:pPr>
      <w:rPr>
        <w:rFonts w:cs="Times New Roman"/>
      </w:rPr>
    </w:lvl>
    <w:lvl w:ilvl="6" w:tplc="0C0A000F">
      <w:start w:val="1"/>
      <w:numFmt w:val="decimal"/>
      <w:lvlText w:val="%7."/>
      <w:lvlJc w:val="left"/>
      <w:pPr>
        <w:ind w:left="5389" w:hanging="360"/>
      </w:pPr>
      <w:rPr>
        <w:rFonts w:cs="Times New Roman"/>
      </w:rPr>
    </w:lvl>
    <w:lvl w:ilvl="7" w:tplc="0C0A0019">
      <w:start w:val="1"/>
      <w:numFmt w:val="lowerLetter"/>
      <w:lvlText w:val="%8."/>
      <w:lvlJc w:val="left"/>
      <w:pPr>
        <w:ind w:left="6109" w:hanging="360"/>
      </w:pPr>
      <w:rPr>
        <w:rFonts w:cs="Times New Roman"/>
      </w:rPr>
    </w:lvl>
    <w:lvl w:ilvl="8" w:tplc="0C0A001B">
      <w:start w:val="1"/>
      <w:numFmt w:val="lowerRoman"/>
      <w:lvlText w:val="%9."/>
      <w:lvlJc w:val="right"/>
      <w:pPr>
        <w:ind w:left="6829"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E2"/>
    <w:rsid w:val="000535D3"/>
    <w:rsid w:val="000623DC"/>
    <w:rsid w:val="002C01E2"/>
    <w:rsid w:val="002D082C"/>
    <w:rsid w:val="003321BF"/>
    <w:rsid w:val="003E636B"/>
    <w:rsid w:val="0064447F"/>
    <w:rsid w:val="006A4BD4"/>
    <w:rsid w:val="006C1DFA"/>
    <w:rsid w:val="006D34A8"/>
    <w:rsid w:val="007325C0"/>
    <w:rsid w:val="008A59E2"/>
    <w:rsid w:val="009C2FCD"/>
    <w:rsid w:val="009C7591"/>
    <w:rsid w:val="009F56BB"/>
    <w:rsid w:val="009F60EC"/>
    <w:rsid w:val="00B56891"/>
    <w:rsid w:val="00DC5D3A"/>
    <w:rsid w:val="00DF10C6"/>
    <w:rsid w:val="00E509ED"/>
    <w:rsid w:val="00F0121C"/>
    <w:rsid w:val="00F270A7"/>
    <w:rsid w:val="00F601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33CAE2E3-83CF-4EB3-99AD-3E36F014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E2"/>
    <w:rPr>
      <w:rFonts w:ascii="Cambria" w:eastAsia="Cambria" w:hAnsi="Cambria"/>
      <w:sz w:val="24"/>
      <w:szCs w:val="24"/>
    </w:rPr>
  </w:style>
  <w:style w:type="paragraph" w:styleId="Ttulo1">
    <w:name w:val="heading 1"/>
    <w:basedOn w:val="Normal"/>
    <w:next w:val="Normal"/>
    <w:link w:val="Ttulo1Car"/>
    <w:qFormat/>
    <w:rsid w:val="00DF10C6"/>
    <w:pPr>
      <w:keepNext/>
      <w:jc w:val="center"/>
      <w:outlineLvl w:val="0"/>
    </w:pPr>
    <w:rPr>
      <w:b/>
    </w:rPr>
  </w:style>
  <w:style w:type="paragraph" w:styleId="Ttulo3">
    <w:name w:val="heading 3"/>
    <w:basedOn w:val="Normal"/>
    <w:next w:val="Normal"/>
    <w:link w:val="Ttulo3Car"/>
    <w:semiHidden/>
    <w:unhideWhenUsed/>
    <w:qFormat/>
    <w:rsid w:val="00DF10C6"/>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10C6"/>
    <w:rPr>
      <w:rFonts w:ascii="Arial" w:hAnsi="Arial"/>
      <w:b/>
      <w:sz w:val="24"/>
      <w:lang w:eastAsia="es-ES"/>
    </w:rPr>
  </w:style>
  <w:style w:type="character" w:customStyle="1" w:styleId="Ttulo3Car">
    <w:name w:val="Título 3 Car"/>
    <w:link w:val="Ttulo3"/>
    <w:semiHidden/>
    <w:rsid w:val="00DF10C6"/>
    <w:rPr>
      <w:rFonts w:ascii="Calibri Light" w:hAnsi="Calibri Light"/>
      <w:b/>
      <w:bCs/>
      <w:sz w:val="26"/>
      <w:szCs w:val="26"/>
      <w:lang w:eastAsia="es-ES"/>
    </w:rPr>
  </w:style>
  <w:style w:type="paragraph" w:styleId="Subttulo">
    <w:name w:val="Subtitle"/>
    <w:basedOn w:val="Normal"/>
    <w:link w:val="SubttuloCar"/>
    <w:qFormat/>
    <w:rsid w:val="00DF10C6"/>
    <w:rPr>
      <w:rFonts w:ascii="Verdana" w:hAnsi="Verdana"/>
      <w:b/>
      <w:bCs/>
      <w:color w:val="5500AE"/>
      <w:sz w:val="20"/>
      <w:lang w:val="es-ES"/>
    </w:rPr>
  </w:style>
  <w:style w:type="character" w:customStyle="1" w:styleId="SubttuloCar">
    <w:name w:val="Subtítulo Car"/>
    <w:link w:val="Subttulo"/>
    <w:rsid w:val="00DF10C6"/>
    <w:rPr>
      <w:rFonts w:ascii="Verdana" w:hAnsi="Verdana"/>
      <w:b/>
      <w:bCs/>
      <w:color w:val="5500AE"/>
      <w:szCs w:val="24"/>
      <w:lang w:val="es-ES" w:eastAsia="es-ES"/>
    </w:rPr>
  </w:style>
  <w:style w:type="character" w:styleId="Textoennegrita">
    <w:name w:val="Strong"/>
    <w:uiPriority w:val="22"/>
    <w:qFormat/>
    <w:rsid w:val="00DF10C6"/>
    <w:rPr>
      <w:b/>
      <w:bCs/>
    </w:rPr>
  </w:style>
  <w:style w:type="character" w:styleId="nfasis">
    <w:name w:val="Emphasis"/>
    <w:uiPriority w:val="20"/>
    <w:qFormat/>
    <w:rsid w:val="00DF10C6"/>
    <w:rPr>
      <w:i/>
      <w:iCs/>
    </w:rPr>
  </w:style>
  <w:style w:type="paragraph" w:styleId="Prrafodelista">
    <w:name w:val="List Paragraph"/>
    <w:basedOn w:val="Normal"/>
    <w:uiPriority w:val="34"/>
    <w:qFormat/>
    <w:rsid w:val="00DF10C6"/>
    <w:pPr>
      <w:spacing w:after="200" w:line="276" w:lineRule="auto"/>
      <w:ind w:left="720"/>
    </w:pPr>
    <w:rPr>
      <w:rFonts w:ascii="Calibri" w:hAnsi="Calibri" w:cs="Calibri"/>
      <w:sz w:val="22"/>
      <w:szCs w:val="22"/>
    </w:rPr>
  </w:style>
  <w:style w:type="paragraph" w:styleId="Encabezado">
    <w:name w:val="header"/>
    <w:basedOn w:val="Normal"/>
    <w:link w:val="EncabezadoCar"/>
    <w:uiPriority w:val="99"/>
    <w:unhideWhenUsed/>
    <w:rsid w:val="008A59E2"/>
    <w:pPr>
      <w:tabs>
        <w:tab w:val="center" w:pos="4252"/>
        <w:tab w:val="right" w:pos="8504"/>
      </w:tabs>
    </w:pPr>
  </w:style>
  <w:style w:type="character" w:customStyle="1" w:styleId="EncabezadoCar">
    <w:name w:val="Encabezado Car"/>
    <w:basedOn w:val="Fuentedeprrafopredeter"/>
    <w:link w:val="Encabezado"/>
    <w:uiPriority w:val="99"/>
    <w:rsid w:val="008A59E2"/>
    <w:rPr>
      <w:rFonts w:ascii="Arial" w:hAnsi="Arial"/>
      <w:sz w:val="24"/>
      <w:lang w:eastAsia="es-ES"/>
    </w:rPr>
  </w:style>
  <w:style w:type="paragraph" w:styleId="Piedepgina">
    <w:name w:val="footer"/>
    <w:basedOn w:val="Normal"/>
    <w:link w:val="PiedepginaCar"/>
    <w:uiPriority w:val="99"/>
    <w:unhideWhenUsed/>
    <w:rsid w:val="008A59E2"/>
    <w:pPr>
      <w:tabs>
        <w:tab w:val="center" w:pos="4252"/>
        <w:tab w:val="right" w:pos="8504"/>
      </w:tabs>
    </w:pPr>
  </w:style>
  <w:style w:type="character" w:customStyle="1" w:styleId="PiedepginaCar">
    <w:name w:val="Pie de página Car"/>
    <w:basedOn w:val="Fuentedeprrafopredeter"/>
    <w:link w:val="Piedepgina"/>
    <w:uiPriority w:val="99"/>
    <w:rsid w:val="008A59E2"/>
    <w:rPr>
      <w:rFonts w:ascii="Arial" w:hAnsi="Arial"/>
      <w:sz w:val="24"/>
      <w:lang w:eastAsia="es-ES"/>
    </w:rPr>
  </w:style>
  <w:style w:type="table" w:styleId="Tablaconcuadrcula">
    <w:name w:val="Table Grid"/>
    <w:basedOn w:val="Tablanormal"/>
    <w:uiPriority w:val="39"/>
    <w:rsid w:val="00F0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sidusvalles.cat" TargetMode="External"/><Relationship Id="rId1" Type="http://schemas.openxmlformats.org/officeDocument/2006/relationships/hyperlink" Target="mailto:ccvoc.residus@ccvoc.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3187</Words>
  <Characters>18172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Arias Botella</dc:creator>
  <cp:keywords/>
  <dc:description/>
  <cp:lastModifiedBy>Natalia Arias Botella</cp:lastModifiedBy>
  <cp:revision>18</cp:revision>
  <dcterms:created xsi:type="dcterms:W3CDTF">2025-07-30T09:57:00Z</dcterms:created>
  <dcterms:modified xsi:type="dcterms:W3CDTF">2026-01-29T07:44:00Z</dcterms:modified>
</cp:coreProperties>
</file>