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468D7E57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270D86">
        <w:rPr>
          <w:rFonts w:ascii="Raleway Medium" w:eastAsiaTheme="minorHAnsi" w:hAnsi="Raleway Medium" w:cs="Arial"/>
          <w:b/>
          <w:lang w:eastAsia="en-US"/>
        </w:rPr>
        <w:t>9</w:t>
      </w:r>
      <w:r w:rsidR="0063547A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D33E09">
        <w:rPr>
          <w:rFonts w:ascii="Raleway Medium" w:eastAsiaTheme="minorHAnsi" w:hAnsi="Raleway Medium" w:cs="Arial"/>
          <w:b/>
          <w:lang w:eastAsia="en-US"/>
        </w:rPr>
        <w:t>26</w:t>
      </w:r>
      <w:r w:rsidR="0063547A">
        <w:rPr>
          <w:rFonts w:ascii="Raleway Medium" w:eastAsiaTheme="minorHAnsi" w:hAnsi="Raleway Medium" w:cs="Arial"/>
          <w:b/>
          <w:lang w:eastAsia="en-US"/>
        </w:rPr>
        <w:t>)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46636FFD" w14:textId="77777777" w:rsidR="007C198F" w:rsidRPr="003F0687" w:rsidRDefault="007C198F" w:rsidP="007C198F">
      <w:pPr>
        <w:ind w:left="708" w:hanging="708"/>
        <w:jc w:val="both"/>
        <w:rPr>
          <w:rFonts w:ascii="Raleway Medium" w:hAnsi="Raleway Medium" w:cs="Arial"/>
          <w:strike/>
          <w:lang w:val="fr-FR"/>
          <w14:numForm w14:val="lining"/>
        </w:rPr>
      </w:pPr>
      <w:proofErr w:type="gramStart"/>
      <w:r w:rsidRPr="003F0687">
        <w:rPr>
          <w:rFonts w:ascii="Raleway Medium" w:hAnsi="Raleway Medium" w:cs="Arial"/>
          <w:b/>
          <w:lang w:val="fr-FR"/>
          <w14:numForm w14:val="lining"/>
        </w:rPr>
        <w:t>N.º</w:t>
      </w:r>
      <w:proofErr w:type="gramEnd"/>
      <w:r w:rsidRPr="003F0687">
        <w:rPr>
          <w:rFonts w:ascii="Raleway Medium" w:hAnsi="Raleway Medium" w:cs="Arial"/>
          <w:b/>
          <w:lang w:val="fr-FR"/>
          <w14:numForm w14:val="lining"/>
        </w:rPr>
        <w:t xml:space="preserve"> </w:t>
      </w:r>
      <w:proofErr w:type="gramStart"/>
      <w:r w:rsidRPr="003F0687">
        <w:rPr>
          <w:rFonts w:ascii="Raleway Medium" w:hAnsi="Raleway Medium" w:cs="Arial"/>
          <w:b/>
          <w:lang w:val="fr-FR"/>
          <w14:numForm w14:val="lining"/>
        </w:rPr>
        <w:t>EXPEDIENTE:</w:t>
      </w:r>
      <w:proofErr w:type="gramEnd"/>
      <w:r w:rsidRPr="003F0687">
        <w:rPr>
          <w:rFonts w:ascii="Raleway Medium" w:hAnsi="Raleway Medium" w:cs="Arial"/>
          <w:b/>
          <w:lang w:val="fr-FR"/>
          <w14:numForm w14:val="lining"/>
        </w:rPr>
        <w:t xml:space="preserve"> </w:t>
      </w:r>
    </w:p>
    <w:p w14:paraId="6FCC27FB" w14:textId="77777777" w:rsidR="007C198F" w:rsidRPr="003F0687" w:rsidRDefault="007C198F" w:rsidP="007C198F">
      <w:pPr>
        <w:spacing w:before="120" w:after="120" w:line="240" w:lineRule="auto"/>
        <w:jc w:val="both"/>
        <w:rPr>
          <w:rFonts w:ascii="Raleway Medium" w:hAnsi="Raleway Medium" w:cs="Arial"/>
          <w:bCs/>
          <w:lang w:val="fr-FR"/>
          <w14:numForm w14:val="lining"/>
        </w:rPr>
      </w:pPr>
      <w:r w:rsidRPr="003F0687">
        <w:rPr>
          <w:rFonts w:ascii="Raleway Medium" w:hAnsi="Raleway Medium" w:cs="Arial"/>
          <w:bCs/>
          <w:lang w:val="fr-FR"/>
          <w14:numForm w14:val="lining"/>
        </w:rPr>
        <w:t>PRE190/24/000036 (SANT FRUITÓS DE BAGES)</w:t>
      </w:r>
    </w:p>
    <w:p w14:paraId="0626B7AE" w14:textId="77777777" w:rsidR="007C198F" w:rsidRPr="003F0687" w:rsidRDefault="007C198F" w:rsidP="007C198F">
      <w:pPr>
        <w:spacing w:before="120" w:after="120" w:line="240" w:lineRule="auto"/>
        <w:jc w:val="both"/>
        <w:rPr>
          <w:rFonts w:ascii="Raleway Medium" w:hAnsi="Raleway Medium" w:cs="Arial"/>
          <w:bCs/>
          <w14:numForm w14:val="lining"/>
        </w:rPr>
      </w:pPr>
      <w:r w:rsidRPr="003F0687">
        <w:rPr>
          <w:rFonts w:ascii="Raleway Medium" w:hAnsi="Raleway Medium" w:cs="Arial"/>
          <w:bCs/>
          <w14:numForm w14:val="lining"/>
        </w:rPr>
        <w:t>PRE190/24/000035 (NAVÀS)</w:t>
      </w:r>
    </w:p>
    <w:p w14:paraId="16614C7B" w14:textId="77777777" w:rsidR="007C198F" w:rsidRPr="003F0687" w:rsidRDefault="007C198F" w:rsidP="007C198F">
      <w:pPr>
        <w:spacing w:before="120" w:after="120" w:line="240" w:lineRule="auto"/>
        <w:jc w:val="both"/>
        <w:rPr>
          <w:rFonts w:ascii="Raleway Medium" w:hAnsi="Raleway Medium" w:cs="Arial"/>
          <w:bCs/>
          <w14:numForm w14:val="lining"/>
        </w:rPr>
      </w:pPr>
      <w:r w:rsidRPr="003F0687">
        <w:rPr>
          <w:rFonts w:ascii="Raleway Medium" w:hAnsi="Raleway Medium" w:cs="Arial"/>
          <w:bCs/>
          <w14:numForm w14:val="lining"/>
        </w:rPr>
        <w:t>PRE231/25/000022 (SANT JOAN DE VILATORRADA)</w:t>
      </w:r>
    </w:p>
    <w:p w14:paraId="2DBFBBFD" w14:textId="77777777" w:rsidR="007C198F" w:rsidRPr="003F0687" w:rsidRDefault="007C198F" w:rsidP="007C198F">
      <w:pPr>
        <w:jc w:val="both"/>
        <w:rPr>
          <w:rFonts w:ascii="Raleway Medium" w:hAnsi="Raleway Medium" w:cs="Arial"/>
          <w14:numForm w14:val="lining"/>
        </w:rPr>
      </w:pPr>
      <w:r w:rsidRPr="003F0687">
        <w:rPr>
          <w:rFonts w:ascii="Raleway Medium" w:hAnsi="Raleway Medium" w:cs="Arial"/>
          <w:b/>
          <w14:numForm w14:val="lining"/>
        </w:rPr>
        <w:t>NOMBRE DEL PROYECTO:</w:t>
      </w:r>
      <w:r w:rsidRPr="003F0687">
        <w:rPr>
          <w:rFonts w:ascii="Raleway Medium" w:hAnsi="Raleway Medium" w:cs="Arial"/>
          <w14:numForm w14:val="lining"/>
        </w:rPr>
        <w:t xml:space="preserve"> </w:t>
      </w:r>
      <w:r w:rsidRPr="003F0687">
        <w:rPr>
          <w:rFonts w:ascii="Raleway Medium" w:hAnsi="Raleway Medium"/>
          <w14:numForm w14:val="lining"/>
        </w:rPr>
        <w:t>PROYECTO ESTRATÉGIO PARA LA RECUPERACIÓN Y TRANSFORMACIÓN ECONÒMICA (PERTE) DE DIGITALIZACIÓN DEL CICLO DEL AGUA, APROVADO EL 22 DE MARZO DE 2022 POR EL CONSEJO DE MINISTROS I PRORROGADO POR LA ADENDA DEL 6 DE JUNIO DE 2023, APROBADA POR LA COMISIÓN EUROPEA EL 2 DE OCTUBRE DE 2023.</w:t>
      </w:r>
    </w:p>
    <w:p w14:paraId="2F9BA051" w14:textId="77777777" w:rsidR="007C198F" w:rsidRPr="003F0687" w:rsidRDefault="007C198F" w:rsidP="007C198F">
      <w:pPr>
        <w:spacing w:line="276" w:lineRule="auto"/>
        <w:jc w:val="both"/>
        <w:rPr>
          <w:rFonts w:ascii="Raleway Medium" w:hAnsi="Raleway Medium"/>
          <w:bCs/>
          <w14:numForm w14:val="lining"/>
        </w:rPr>
      </w:pPr>
      <w:r w:rsidRPr="003F0687">
        <w:rPr>
          <w:rFonts w:ascii="Raleway Medium" w:hAnsi="Raleway Medium" w:cs="Arial"/>
          <w:b/>
          <w14:numForm w14:val="lining"/>
        </w:rPr>
        <w:t>CONTRATO</w:t>
      </w:r>
      <w:r w:rsidRPr="003F0687">
        <w:rPr>
          <w:rFonts w:ascii="Raleway Medium" w:hAnsi="Raleway Medium" w:cs="Arial"/>
          <w:bCs/>
          <w14:numForm w14:val="lining"/>
        </w:rPr>
        <w:t xml:space="preserve">: </w:t>
      </w:r>
      <w:r w:rsidRPr="003F0687">
        <w:rPr>
          <w:rFonts w:ascii="Raleway Medium" w:hAnsi="Raleway Medium"/>
          <w:bCs/>
          <w14:numForm w14:val="lining"/>
        </w:rPr>
        <w:t>CONTRATACIÓN SEGÚN PROCEDIMIENTO ABIERTO POR EL SUMINISTRO DE SENSORES PARA DETECCIÓ DE FUGAS DE AGUA A LA RED MUNICIPAL DE ABASTECIMIENTO, GESTIONADAS POR AIGÜES DE MANRESA S.A. INCLUIDO SERVICIO WEB, COMUNICACIONES I MANTENIMIENTO. EXPEDIENTE 11643</w:t>
      </w:r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6D70974C" w:rsidR="007F2137" w:rsidRDefault="00865F87">
    <w:pPr>
      <w:pStyle w:val="Capalera"/>
    </w:pPr>
    <w:r>
      <w:rPr>
        <w:b/>
        <w:bCs/>
        <w:noProof/>
        <w:color w:val="00788D"/>
        <w:szCs w:val="18"/>
      </w:rPr>
      <w:drawing>
        <wp:anchor distT="0" distB="0" distL="114300" distR="114300" simplePos="0" relativeHeight="251659264" behindDoc="1" locked="0" layoutInCell="1" allowOverlap="1" wp14:anchorId="13692AE2" wp14:editId="449EE5B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84850" cy="596900"/>
          <wp:effectExtent l="0" t="0" r="0" b="0"/>
          <wp:wrapNone/>
          <wp:docPr id="125934357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593693" name="Imagen 754593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C6B01" w14:textId="77777777" w:rsidR="00865F87" w:rsidRDefault="00865F87">
    <w:pPr>
      <w:pStyle w:val="Capalera"/>
    </w:pPr>
  </w:p>
  <w:p w14:paraId="5DA5E8D3" w14:textId="77777777" w:rsidR="00865F87" w:rsidRDefault="00865F87">
    <w:pPr>
      <w:pStyle w:val="Capalera"/>
    </w:pP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UjcYWC5uD78S/9iknZWenAEMiycwqyty+Nwn5KKHvLLcU7y1KJPRm7w2cRnKoe8d4YewhzLmYr+z2z5pVDG+w==" w:salt="VPr3I40R1Oziv6fTed3J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3083F"/>
    <w:rsid w:val="00152A0C"/>
    <w:rsid w:val="00153D0A"/>
    <w:rsid w:val="001555AD"/>
    <w:rsid w:val="00186A72"/>
    <w:rsid w:val="001B177D"/>
    <w:rsid w:val="001B29FB"/>
    <w:rsid w:val="001B6469"/>
    <w:rsid w:val="002420E1"/>
    <w:rsid w:val="00270D86"/>
    <w:rsid w:val="002D0DEE"/>
    <w:rsid w:val="002E3537"/>
    <w:rsid w:val="002F6876"/>
    <w:rsid w:val="00332342"/>
    <w:rsid w:val="00333BE4"/>
    <w:rsid w:val="003344E7"/>
    <w:rsid w:val="0033586D"/>
    <w:rsid w:val="00357E44"/>
    <w:rsid w:val="003E1625"/>
    <w:rsid w:val="003E6444"/>
    <w:rsid w:val="003E68C7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3547A"/>
    <w:rsid w:val="006E6FC6"/>
    <w:rsid w:val="00735A2B"/>
    <w:rsid w:val="0078215D"/>
    <w:rsid w:val="007843C5"/>
    <w:rsid w:val="007C198F"/>
    <w:rsid w:val="007F2137"/>
    <w:rsid w:val="007F381E"/>
    <w:rsid w:val="008426EE"/>
    <w:rsid w:val="00865F87"/>
    <w:rsid w:val="00877618"/>
    <w:rsid w:val="00887F22"/>
    <w:rsid w:val="008A1A37"/>
    <w:rsid w:val="008C31E9"/>
    <w:rsid w:val="008E1E97"/>
    <w:rsid w:val="008E317A"/>
    <w:rsid w:val="008F773F"/>
    <w:rsid w:val="00903184"/>
    <w:rsid w:val="009171FD"/>
    <w:rsid w:val="009207B9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5BFC"/>
    <w:rsid w:val="00C26159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13083F"/>
    <w:rsid w:val="001B6469"/>
    <w:rsid w:val="002F6876"/>
    <w:rsid w:val="003344E7"/>
    <w:rsid w:val="004353D4"/>
    <w:rsid w:val="0044263A"/>
    <w:rsid w:val="00742EF6"/>
    <w:rsid w:val="00887F22"/>
    <w:rsid w:val="008C31E9"/>
    <w:rsid w:val="008E1E97"/>
    <w:rsid w:val="00903184"/>
    <w:rsid w:val="009207B9"/>
    <w:rsid w:val="00963CE1"/>
    <w:rsid w:val="00CB63A2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B63A2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FC91AC62531B46DA9193E387013538DE">
    <w:name w:val="FC91AC62531B46DA9193E387013538DE"/>
    <w:rsid w:val="00CB63A2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8E69-BFC3-4451-AAA3-45FBCD1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Carme Ruiz</cp:lastModifiedBy>
  <cp:revision>46</cp:revision>
  <dcterms:created xsi:type="dcterms:W3CDTF">2024-04-29T08:27:00Z</dcterms:created>
  <dcterms:modified xsi:type="dcterms:W3CDTF">2026-01-29T07:20:00Z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