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2E3352E6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5B1B" w:rsidRPr="00185B1B">
        <w:rPr>
          <w:rFonts w:ascii="Arial" w:eastAsia="Arial Unicode MS" w:hAnsi="Arial" w:cs="Arial"/>
          <w:b/>
          <w:i/>
          <w:lang w:val="ca-ES"/>
        </w:rPr>
        <w:t>12000520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902E8D">
        <w:rPr>
          <w:rFonts w:ascii="Arial" w:eastAsia="Arial Unicode MS" w:hAnsi="Arial" w:cs="Arial"/>
          <w:b/>
          <w:i/>
          <w:lang w:val="ca-ES"/>
        </w:rPr>
        <w:t>3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7215C3" w:rsidRPr="007215C3">
        <w:rPr>
          <w:rFonts w:ascii="Arial" w:eastAsia="Arial Unicode MS" w:hAnsi="Arial" w:cs="Arial"/>
          <w:b/>
          <w:i/>
          <w:lang w:val="ca-ES"/>
        </w:rPr>
        <w:t xml:space="preserve"> </w:t>
      </w:r>
      <w:r w:rsidR="00902E8D">
        <w:rPr>
          <w:rFonts w:ascii="Arial" w:eastAsia="Arial Unicode MS" w:hAnsi="Arial" w:cs="Arial"/>
          <w:b/>
          <w:i/>
          <w:lang w:val="ca-ES"/>
        </w:rPr>
        <w:t>BOMBES POUS ESGOTAMENT</w:t>
      </w:r>
      <w:r w:rsidR="00185B1B">
        <w:rPr>
          <w:rFonts w:ascii="Arial" w:eastAsia="Arial Unicode MS" w:hAnsi="Arial" w:cs="Arial"/>
          <w:b/>
          <w:i/>
          <w:lang w:val="ca-ES"/>
        </w:rPr>
        <w:t xml:space="preserve"> I FOSSES FLYGT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1686"/>
      </w:tblGrid>
      <w:tr w:rsidR="00F0599D" w:rsidRPr="00357D11" w14:paraId="5CAD56C3" w14:textId="77777777" w:rsidTr="00E9195C">
        <w:trPr>
          <w:trHeight w:val="477"/>
        </w:trPr>
        <w:tc>
          <w:tcPr>
            <w:tcW w:w="66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686" w:type="dxa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425960" w14:paraId="5C4CFE12" w14:textId="77777777" w:rsidTr="00E9195C">
        <w:trPr>
          <w:trHeight w:val="698"/>
        </w:trPr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86C7F04" w:rsidR="00ED6897" w:rsidRPr="0031285A" w:rsidRDefault="00D4721C" w:rsidP="00FF73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Lot</w:t>
            </w:r>
            <w:r w:rsidR="005B171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902E8D">
              <w:rPr>
                <w:rFonts w:ascii="Arial" w:hAnsi="Arial" w:cs="Arial"/>
                <w:sz w:val="20"/>
                <w:lang w:val="ca-ES"/>
              </w:rPr>
              <w:t>3</w:t>
            </w:r>
            <w:r w:rsidR="007215C3" w:rsidRPr="007215C3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902E8D">
              <w:rPr>
                <w:rFonts w:ascii="Arial" w:hAnsi="Arial" w:cs="Arial"/>
                <w:sz w:val="20"/>
                <w:lang w:val="ca-ES"/>
              </w:rPr>
              <w:t xml:space="preserve">Bombes </w:t>
            </w:r>
            <w:r w:rsidR="007E61A6">
              <w:rPr>
                <w:rFonts w:ascii="Arial" w:hAnsi="Arial" w:cs="Arial"/>
                <w:sz w:val="20"/>
                <w:lang w:val="ca-ES"/>
              </w:rPr>
              <w:t>P</w:t>
            </w:r>
            <w:r w:rsidR="00902E8D">
              <w:rPr>
                <w:rFonts w:ascii="Arial" w:hAnsi="Arial" w:cs="Arial"/>
                <w:sz w:val="20"/>
                <w:lang w:val="ca-ES"/>
              </w:rPr>
              <w:t xml:space="preserve">ous </w:t>
            </w:r>
            <w:r w:rsidR="007E61A6">
              <w:rPr>
                <w:rFonts w:ascii="Arial" w:hAnsi="Arial" w:cs="Arial"/>
                <w:sz w:val="20"/>
                <w:lang w:val="ca-ES"/>
              </w:rPr>
              <w:t>E</w:t>
            </w:r>
            <w:r w:rsidR="00902E8D">
              <w:rPr>
                <w:rFonts w:ascii="Arial" w:hAnsi="Arial" w:cs="Arial"/>
                <w:sz w:val="20"/>
                <w:lang w:val="ca-ES"/>
              </w:rPr>
              <w:t>sgotament</w:t>
            </w:r>
            <w:r w:rsidR="00185B1B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185B1B">
              <w:rPr>
                <w:rFonts w:ascii="Arial" w:hAnsi="Arial" w:cs="Arial"/>
                <w:sz w:val="20"/>
                <w:lang w:val="ca-ES"/>
              </w:rPr>
              <w:t>Flygt</w:t>
            </w:r>
            <w:proofErr w:type="spellEnd"/>
            <w:r w:rsidR="00902E8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A310F">
              <w:rPr>
                <w:rFonts w:ascii="Arial" w:hAnsi="Arial" w:cs="Arial"/>
                <w:sz w:val="20"/>
                <w:lang w:val="ca-ES"/>
              </w:rPr>
              <w:t>*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E9195C">
        <w:trPr>
          <w:trHeight w:val="477"/>
        </w:trPr>
        <w:tc>
          <w:tcPr>
            <w:tcW w:w="661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E9195C">
        <w:trPr>
          <w:trHeight w:val="465"/>
        </w:trPr>
        <w:tc>
          <w:tcPr>
            <w:tcW w:w="6613" w:type="dxa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0B14D275" w14:textId="29B67F7B" w:rsidR="00425960" w:rsidRPr="005322C3" w:rsidRDefault="00425960" w:rsidP="00425960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>*</w:t>
      </w:r>
      <w:r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322C3">
        <w:rPr>
          <w:rFonts w:ascii="Arial" w:hAnsi="Arial" w:cs="Arial"/>
          <w:b/>
          <w:bCs/>
          <w:sz w:val="20"/>
          <w:lang w:val="ca-ES"/>
        </w:rPr>
        <w:t>Correspon al import total de l’</w:t>
      </w:r>
      <w:r>
        <w:rPr>
          <w:rFonts w:ascii="Arial" w:hAnsi="Arial" w:cs="Arial"/>
          <w:b/>
          <w:bCs/>
          <w:sz w:val="20"/>
          <w:lang w:val="ca-ES"/>
        </w:rPr>
        <w:t>A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nnex </w:t>
      </w:r>
      <w:r>
        <w:rPr>
          <w:rFonts w:ascii="Arial" w:hAnsi="Arial" w:cs="Arial"/>
          <w:b/>
          <w:bCs/>
          <w:sz w:val="20"/>
          <w:lang w:val="ca-ES"/>
        </w:rPr>
        <w:t xml:space="preserve">A </w:t>
      </w:r>
      <w:r w:rsidRPr="005322C3">
        <w:rPr>
          <w:rFonts w:ascii="Arial" w:hAnsi="Arial" w:cs="Arial"/>
          <w:b/>
          <w:bCs/>
          <w:sz w:val="20"/>
          <w:lang w:val="ca-ES"/>
        </w:rPr>
        <w:t xml:space="preserve">- </w:t>
      </w:r>
      <w:r>
        <w:rPr>
          <w:rFonts w:ascii="Arial" w:hAnsi="Arial" w:cs="Arial"/>
          <w:b/>
          <w:bCs/>
          <w:sz w:val="20"/>
          <w:lang w:val="ca-ES"/>
        </w:rPr>
        <w:t xml:space="preserve">Lot </w:t>
      </w:r>
      <w:r w:rsidR="00A56069">
        <w:rPr>
          <w:rFonts w:ascii="Arial" w:hAnsi="Arial" w:cs="Arial"/>
          <w:b/>
          <w:bCs/>
          <w:sz w:val="20"/>
          <w:lang w:val="ca-ES"/>
        </w:rPr>
        <w:t>3</w:t>
      </w:r>
    </w:p>
    <w:p w14:paraId="7CE980CE" w14:textId="5695131D" w:rsidR="00425960" w:rsidRPr="005322C3" w:rsidRDefault="00425960" w:rsidP="00425960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5322C3">
        <w:rPr>
          <w:rFonts w:ascii="Arial" w:hAnsi="Arial" w:cs="Arial"/>
          <w:b/>
          <w:bCs/>
          <w:sz w:val="20"/>
          <w:lang w:val="ca-ES"/>
        </w:rPr>
        <w:t xml:space="preserve">S’han </w:t>
      </w:r>
      <w:proofErr w:type="spellStart"/>
      <w:r w:rsidRPr="005322C3">
        <w:rPr>
          <w:rFonts w:ascii="Arial" w:hAnsi="Arial" w:cs="Arial"/>
          <w:b/>
          <w:bCs/>
          <w:sz w:val="20"/>
          <w:lang w:val="ca-ES"/>
        </w:rPr>
        <w:t>d’ofertar</w:t>
      </w:r>
      <w:proofErr w:type="spellEnd"/>
      <w:r w:rsidRPr="005322C3">
        <w:rPr>
          <w:rFonts w:ascii="Arial" w:hAnsi="Arial" w:cs="Arial"/>
          <w:b/>
          <w:bCs/>
          <w:sz w:val="20"/>
          <w:lang w:val="ca-ES"/>
        </w:rPr>
        <w:t xml:space="preserve"> el 100% de les referències del Lot</w:t>
      </w:r>
    </w:p>
    <w:p w14:paraId="1E1BE888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3819857" w14:textId="6B422E83" w:rsidR="00A47531" w:rsidRDefault="00A47531" w:rsidP="00A56069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b/>
          <w:sz w:val="20"/>
          <w:szCs w:val="20"/>
          <w:lang w:val="es-ES"/>
        </w:rPr>
      </w:pPr>
      <w:r w:rsidRPr="716600D5">
        <w:rPr>
          <w:rFonts w:ascii="Arial" w:hAnsi="Arial" w:cs="Arial"/>
          <w:b/>
          <w:sz w:val="20"/>
          <w:szCs w:val="20"/>
          <w:lang w:val="es-ES"/>
        </w:rPr>
        <w:t>País d’origen del</w:t>
      </w:r>
      <w:r w:rsidR="00F2000B" w:rsidRPr="716600D5">
        <w:rPr>
          <w:rFonts w:ascii="Arial" w:hAnsi="Arial" w:cs="Arial"/>
          <w:b/>
          <w:sz w:val="20"/>
          <w:szCs w:val="20"/>
          <w:lang w:val="es-ES"/>
        </w:rPr>
        <w:t>s</w:t>
      </w:r>
      <w:r w:rsidRPr="716600D5">
        <w:rPr>
          <w:rFonts w:ascii="Arial" w:hAnsi="Arial" w:cs="Arial"/>
          <w:b/>
          <w:sz w:val="20"/>
          <w:szCs w:val="20"/>
          <w:lang w:val="es-ES"/>
        </w:rPr>
        <w:t xml:space="preserve"> producte</w:t>
      </w:r>
      <w:r w:rsidR="00F2000B" w:rsidRPr="716600D5">
        <w:rPr>
          <w:rFonts w:ascii="Arial" w:hAnsi="Arial" w:cs="Arial"/>
          <w:b/>
          <w:sz w:val="20"/>
          <w:szCs w:val="20"/>
          <w:lang w:val="es-ES"/>
        </w:rPr>
        <w:t>s</w:t>
      </w:r>
      <w:r w:rsidRPr="716600D5">
        <w:rPr>
          <w:rFonts w:ascii="Arial" w:hAnsi="Arial" w:cs="Arial"/>
          <w:b/>
          <w:sz w:val="20"/>
          <w:szCs w:val="20"/>
          <w:lang w:val="es-ES"/>
        </w:rPr>
        <w:t>: ___________________</w:t>
      </w:r>
      <w:proofErr w:type="gramStart"/>
      <w:r w:rsidRPr="716600D5">
        <w:rPr>
          <w:rFonts w:ascii="Arial" w:hAnsi="Arial" w:cs="Arial"/>
          <w:b/>
          <w:sz w:val="20"/>
          <w:szCs w:val="20"/>
          <w:lang w:val="es-ES"/>
        </w:rPr>
        <w:t>_ .</w:t>
      </w:r>
      <w:proofErr w:type="gramEnd"/>
    </w:p>
    <w:p w14:paraId="61FB4CA4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0B80D9E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FEF184D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2841AC5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103998C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2664DF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3961A21" w14:textId="77777777" w:rsidR="00CF4E6B" w:rsidRDefault="00CF4E6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8487BC5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4D1525FD" w14:textId="77777777" w:rsidR="00B7261C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ED319CF" w14:textId="77777777" w:rsidR="00F66AEB" w:rsidRP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EF80" w14:textId="77777777" w:rsidR="00F86D77" w:rsidRDefault="00F86D77">
      <w:r>
        <w:separator/>
      </w:r>
    </w:p>
  </w:endnote>
  <w:endnote w:type="continuationSeparator" w:id="0">
    <w:p w14:paraId="1190A744" w14:textId="77777777" w:rsidR="00F86D77" w:rsidRDefault="00F86D77">
      <w:r>
        <w:continuationSeparator/>
      </w:r>
    </w:p>
  </w:endnote>
  <w:endnote w:type="continuationNotice" w:id="1">
    <w:p w14:paraId="2C265B9B" w14:textId="77777777" w:rsidR="00425960" w:rsidRDefault="004259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2E8F" w14:textId="77777777" w:rsidR="00F86D77" w:rsidRPr="000A28D7" w:rsidRDefault="00F86D7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4DA7524" w14:textId="77777777" w:rsidR="00F86D77" w:rsidRPr="00374CB6" w:rsidRDefault="00F86D7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BE7F2AC" w14:textId="77777777" w:rsidR="00425960" w:rsidRDefault="004259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44540C"/>
    <w:multiLevelType w:val="hybridMultilevel"/>
    <w:tmpl w:val="39B425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8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2"/>
  </w:num>
  <w:num w:numId="22">
    <w:abstractNumId w:val="52"/>
  </w:num>
  <w:num w:numId="23">
    <w:abstractNumId w:val="12"/>
  </w:num>
  <w:num w:numId="24">
    <w:abstractNumId w:val="40"/>
  </w:num>
  <w:num w:numId="25">
    <w:abstractNumId w:val="77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9"/>
  </w:num>
  <w:num w:numId="42">
    <w:abstractNumId w:val="30"/>
  </w:num>
  <w:num w:numId="43">
    <w:abstractNumId w:val="65"/>
  </w:num>
  <w:num w:numId="44">
    <w:abstractNumId w:val="20"/>
  </w:num>
  <w:num w:numId="45">
    <w:abstractNumId w:val="34"/>
  </w:num>
  <w:num w:numId="46">
    <w:abstractNumId w:val="45"/>
  </w:num>
  <w:num w:numId="47">
    <w:abstractNumId w:val="73"/>
  </w:num>
  <w:num w:numId="48">
    <w:abstractNumId w:val="41"/>
  </w:num>
  <w:num w:numId="49">
    <w:abstractNumId w:val="59"/>
  </w:num>
  <w:num w:numId="50">
    <w:abstractNumId w:val="43"/>
  </w:num>
  <w:num w:numId="51">
    <w:abstractNumId w:val="62"/>
  </w:num>
  <w:num w:numId="52">
    <w:abstractNumId w:val="57"/>
  </w:num>
  <w:num w:numId="53">
    <w:abstractNumId w:val="28"/>
  </w:num>
  <w:num w:numId="54">
    <w:abstractNumId w:val="32"/>
  </w:num>
  <w:num w:numId="55">
    <w:abstractNumId w:val="63"/>
  </w:num>
  <w:num w:numId="56">
    <w:abstractNumId w:val="60"/>
  </w:num>
  <w:num w:numId="57">
    <w:abstractNumId w:val="38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37"/>
  </w:num>
  <w:num w:numId="64">
    <w:abstractNumId w:val="47"/>
  </w:num>
  <w:num w:numId="65">
    <w:abstractNumId w:val="29"/>
  </w:num>
  <w:num w:numId="66">
    <w:abstractNumId w:val="44"/>
  </w:num>
  <w:num w:numId="67">
    <w:abstractNumId w:val="70"/>
  </w:num>
  <w:num w:numId="68">
    <w:abstractNumId w:val="26"/>
  </w:num>
  <w:num w:numId="69">
    <w:abstractNumId w:val="78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1"/>
  </w:num>
  <w:num w:numId="77">
    <w:abstractNumId w:val="56"/>
  </w:num>
  <w:num w:numId="78">
    <w:abstractNumId w:val="74"/>
  </w:num>
  <w:num w:numId="79">
    <w:abstractNumId w:val="76"/>
  </w:num>
  <w:num w:numId="80">
    <w:abstractNumId w:val="46"/>
  </w:num>
  <w:num w:numId="81">
    <w:abstractNumId w:val="50"/>
  </w:num>
  <w:num w:numId="82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2675D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15EA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B1B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0EC0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6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713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566F5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1A6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10F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2E8D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06D2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47531"/>
    <w:rsid w:val="00A500B4"/>
    <w:rsid w:val="00A5081C"/>
    <w:rsid w:val="00A54448"/>
    <w:rsid w:val="00A55474"/>
    <w:rsid w:val="00A56069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4E6B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21C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E5E9A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195C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000B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7166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12000520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12000520 - AM subministrament motors i comportes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2026-01-06T23:00:00+00:00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507427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>2026-01-19T23:00:00+00:00</TMB_CC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4AE4B337-4CD7-409E-A842-135A1F12D7DD}"/>
</file>

<file path=customXml/itemProps2.xml><?xml version="1.0" encoding="utf-8"?>
<ds:datastoreItem xmlns:ds="http://schemas.openxmlformats.org/officeDocument/2006/customXml" ds:itemID="{0278644E-A8A5-4613-955F-0A78BC78B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0AC37-F47E-4B6D-8652-507C9CC3D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b33c6233-2ab6-44e4-b566-b78dc0012292"/>
    <ds:schemaRef ds:uri="c8de0594-42e2-4f26-8a69-9df09437445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2020-10-14T06:06:00Z</dcterms:created>
  <dcterms:modified xsi:type="dcterms:W3CDTF">2025-12-18T10:54:00Z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507427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FirstName">
    <vt:lpwstr/>
  </property>
</Properties>
</file>