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C4CC45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1EDD59F2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>ANNEX 2 (LOT 6)</w:t>
      </w:r>
    </w:p>
    <w:p w14:paraId="2CD05B74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0513001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2F43D250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E80181" w14:textId="19D7D325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45E5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 l’acord marc amb una pluralitat d’adjudicataris per a la contractació de serveis d’assistència en matèria de prevenció d’incendis, amb expedient número 202</w:t>
      </w:r>
      <w:r w:rsidR="00F20080">
        <w:rPr>
          <w:rFonts w:ascii="Arial" w:eastAsia="Calibri" w:hAnsi="Arial" w:cs="Arial"/>
          <w:color w:val="000000"/>
          <w:sz w:val="22"/>
          <w:szCs w:val="22"/>
        </w:rPr>
        <w:t>5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/</w:t>
      </w:r>
      <w:r w:rsidR="00F20080">
        <w:rPr>
          <w:rFonts w:ascii="Arial" w:eastAsia="Calibri" w:hAnsi="Arial" w:cs="Arial"/>
          <w:color w:val="000000"/>
          <w:sz w:val="22"/>
          <w:szCs w:val="22"/>
        </w:rPr>
        <w:t>10137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7A8EA5C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7A9D0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LOT 6:</w:t>
      </w:r>
    </w:p>
    <w:p w14:paraId="73E8134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29395C6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Oferta relativa al criteri d’adjudicació preu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  <w:r w:rsidRPr="00EB0275">
        <w:rPr>
          <w:rFonts w:ascii="Arial" w:eastAsia="Calibri" w:hAnsi="Arial" w:cs="Arial"/>
          <w:b/>
          <w:color w:val="000000"/>
          <w:sz w:val="22"/>
          <w:szCs w:val="22"/>
        </w:rPr>
        <w:t>fins a 15 punts</w:t>
      </w:r>
    </w:p>
    <w:p w14:paraId="189B60F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E4CE3C" w14:textId="5FFC17CD" w:rsidR="00945E5B" w:rsidRDefault="00945E5B" w:rsidP="00945E5B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Redacció </w:t>
      </w:r>
      <w:r w:rsidR="00F2148D">
        <w:rPr>
          <w:rFonts w:ascii="Arial" w:eastAsia="Calibri" w:hAnsi="Arial" w:cs="Arial"/>
          <w:color w:val="000000"/>
          <w:sz w:val="22"/>
          <w:szCs w:val="22"/>
        </w:rPr>
        <w:t>o actualització d’un Pla de prevenció d’incendis forestals (PPIF)</w:t>
      </w:r>
    </w:p>
    <w:p w14:paraId="33C8A518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preu</w:t>
      </w:r>
      <w:r w:rsidRPr="00945E5B">
        <w:rPr>
          <w:rFonts w:ascii="Arial" w:eastAsia="Calibri" w:hAnsi="Arial" w:cs="Arial"/>
          <w:sz w:val="22"/>
          <w:szCs w:val="22"/>
        </w:rPr>
        <w:t xml:space="preserve"> base per municipi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</w:p>
    <w:p w14:paraId="337266A2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Amb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repercussió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quantitat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concepte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</w:t>
      </w:r>
      <w:r w:rsidRPr="00945E5B">
        <w:rPr>
          <w:rFonts w:ascii="Arial" w:eastAsia="Calibri" w:hAnsi="Arial" w:cs="Arial"/>
          <w:sz w:val="22"/>
          <w:szCs w:val="22"/>
        </w:rPr>
        <w:t>’</w:t>
      </w:r>
      <w:r w:rsidRPr="00945E5B">
        <w:rPr>
          <w:rFonts w:ascii="Arial" w:hAnsi="Arial" w:cs="Arial"/>
          <w:sz w:val="22"/>
          <w:szCs w:val="22"/>
        </w:rPr>
        <w:t>IVA.</w:t>
      </w:r>
    </w:p>
    <w:p w14:paraId="46D81152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b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Totalitzant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 base per municipi de 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</w:p>
    <w:p w14:paraId="6A1D40AB" w14:textId="77777777" w:rsidR="00945E5B" w:rsidRPr="00945E5B" w:rsidRDefault="00945E5B" w:rsidP="00945E5B">
      <w:pPr>
        <w:widowControl/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left="1429" w:right="424"/>
        <w:jc w:val="both"/>
        <w:rPr>
          <w:rFonts w:ascii="Arial" w:hAnsi="Arial" w:cs="Arial"/>
          <w:b/>
        </w:rPr>
      </w:pPr>
    </w:p>
    <w:p w14:paraId="7F46BDB4" w14:textId="1377D37F" w:rsidR="00945E5B" w:rsidRPr="00945E5B" w:rsidRDefault="00945E5B" w:rsidP="00945E5B">
      <w:pPr>
        <w:widowControl/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i/>
          <w:sz w:val="22"/>
          <w:szCs w:val="22"/>
        </w:rPr>
      </w:pPr>
      <w:r w:rsidRPr="00945E5B">
        <w:rPr>
          <w:rFonts w:ascii="Arial" w:hAnsi="Arial" w:cs="Arial"/>
          <w:i/>
          <w:sz w:val="22"/>
          <w:szCs w:val="22"/>
        </w:rPr>
        <w:t>A aquest preu base per municipi se li afegiran uns imports fixes segons concepte i intervals definits en l’apartat B1 del quadre de característiques</w:t>
      </w:r>
      <w:r w:rsidR="00524841">
        <w:rPr>
          <w:rFonts w:ascii="Arial" w:hAnsi="Arial" w:cs="Arial"/>
          <w:i/>
          <w:sz w:val="22"/>
          <w:szCs w:val="22"/>
        </w:rPr>
        <w:t>.</w:t>
      </w:r>
    </w:p>
    <w:p w14:paraId="57E89D92" w14:textId="77777777" w:rsidR="00945E5B" w:rsidRPr="00524841" w:rsidRDefault="00945E5B" w:rsidP="00945E5B">
      <w:pPr>
        <w:widowControl/>
        <w:tabs>
          <w:tab w:val="left" w:pos="2016"/>
          <w:tab w:val="left" w:pos="2736"/>
          <w:tab w:val="left" w:pos="3456"/>
          <w:tab w:val="left" w:pos="4176"/>
        </w:tabs>
        <w:suppressAutoHyphens w:val="0"/>
        <w:ind w:left="142" w:right="424" w:hanging="142"/>
        <w:jc w:val="both"/>
        <w:rPr>
          <w:rFonts w:ascii="Arial" w:hAnsi="Arial" w:cs="Arial"/>
          <w:bCs/>
          <w:sz w:val="22"/>
          <w:szCs w:val="22"/>
        </w:rPr>
      </w:pPr>
    </w:p>
    <w:p w14:paraId="11F1DB8F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Equip humà</w:t>
      </w: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</w:rPr>
        <w:t>: fins a 5 punts</w:t>
      </w:r>
    </w:p>
    <w:p w14:paraId="0680B78C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30E2AFD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Em comprometo a adscriure els següents col·laboradors per a realitzar les tasques objecte d’aquest acord marc:</w:t>
      </w:r>
    </w:p>
    <w:p w14:paraId="2193D71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653"/>
        <w:gridCol w:w="1635"/>
        <w:gridCol w:w="1623"/>
        <w:gridCol w:w="3762"/>
      </w:tblGrid>
      <w:tr w:rsidR="00945E5B" w:rsidRPr="00945E5B" w14:paraId="28301EBE" w14:textId="77777777" w:rsidTr="00D90138">
        <w:trPr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8FE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Lot 6</w:t>
            </w:r>
          </w:p>
        </w:tc>
      </w:tr>
      <w:tr w:rsidR="00945E5B" w:rsidRPr="00945E5B" w14:paraId="66A92620" w14:textId="77777777" w:rsidTr="00F174AC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82A07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Titulació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12191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1750B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3F7C5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Anys d’experiència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1310" w14:textId="135BA57D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Tasques a desenvolupar</w:t>
            </w:r>
          </w:p>
        </w:tc>
      </w:tr>
      <w:tr w:rsidR="00945E5B" w:rsidRPr="00945E5B" w14:paraId="2B6239E8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8874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4BC2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437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417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059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7A9DA871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55E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F926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6013E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8A9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E8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3EB4D86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3F35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D115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097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F73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E2C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03E72742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387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24E5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21BB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047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FA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3742AA63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9BD8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7F65A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912A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7FA7B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53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8F6F09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00A3624C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Nom i cognoms del cap d’equip: ............................</w:t>
      </w:r>
    </w:p>
    <w:p w14:paraId="16FEAFAA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Titulació del cap d’equip: ...................................</w:t>
      </w:r>
    </w:p>
    <w:p w14:paraId="43A5CD1F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4ABB04BA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03B1294B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 xml:space="preserve">Adjunto còpia de les titulacions i nòmina o rebut d’autònoms (en aquest segon cas, 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lastRenderedPageBreak/>
        <w:t>caldrà presentar el compromís per escrit i signat per ambdues parts)</w:t>
      </w:r>
    </w:p>
    <w:p w14:paraId="3E89CDE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ADF95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Cap d’equip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30 punts</w:t>
      </w:r>
    </w:p>
    <w:p w14:paraId="7842EB7F" w14:textId="77777777" w:rsidR="00945E5B" w:rsidRPr="00945E5B" w:rsidRDefault="00945E5B" w:rsidP="00945E5B">
      <w:pPr>
        <w:rPr>
          <w:rFonts w:ascii="Arial" w:hAnsi="Arial" w:cs="Arial"/>
        </w:rPr>
      </w:pPr>
    </w:p>
    <w:p w14:paraId="3A515B20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  <w:u w:val="single"/>
        </w:rPr>
      </w:pPr>
      <w:r w:rsidRPr="00945E5B">
        <w:rPr>
          <w:rFonts w:ascii="Arial" w:hAnsi="Arial" w:cs="Arial"/>
          <w:sz w:val="22"/>
          <w:szCs w:val="22"/>
          <w:u w:val="single"/>
        </w:rPr>
        <w:t>Experiència en redacció de Plans de Prevenció d’Incendis Forestals municipals o supramunicipals d’acord amb la Llei 6/1988</w:t>
      </w:r>
      <w:r w:rsidRPr="00945E5B">
        <w:rPr>
          <w:rFonts w:ascii="Arial" w:hAnsi="Arial" w:cs="Arial"/>
          <w:sz w:val="22"/>
          <w:szCs w:val="22"/>
        </w:rPr>
        <w:t>: fins a 20 punts</w:t>
      </w:r>
    </w:p>
    <w:p w14:paraId="5E21BB5B" w14:textId="77777777" w:rsidR="00945E5B" w:rsidRPr="00945E5B" w:rsidRDefault="00945E5B" w:rsidP="00945E5B">
      <w:pPr>
        <w:rPr>
          <w:rFonts w:ascii="Arial" w:hAnsi="Arial" w:cs="Arial"/>
          <w:sz w:val="22"/>
          <w:szCs w:val="22"/>
        </w:rPr>
      </w:pPr>
    </w:p>
    <w:tbl>
      <w:tblPr>
        <w:tblW w:w="8801" w:type="dxa"/>
        <w:jc w:val="center"/>
        <w:tblLayout w:type="fixed"/>
        <w:tblLook w:val="0000" w:firstRow="0" w:lastRow="0" w:firstColumn="0" w:lastColumn="0" w:noHBand="0" w:noVBand="0"/>
      </w:tblPr>
      <w:tblGrid>
        <w:gridCol w:w="441"/>
        <w:gridCol w:w="1316"/>
        <w:gridCol w:w="3035"/>
        <w:gridCol w:w="2506"/>
        <w:gridCol w:w="1503"/>
      </w:tblGrid>
      <w:tr w:rsidR="00945E5B" w:rsidRPr="00945E5B" w14:paraId="11067D15" w14:textId="77777777" w:rsidTr="00F174AC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D7F01" w14:textId="77777777" w:rsidR="00945E5B" w:rsidRPr="00945E5B" w:rsidRDefault="00945E5B" w:rsidP="00F174AC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E2740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 cap d’equip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48C95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del pla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1EACC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Promotor/destinatari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7692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de redacció</w:t>
            </w:r>
          </w:p>
        </w:tc>
      </w:tr>
      <w:tr w:rsidR="00945E5B" w:rsidRPr="00945E5B" w14:paraId="0B814CEB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5164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3D1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C4C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877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C30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089D7EFB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08C63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BAE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E3E2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394D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F62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02874716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0EDF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308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217F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1FE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2F2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765336D4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ECEE4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C7A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E9BA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5E43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1D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42F4A0B9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55A7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1E49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AAD7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EAA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9BE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BD81923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7C490B3C" w14:textId="150E8A2D" w:rsidR="00945E5B" w:rsidRDefault="00945E5B" w:rsidP="00945E5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>Adjunto còpia de la portada, índex i documents necessaris on s’acrediti l’autoria del projecte.</w:t>
      </w:r>
    </w:p>
    <w:p w14:paraId="0E269923" w14:textId="7C6B4411" w:rsidR="00774F1B" w:rsidRDefault="00774F1B" w:rsidP="00945E5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L’autoria del document es justificarà mitjançant la signatura del mateix.</w:t>
      </w:r>
    </w:p>
    <w:p w14:paraId="5988B6EB" w14:textId="5F317AE9" w:rsidR="00774F1B" w:rsidRPr="00945E5B" w:rsidRDefault="00774F1B" w:rsidP="00945E5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Només es comptabilitzaran els plans aprovats o validats pels serveis tècnics competents.</w:t>
      </w:r>
    </w:p>
    <w:p w14:paraId="1940ED7E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6AE3B57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Cursos o jornades amb certificat d’assistència i aprofitament relacionats amb SIG o en incendis forestals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 fins a 10 punts</w:t>
      </w:r>
    </w:p>
    <w:p w14:paraId="3CB4928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2835"/>
        <w:gridCol w:w="1843"/>
      </w:tblGrid>
      <w:tr w:rsidR="00945E5B" w:rsidRPr="00945E5B" w14:paraId="7EA9377D" w14:textId="77777777" w:rsidTr="00F17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552C6" w14:textId="77777777" w:rsidR="00945E5B" w:rsidRPr="00945E5B" w:rsidRDefault="00945E5B" w:rsidP="00F17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5760F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EE84E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Entitat organitzadora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2BD6B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Denominació del curs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9DD8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Durada del curs en hores</w:t>
            </w:r>
          </w:p>
        </w:tc>
      </w:tr>
      <w:tr w:rsidR="00945E5B" w:rsidRPr="00945E5B" w14:paraId="7C781C18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2B650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F74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40F7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19DB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829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7EBD184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AFDE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9A7E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AEAA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83F0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11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00B23D53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9DB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D9A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D98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F5E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F9D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22747C98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48CE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0F4C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A875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549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06B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9196506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C9754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64FA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8C5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7A1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A7E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E4571EB" w14:textId="77777777" w:rsidR="00945E5B" w:rsidRPr="00945E5B" w:rsidRDefault="00945E5B" w:rsidP="00945E5B">
      <w:pPr>
        <w:rPr>
          <w:rFonts w:ascii="Arial" w:hAnsi="Arial" w:cs="Arial"/>
          <w:sz w:val="22"/>
          <w:szCs w:val="22"/>
        </w:rPr>
      </w:pPr>
    </w:p>
    <w:p w14:paraId="09301CF1" w14:textId="77777777" w:rsidR="00945E5B" w:rsidRDefault="00945E5B" w:rsidP="00945E5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dels certificats/títols/documents acreditatius dels cursos relacionats en el quadre anterior.</w:t>
      </w:r>
    </w:p>
    <w:p w14:paraId="7CF4668D" w14:textId="77777777" w:rsidR="00EF2248" w:rsidRPr="00945E5B" w:rsidRDefault="00EF2248" w:rsidP="00945E5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656EB4" w14:textId="77777777" w:rsidR="00EF2248" w:rsidRDefault="00EF2248" w:rsidP="00EF22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15D2F17E" w14:textId="77777777" w:rsidR="00945E5B" w:rsidRDefault="00945E5B" w:rsidP="00945E5B">
      <w:pPr>
        <w:rPr>
          <w:rFonts w:ascii="Arial" w:hAnsi="Arial" w:cs="Arial"/>
          <w:b/>
        </w:rPr>
      </w:pPr>
    </w:p>
    <w:sectPr w:rsidR="00945E5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276824470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4352824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0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84E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3D0D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334D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97398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CA8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3D11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248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6F46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4</cp:revision>
  <cp:lastPrinted>2025-12-02T07:35:00Z</cp:lastPrinted>
  <dcterms:created xsi:type="dcterms:W3CDTF">2026-01-26T13:45:00Z</dcterms:created>
  <dcterms:modified xsi:type="dcterms:W3CDTF">2026-01-27T08:51:00Z</dcterms:modified>
</cp:coreProperties>
</file>