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808" w:rsidRDefault="008F3808" w:rsidP="008F3808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8F3808" w:rsidRDefault="008F3808" w:rsidP="008F380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8F3808" w:rsidRDefault="008F3808" w:rsidP="008F3808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8F3808" w:rsidRDefault="008F3808" w:rsidP="008F3808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>
        <w:rPr>
          <w:rFonts w:ascii="Arial" w:hAnsi="Arial" w:cs="Arial"/>
          <w:sz w:val="22"/>
          <w:szCs w:val="22"/>
        </w:rPr>
        <w:t xml:space="preserve">servei </w:t>
      </w:r>
      <w:r w:rsidRPr="006B0005">
        <w:rPr>
          <w:rFonts w:ascii="Arial" w:hAnsi="Arial" w:cs="Arial"/>
          <w:sz w:val="22"/>
          <w:szCs w:val="22"/>
        </w:rPr>
        <w:t xml:space="preserve">d’escola jove al barri del Besòs (SAB_2025000082 i </w:t>
      </w:r>
      <w:proofErr w:type="spellStart"/>
      <w:r w:rsidRPr="006B0005">
        <w:rPr>
          <w:rFonts w:ascii="Arial" w:hAnsi="Arial" w:cs="Arial"/>
          <w:sz w:val="22"/>
          <w:szCs w:val="22"/>
        </w:rPr>
        <w:t>Mytao</w:t>
      </w:r>
      <w:proofErr w:type="spellEnd"/>
      <w:r w:rsidRPr="006B0005">
        <w:rPr>
          <w:rFonts w:ascii="Arial" w:hAnsi="Arial" w:cs="Arial"/>
          <w:sz w:val="22"/>
          <w:szCs w:val="22"/>
        </w:rPr>
        <w:t xml:space="preserve"> 2025/8789)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8F3808" w:rsidRDefault="008F3808" w:rsidP="008F3808">
      <w:pPr>
        <w:widowControl w:val="0"/>
        <w:spacing w:after="0"/>
        <w:jc w:val="both"/>
      </w:pPr>
    </w:p>
    <w:p w:rsidR="008F3808" w:rsidRDefault="008F3808" w:rsidP="008F3808">
      <w:pPr>
        <w:jc w:val="both"/>
      </w:pPr>
      <w:r>
        <w:rPr>
          <w:rFonts w:cs="Arial"/>
          <w:b/>
          <w:bCs/>
          <w:color w:val="000000"/>
          <w:szCs w:val="22"/>
        </w:rPr>
        <w:t>A) Oferta econòmica (Fins a 25 punts)</w:t>
      </w:r>
    </w:p>
    <w:p w:rsidR="008F3808" w:rsidRDefault="008F3808" w:rsidP="008F3808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7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820"/>
        <w:gridCol w:w="1620"/>
        <w:gridCol w:w="1800"/>
      </w:tblGrid>
      <w:tr w:rsidR="008F3808" w:rsidRPr="00274342" w:rsidTr="008F3808">
        <w:trPr>
          <w:trHeight w:val="300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Període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F75EF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s-ES" w:eastAsia="es-ES"/>
              </w:rPr>
              <w:t>Núm.</w:t>
            </w:r>
            <w:r w:rsidRPr="002743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 hores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preu unitari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Import (IVA exempt)</w:t>
            </w:r>
          </w:p>
        </w:tc>
      </w:tr>
      <w:tr w:rsidR="008F3808" w:rsidRPr="00274342" w:rsidTr="008F380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març-juliol 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744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..….€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……….€</w:t>
            </w:r>
          </w:p>
        </w:tc>
      </w:tr>
      <w:tr w:rsidR="008F3808" w:rsidRPr="00274342" w:rsidTr="008F3808">
        <w:trPr>
          <w:trHeight w:val="300"/>
          <w:jc w:val="center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Set-des 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498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…….€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……….€</w:t>
            </w:r>
          </w:p>
        </w:tc>
      </w:tr>
      <w:tr w:rsidR="008F3808" w:rsidRPr="00274342" w:rsidTr="008F3808">
        <w:trPr>
          <w:trHeight w:val="405"/>
          <w:jc w:val="center"/>
        </w:trPr>
        <w:tc>
          <w:tcPr>
            <w:tcW w:w="5420" w:type="dxa"/>
            <w:gridSpan w:val="3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DDEBF7" w:fill="DDEBF7"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Liberation Sans1" w:eastAsia="Times New Roman" w:hAnsi="Liberation Sans1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Liberation Sans1" w:eastAsia="Times New Roman" w:hAnsi="Liberation Sans1" w:cs="Calibri"/>
                <w:b/>
                <w:bCs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:rsidR="008F3808" w:rsidRPr="00274342" w:rsidRDefault="008F3808" w:rsidP="008F38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</w:pPr>
            <w:r w:rsidRPr="00274342">
              <w:rPr>
                <w:rFonts w:ascii="Calibri" w:eastAsia="Times New Roman" w:hAnsi="Calibri" w:cs="Calibri"/>
                <w:b/>
                <w:color w:val="4472C4" w:themeColor="accent1"/>
                <w:kern w:val="0"/>
                <w:sz w:val="22"/>
                <w:szCs w:val="22"/>
                <w:lang w:eastAsia="es-ES"/>
              </w:rPr>
              <w:t>……….€</w:t>
            </w:r>
          </w:p>
        </w:tc>
      </w:tr>
    </w:tbl>
    <w:p w:rsidR="008F3808" w:rsidRDefault="008F3808" w:rsidP="008F380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F3808" w:rsidRDefault="008F3808" w:rsidP="008F380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F3808" w:rsidRDefault="008F3808" w:rsidP="008F3808">
      <w:pPr>
        <w:spacing w:line="276" w:lineRule="auto"/>
        <w:jc w:val="both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B)Altres criteris automàtics (Fins a 75 punts)</w:t>
      </w:r>
    </w:p>
    <w:p w:rsidR="008F3808" w:rsidRPr="004E4B3D" w:rsidRDefault="008F3808" w:rsidP="008F3808">
      <w:pPr>
        <w:pStyle w:val="Ttulo4"/>
        <w:keepLines w:val="0"/>
        <w:numPr>
          <w:ilvl w:val="3"/>
          <w:numId w:val="0"/>
        </w:numPr>
        <w:tabs>
          <w:tab w:val="num" w:pos="0"/>
        </w:tabs>
        <w:spacing w:before="0" w:line="276" w:lineRule="auto"/>
        <w:jc w:val="both"/>
        <w:rPr>
          <w:rFonts w:cs="Arial"/>
          <w:bCs/>
          <w:color w:val="000000"/>
          <w:szCs w:val="22"/>
        </w:rPr>
      </w:pPr>
      <w:r w:rsidRPr="004E4B3D">
        <w:rPr>
          <w:rStyle w:val="Textoennegrita"/>
          <w:rFonts w:cs="Arial"/>
          <w:color w:val="000000"/>
          <w:szCs w:val="22"/>
          <w:u w:val="single"/>
        </w:rPr>
        <w:t>B1. Programa de formació per al treballador adscrit al servei (fins a 5 punts)</w:t>
      </w:r>
    </w:p>
    <w:p w:rsidR="008F3808" w:rsidRDefault="008F3808" w:rsidP="008F3808">
      <w:pPr>
        <w:pStyle w:val="Textoindependiente"/>
        <w:spacing w:after="283"/>
        <w:jc w:val="both"/>
      </w:pPr>
      <w:r>
        <w:t xml:space="preserve">Es valorarà la presentació d’un </w:t>
      </w:r>
      <w:r>
        <w:rPr>
          <w:rStyle w:val="Textoennegrita"/>
        </w:rPr>
        <w:t xml:space="preserve">programa de formació </w:t>
      </w:r>
      <w:proofErr w:type="spellStart"/>
      <w:r>
        <w:rPr>
          <w:rStyle w:val="Textoennegrita"/>
        </w:rPr>
        <w:t>calendaritzat</w:t>
      </w:r>
      <w:proofErr w:type="spellEnd"/>
      <w:r>
        <w:t>, adreçat al professional que prestarà el servei, en temàtiques relacionades amb l’objecte del contracte (treball en xarxa, acompanyament emocional, gestió de conflictes, etc.).</w:t>
      </w:r>
    </w:p>
    <w:p w:rsidR="008F3808" w:rsidRDefault="008F3808" w:rsidP="008F3808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after="283" w:line="240" w:lineRule="auto"/>
        <w:jc w:val="both"/>
      </w:pPr>
      <w:r>
        <w:t xml:space="preserve">Es valorarà amb </w:t>
      </w:r>
      <w:r>
        <w:rPr>
          <w:rStyle w:val="Textoennegrita"/>
        </w:rPr>
        <w:t>0,5 punts per cada hora de formació</w:t>
      </w:r>
      <w:r>
        <w:t xml:space="preserve"> acreditada, fins a un màxim de </w:t>
      </w:r>
      <w:r>
        <w:rPr>
          <w:rStyle w:val="Textoennegrita"/>
        </w:rPr>
        <w:t>10 hores (5 punts)</w:t>
      </w:r>
      <w:r>
        <w:t>.</w:t>
      </w:r>
    </w:p>
    <w:p w:rsidR="008F3808" w:rsidRDefault="008F3808" w:rsidP="008F3808">
      <w:pPr>
        <w:pStyle w:val="Textoindependiente"/>
        <w:numPr>
          <w:ilvl w:val="0"/>
          <w:numId w:val="1"/>
        </w:numPr>
        <w:tabs>
          <w:tab w:val="clear" w:pos="709"/>
          <w:tab w:val="left" w:pos="0"/>
        </w:tabs>
        <w:spacing w:after="283" w:line="240" w:lineRule="auto"/>
        <w:jc w:val="both"/>
      </w:pPr>
      <w:r>
        <w:t xml:space="preserve">La documentació haurà d’incloure la </w:t>
      </w:r>
      <w:r>
        <w:rPr>
          <w:rStyle w:val="Textoennegrita"/>
        </w:rPr>
        <w:t>descripció i calendari de la formació</w:t>
      </w:r>
      <w:r>
        <w:t>.</w:t>
      </w:r>
    </w:p>
    <w:p w:rsidR="008F3808" w:rsidRPr="004E4B3D" w:rsidRDefault="008F3808" w:rsidP="008F3808">
      <w:pPr>
        <w:pStyle w:val="Textoindependiente"/>
        <w:tabs>
          <w:tab w:val="left" w:pos="0"/>
        </w:tabs>
        <w:spacing w:after="283" w:line="240" w:lineRule="auto"/>
        <w:jc w:val="both"/>
        <w:rPr>
          <w:b/>
          <w:color w:val="4472C4" w:themeColor="accent1"/>
        </w:rPr>
      </w:pPr>
      <w:r w:rsidRPr="004E4B3D">
        <w:rPr>
          <w:b/>
          <w:color w:val="4472C4" w:themeColor="accent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3808" w:rsidRPr="004E4B3D" w:rsidRDefault="008F3808" w:rsidP="008F3808">
      <w:pPr>
        <w:pStyle w:val="Ttulo4"/>
        <w:keepLines w:val="0"/>
        <w:numPr>
          <w:ilvl w:val="3"/>
          <w:numId w:val="0"/>
        </w:numPr>
        <w:tabs>
          <w:tab w:val="num" w:pos="0"/>
        </w:tabs>
        <w:spacing w:before="0"/>
        <w:jc w:val="both"/>
        <w:rPr>
          <w:rStyle w:val="Textoennegrita"/>
          <w:rFonts w:cs="Arial"/>
          <w:color w:val="000000"/>
          <w:szCs w:val="22"/>
          <w:u w:val="single"/>
        </w:rPr>
      </w:pPr>
      <w:r w:rsidRPr="004E4B3D">
        <w:rPr>
          <w:rStyle w:val="Textoennegrita"/>
          <w:rFonts w:cs="Arial"/>
          <w:color w:val="000000"/>
          <w:szCs w:val="22"/>
          <w:u w:val="single"/>
        </w:rPr>
        <w:t>B2. Experiència professional del personal adscrit (fins a 5 punts)</w:t>
      </w:r>
    </w:p>
    <w:p w:rsidR="008F3808" w:rsidRDefault="008F3808" w:rsidP="008F3808">
      <w:pPr>
        <w:pStyle w:val="Textoindependiente"/>
        <w:spacing w:after="0" w:line="240" w:lineRule="auto"/>
        <w:jc w:val="both"/>
      </w:pPr>
      <w:r>
        <w:t xml:space="preserve">Es valorarà l’experiència laboral prèvia en </w:t>
      </w:r>
      <w:r>
        <w:rPr>
          <w:rStyle w:val="Textoennegrita"/>
        </w:rPr>
        <w:t>tasques similars</w:t>
      </w:r>
      <w:r>
        <w:t xml:space="preserve"> a les objecte del contracte (intervenció amb joves, infants o adolescents; dinamització comunitària, etc.).</w:t>
      </w:r>
    </w:p>
    <w:p w:rsidR="008F3808" w:rsidRDefault="008F3808" w:rsidP="008F3808">
      <w:pPr>
        <w:pStyle w:val="Textoindependiente"/>
        <w:spacing w:after="0" w:line="240" w:lineRule="auto"/>
        <w:jc w:val="both"/>
      </w:pPr>
    </w:p>
    <w:p w:rsidR="008F3808" w:rsidRDefault="008F3808" w:rsidP="008F3808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after="0" w:line="240" w:lineRule="auto"/>
        <w:ind w:hanging="284"/>
        <w:jc w:val="both"/>
      </w:pPr>
      <w:r>
        <w:t xml:space="preserve">Es concedirà </w:t>
      </w:r>
      <w:r>
        <w:rPr>
          <w:rStyle w:val="Textoennegrita"/>
        </w:rPr>
        <w:t>1 punt per cada període complet de 6 mesos</w:t>
      </w:r>
      <w:r>
        <w:t xml:space="preserve"> d’experiència acreditada.</w:t>
      </w:r>
    </w:p>
    <w:p w:rsidR="008F3808" w:rsidRDefault="008F3808" w:rsidP="008F3808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after="0" w:line="240" w:lineRule="auto"/>
        <w:ind w:hanging="284"/>
        <w:jc w:val="both"/>
      </w:pPr>
      <w:r>
        <w:t xml:space="preserve">La puntuació màxima serà de </w:t>
      </w:r>
      <w:r>
        <w:rPr>
          <w:rStyle w:val="Textoennegrita"/>
        </w:rPr>
        <w:t>5 punts</w:t>
      </w:r>
      <w:r>
        <w:t>.</w:t>
      </w:r>
    </w:p>
    <w:p w:rsidR="008F3808" w:rsidRDefault="008F3808" w:rsidP="008F3808">
      <w:pPr>
        <w:pStyle w:val="Textoindependiente"/>
        <w:numPr>
          <w:ilvl w:val="0"/>
          <w:numId w:val="2"/>
        </w:numPr>
        <w:tabs>
          <w:tab w:val="clear" w:pos="709"/>
          <w:tab w:val="left" w:pos="0"/>
        </w:tabs>
        <w:spacing w:after="0" w:line="240" w:lineRule="auto"/>
        <w:ind w:hanging="284"/>
        <w:jc w:val="both"/>
      </w:pPr>
      <w:r>
        <w:lastRenderedPageBreak/>
        <w:t xml:space="preserve">L’experiència es justificarà mitjançant </w:t>
      </w:r>
      <w:r>
        <w:rPr>
          <w:rStyle w:val="Textoennegrita"/>
        </w:rPr>
        <w:t xml:space="preserve">currículum </w:t>
      </w:r>
      <w:proofErr w:type="spellStart"/>
      <w:r>
        <w:rPr>
          <w:rStyle w:val="Textoennegrita"/>
        </w:rPr>
        <w:t>vitae</w:t>
      </w:r>
      <w:proofErr w:type="spellEnd"/>
      <w:r>
        <w:rPr>
          <w:rStyle w:val="Textoennegrita"/>
        </w:rPr>
        <w:t>,</w:t>
      </w:r>
      <w:r>
        <w:t xml:space="preserve"> </w:t>
      </w:r>
      <w:r>
        <w:rPr>
          <w:rStyle w:val="Textoennegrita"/>
        </w:rPr>
        <w:t>declaració responsable i vida laboral.</w:t>
      </w:r>
    </w:p>
    <w:p w:rsidR="008F3808" w:rsidRDefault="008F3808" w:rsidP="008F3808">
      <w:pPr>
        <w:pStyle w:val="Textoindependiente"/>
        <w:tabs>
          <w:tab w:val="left" w:pos="0"/>
        </w:tabs>
        <w:spacing w:after="0" w:line="240" w:lineRule="auto"/>
        <w:jc w:val="both"/>
        <w:rPr>
          <w:b/>
          <w:color w:val="4472C4" w:themeColor="accent1"/>
        </w:rPr>
      </w:pPr>
    </w:p>
    <w:p w:rsidR="008F3808" w:rsidRDefault="008F3808" w:rsidP="008F3808">
      <w:pPr>
        <w:pStyle w:val="Textoindependiente"/>
        <w:tabs>
          <w:tab w:val="left" w:pos="0"/>
        </w:tabs>
        <w:spacing w:after="0" w:line="240" w:lineRule="auto"/>
        <w:jc w:val="both"/>
        <w:rPr>
          <w:b/>
          <w:color w:val="4472C4" w:themeColor="accent1"/>
        </w:rPr>
      </w:pPr>
      <w:r w:rsidRPr="004E4B3D">
        <w:rPr>
          <w:b/>
          <w:color w:val="4472C4" w:themeColor="accent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bookmarkStart w:id="0" w:name="_GoBack"/>
      <w:bookmarkEnd w:id="0"/>
    </w:p>
    <w:p w:rsidR="008F3808" w:rsidRPr="004E4B3D" w:rsidRDefault="008F3808" w:rsidP="008F3808">
      <w:pPr>
        <w:pStyle w:val="Textoindependiente"/>
        <w:tabs>
          <w:tab w:val="left" w:pos="0"/>
        </w:tabs>
        <w:spacing w:after="0" w:line="240" w:lineRule="auto"/>
        <w:jc w:val="both"/>
        <w:rPr>
          <w:b/>
          <w:color w:val="4472C4" w:themeColor="accent1"/>
        </w:rPr>
      </w:pPr>
    </w:p>
    <w:p w:rsidR="008F3808" w:rsidRPr="004E4B3D" w:rsidRDefault="008F3808" w:rsidP="008F3808">
      <w:pPr>
        <w:pStyle w:val="Ttulo4"/>
        <w:keepLines w:val="0"/>
        <w:numPr>
          <w:ilvl w:val="3"/>
          <w:numId w:val="0"/>
        </w:numPr>
        <w:tabs>
          <w:tab w:val="num" w:pos="0"/>
        </w:tabs>
        <w:spacing w:before="100" w:after="100"/>
        <w:ind w:right="-1"/>
        <w:jc w:val="both"/>
        <w:rPr>
          <w:rFonts w:cs="Arial"/>
          <w:color w:val="000000"/>
          <w:szCs w:val="22"/>
          <w:lang w:eastAsia="es-ES"/>
        </w:rPr>
      </w:pPr>
      <w:r w:rsidRPr="004E4B3D">
        <w:rPr>
          <w:rStyle w:val="Textoennegrita"/>
          <w:rFonts w:cs="Arial"/>
          <w:color w:val="000000"/>
          <w:szCs w:val="22"/>
          <w:u w:val="single"/>
          <w:lang w:eastAsia="es-ES"/>
        </w:rPr>
        <w:t>B3. Formació de la persona adscrita al servei (fins a 10 punts)</w:t>
      </w:r>
    </w:p>
    <w:p w:rsidR="008F3808" w:rsidRDefault="008F3808" w:rsidP="008F3808">
      <w:pPr>
        <w:pStyle w:val="Textoindependiente"/>
        <w:jc w:val="both"/>
        <w:rPr>
          <w:rStyle w:val="Textoennegrita"/>
          <w:bCs w:val="0"/>
        </w:rPr>
      </w:pPr>
      <w:r>
        <w:t>*TITULACIÓ PRINCIPAL:</w:t>
      </w:r>
    </w:p>
    <w:p w:rsidR="008F3808" w:rsidRPr="004E4B3D" w:rsidRDefault="008F3808" w:rsidP="008F3808">
      <w:pPr>
        <w:pStyle w:val="Textoindependiente"/>
        <w:rPr>
          <w:rStyle w:val="Textoennegrita"/>
          <w:bCs w:val="0"/>
          <w:sz w:val="22"/>
        </w:rPr>
      </w:pPr>
      <w:r w:rsidRPr="004E4B3D">
        <w:rPr>
          <w:rStyle w:val="Textoennegrita"/>
          <w:sz w:val="20"/>
        </w:rPr>
        <w:t xml:space="preserve">B3.1. </w:t>
      </w:r>
      <w:r>
        <w:t xml:space="preserve">Grau universitari relacionat amb la intervenció socioeducativa (Educació Social, Pedagogia, Psicopedagogia, Treball Social, Educació Infantil o Psicologia): </w:t>
      </w:r>
      <w:r>
        <w:rPr>
          <w:rStyle w:val="Textoennegrita"/>
        </w:rPr>
        <w:t>5 punts</w:t>
      </w:r>
      <w:r>
        <w:br/>
      </w:r>
      <w:r w:rsidRPr="004E4B3D">
        <w:rPr>
          <w:rStyle w:val="Textoennegrita"/>
          <w:sz w:val="20"/>
        </w:rPr>
        <w:t>B3.2.</w:t>
      </w:r>
      <w:r>
        <w:t xml:space="preserve"> Altres graus universitaris: </w:t>
      </w:r>
      <w:r>
        <w:rPr>
          <w:rStyle w:val="Textoennegrita"/>
        </w:rPr>
        <w:t>1,5 punts</w:t>
      </w:r>
      <w:r>
        <w:br/>
      </w:r>
      <w:r w:rsidRPr="004E4B3D">
        <w:rPr>
          <w:rStyle w:val="Textoennegrita"/>
          <w:sz w:val="20"/>
        </w:rPr>
        <w:t>B3.3.</w:t>
      </w:r>
      <w:r>
        <w:t xml:space="preserve"> Grau superior de formació professional de serveis socioculturals i a la comunitat: </w:t>
      </w:r>
      <w:r w:rsidRPr="004E4B3D">
        <w:rPr>
          <w:rStyle w:val="Textoennegrita"/>
          <w:sz w:val="22"/>
        </w:rPr>
        <w:t>1,5 punts</w:t>
      </w:r>
    </w:p>
    <w:p w:rsidR="008F3808" w:rsidRDefault="008F3808" w:rsidP="008F3808">
      <w:pPr>
        <w:pStyle w:val="Textoindependiente"/>
        <w:spacing w:after="283"/>
        <w:ind w:right="-87"/>
      </w:pPr>
      <w:r>
        <w:t>*FORMACIÓ ADDICIONAL:</w:t>
      </w:r>
      <w:r>
        <w:br/>
      </w:r>
      <w:r w:rsidRPr="004E4B3D">
        <w:rPr>
          <w:rStyle w:val="Textoennegrita"/>
          <w:sz w:val="20"/>
        </w:rPr>
        <w:t>B3.4.</w:t>
      </w:r>
      <w:r>
        <w:t xml:space="preserve"> Màster o postgrau en intervenció amb infants i joves o en intervenció comunitària: </w:t>
      </w:r>
      <w:r>
        <w:rPr>
          <w:rStyle w:val="Textoennegrita"/>
        </w:rPr>
        <w:t>fins a 5 punts</w:t>
      </w:r>
    </w:p>
    <w:p w:rsidR="008F3808" w:rsidRDefault="008F3808" w:rsidP="008F3808">
      <w:pPr>
        <w:pStyle w:val="Cita"/>
        <w:ind w:left="0" w:right="-2"/>
        <w:jc w:val="both"/>
      </w:pPr>
      <w:r>
        <w:t xml:space="preserve">La puntuació màxima que es podrà obtenir en aquest apartat serà de </w:t>
      </w:r>
      <w:r>
        <w:rPr>
          <w:rStyle w:val="Textoennegrita"/>
        </w:rPr>
        <w:t>5 punts</w:t>
      </w:r>
      <w:r>
        <w:t xml:space="preserve"> per la titulació principal i </w:t>
      </w:r>
      <w:r>
        <w:rPr>
          <w:rStyle w:val="Textoennegrita"/>
        </w:rPr>
        <w:t>5 punts addicionals</w:t>
      </w:r>
      <w:r>
        <w:t xml:space="preserve"> per formació de màster o postgrau, fins a un màxim total de </w:t>
      </w:r>
      <w:r>
        <w:rPr>
          <w:rStyle w:val="Textoennegrita"/>
        </w:rPr>
        <w:t>10 punts</w:t>
      </w:r>
      <w:r>
        <w:t>.</w:t>
      </w:r>
    </w:p>
    <w:p w:rsidR="008F3808" w:rsidRPr="00A77536" w:rsidRDefault="008F3808" w:rsidP="008F3808">
      <w:pPr>
        <w:pStyle w:val="Cita"/>
        <w:ind w:left="0" w:right="-2"/>
        <w:jc w:val="both"/>
        <w:rPr>
          <w:b/>
        </w:rPr>
      </w:pPr>
      <w:r w:rsidRPr="00A77536">
        <w:t xml:space="preserve">En cas que la persona candidata acrediti més d’una titulació de les previstes als apartats </w:t>
      </w:r>
      <w:r w:rsidRPr="00A77536">
        <w:rPr>
          <w:rStyle w:val="Textoennegrita"/>
        </w:rPr>
        <w:t>B3.1, B3.2 o B3.3</w:t>
      </w:r>
      <w:r w:rsidRPr="00A77536">
        <w:rPr>
          <w:b/>
        </w:rPr>
        <w:t xml:space="preserve">, </w:t>
      </w:r>
      <w:r w:rsidRPr="00A77536">
        <w:rPr>
          <w:rStyle w:val="Textoennegrita"/>
        </w:rPr>
        <w:t>només es valorarà la que atorgui la puntuació més alta</w:t>
      </w:r>
      <w:r w:rsidRPr="00A77536">
        <w:rPr>
          <w:b/>
        </w:rPr>
        <w:t>.</w:t>
      </w:r>
    </w:p>
    <w:p w:rsidR="008F3808" w:rsidRDefault="008F3808" w:rsidP="008F3808">
      <w:pPr>
        <w:pStyle w:val="Textoindependiente"/>
        <w:spacing w:after="283"/>
        <w:jc w:val="both"/>
      </w:pPr>
      <w:r>
        <w:t xml:space="preserve">La formació s’acreditarà amb </w:t>
      </w:r>
      <w:r>
        <w:rPr>
          <w:rStyle w:val="Textoennegrita"/>
        </w:rPr>
        <w:t xml:space="preserve">currículum </w:t>
      </w:r>
      <w:proofErr w:type="spellStart"/>
      <w:r>
        <w:rPr>
          <w:rStyle w:val="Textoennegrita"/>
        </w:rPr>
        <w:t>vitae</w:t>
      </w:r>
      <w:proofErr w:type="spellEnd"/>
      <w:r>
        <w:rPr>
          <w:rStyle w:val="Textoennegrita"/>
        </w:rPr>
        <w:t xml:space="preserve"> i títols acreditatius</w:t>
      </w:r>
      <w:r>
        <w:t>.</w:t>
      </w:r>
    </w:p>
    <w:p w:rsidR="008F3808" w:rsidRPr="004E4B3D" w:rsidRDefault="008F3808" w:rsidP="008F3808">
      <w:pPr>
        <w:pStyle w:val="Textoindependiente"/>
        <w:tabs>
          <w:tab w:val="left" w:pos="0"/>
        </w:tabs>
        <w:spacing w:after="0" w:line="240" w:lineRule="auto"/>
        <w:jc w:val="both"/>
        <w:rPr>
          <w:b/>
          <w:color w:val="4472C4" w:themeColor="accent1"/>
        </w:rPr>
      </w:pPr>
      <w:r w:rsidRPr="004E4B3D">
        <w:rPr>
          <w:b/>
          <w:color w:val="4472C4" w:themeColor="accent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3808" w:rsidRDefault="008F3808" w:rsidP="008F3808">
      <w:pPr>
        <w:pStyle w:val="Textoindependiente"/>
        <w:spacing w:after="283"/>
        <w:jc w:val="both"/>
      </w:pPr>
    </w:p>
    <w:p w:rsidR="008F3808" w:rsidRPr="004E4B3D" w:rsidRDefault="008F3808" w:rsidP="008F3808">
      <w:pPr>
        <w:pStyle w:val="Ttulo4"/>
        <w:keepLines w:val="0"/>
        <w:numPr>
          <w:ilvl w:val="3"/>
          <w:numId w:val="0"/>
        </w:numPr>
        <w:tabs>
          <w:tab w:val="num" w:pos="0"/>
        </w:tabs>
        <w:spacing w:before="100" w:after="100"/>
        <w:ind w:right="-1"/>
        <w:jc w:val="both"/>
        <w:rPr>
          <w:rFonts w:cs="Arial"/>
          <w:color w:val="000000"/>
          <w:szCs w:val="22"/>
          <w:lang w:eastAsia="es-ES"/>
        </w:rPr>
      </w:pPr>
      <w:r w:rsidRPr="004E4B3D">
        <w:rPr>
          <w:rStyle w:val="Textoennegrita"/>
          <w:rFonts w:cs="Arial"/>
          <w:color w:val="000000"/>
          <w:szCs w:val="22"/>
          <w:u w:val="single"/>
          <w:lang w:eastAsia="es-ES"/>
        </w:rPr>
        <w:t>B4. Titulació del responsable o directiu de l’empresa (fins a 5 punts)</w:t>
      </w:r>
    </w:p>
    <w:p w:rsidR="008F3808" w:rsidRDefault="008F3808" w:rsidP="008F3808">
      <w:pPr>
        <w:pStyle w:val="Textoindependiente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hanging="284"/>
        <w:jc w:val="both"/>
      </w:pPr>
      <w:r>
        <w:t xml:space="preserve">Titulació universitària de grau, diplomatura o superior en Educació Social, Pedagogia o Psicopedagogia: </w:t>
      </w:r>
      <w:r>
        <w:rPr>
          <w:rStyle w:val="Textoennegrita"/>
        </w:rPr>
        <w:t>5 punts</w:t>
      </w:r>
    </w:p>
    <w:p w:rsidR="008F3808" w:rsidRDefault="008F3808" w:rsidP="008F3808">
      <w:pPr>
        <w:pStyle w:val="Textoindependiente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hanging="284"/>
        <w:jc w:val="both"/>
      </w:pPr>
      <w:r>
        <w:t xml:space="preserve">Cicle Formatiu de Grau Superior en Animació Sociocultural i Turística o Integració Social: </w:t>
      </w:r>
      <w:r>
        <w:rPr>
          <w:rStyle w:val="Textoennegrita"/>
        </w:rPr>
        <w:t>2 punts</w:t>
      </w:r>
    </w:p>
    <w:p w:rsidR="008F3808" w:rsidRDefault="008F3808" w:rsidP="008F3808">
      <w:pPr>
        <w:pStyle w:val="Cita"/>
        <w:ind w:left="0" w:right="-2"/>
        <w:jc w:val="both"/>
      </w:pPr>
    </w:p>
    <w:p w:rsidR="008F3808" w:rsidRDefault="008F3808" w:rsidP="008F3808">
      <w:pPr>
        <w:pStyle w:val="Cita"/>
        <w:ind w:left="0" w:right="-2"/>
        <w:jc w:val="both"/>
      </w:pPr>
      <w:r>
        <w:t xml:space="preserve">En cas de diverses titulacions, només es valorarà la de </w:t>
      </w:r>
      <w:r>
        <w:rPr>
          <w:rStyle w:val="Textoennegrita"/>
        </w:rPr>
        <w:t>més puntuació</w:t>
      </w:r>
      <w:r>
        <w:t>.</w:t>
      </w:r>
    </w:p>
    <w:p w:rsidR="008F3808" w:rsidRDefault="008F3808" w:rsidP="008F3808">
      <w:pPr>
        <w:pStyle w:val="Cita"/>
        <w:ind w:left="0" w:right="-2"/>
        <w:jc w:val="both"/>
      </w:pPr>
      <w:r>
        <w:t>La justificació del càrrec i la titulació es realitzarà amb el títol acreditatiu juntament amb una declaració responsable identificant la persona amb el càrrec de responsable o directiu de l’empresa, en el moment de presentar l’oferta.</w:t>
      </w:r>
    </w:p>
    <w:p w:rsidR="008F3808" w:rsidRPr="004E4B3D" w:rsidRDefault="008F3808" w:rsidP="008F3808">
      <w:pPr>
        <w:pStyle w:val="Textoindependiente"/>
        <w:tabs>
          <w:tab w:val="left" w:pos="0"/>
        </w:tabs>
        <w:spacing w:after="0" w:line="240" w:lineRule="auto"/>
        <w:jc w:val="both"/>
        <w:rPr>
          <w:b/>
          <w:color w:val="4472C4" w:themeColor="accent1"/>
        </w:rPr>
      </w:pPr>
      <w:r w:rsidRPr="004E4B3D">
        <w:rPr>
          <w:b/>
          <w:color w:val="4472C4" w:themeColor="accent1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3808" w:rsidRDefault="008F3808" w:rsidP="008F3808">
      <w:pPr>
        <w:pStyle w:val="Ttulo4"/>
        <w:keepLines w:val="0"/>
        <w:numPr>
          <w:ilvl w:val="3"/>
          <w:numId w:val="0"/>
        </w:numPr>
        <w:tabs>
          <w:tab w:val="num" w:pos="0"/>
        </w:tabs>
        <w:spacing w:before="0" w:line="276" w:lineRule="auto"/>
        <w:jc w:val="both"/>
        <w:rPr>
          <w:rStyle w:val="Textoennegrita"/>
          <w:rFonts w:cs="Arial"/>
          <w:color w:val="000000"/>
          <w:sz w:val="22"/>
          <w:szCs w:val="22"/>
          <w:u w:val="single"/>
        </w:rPr>
      </w:pPr>
    </w:p>
    <w:p w:rsidR="008F3808" w:rsidRPr="004E4B3D" w:rsidRDefault="008F3808" w:rsidP="008F3808">
      <w:pPr>
        <w:pStyle w:val="Ttulo4"/>
        <w:keepLines w:val="0"/>
        <w:numPr>
          <w:ilvl w:val="3"/>
          <w:numId w:val="0"/>
        </w:numPr>
        <w:tabs>
          <w:tab w:val="num" w:pos="0"/>
        </w:tabs>
        <w:spacing w:before="0" w:line="276" w:lineRule="auto"/>
        <w:jc w:val="both"/>
        <w:rPr>
          <w:rFonts w:cs="Arial"/>
          <w:color w:val="000000"/>
          <w:szCs w:val="22"/>
        </w:rPr>
      </w:pPr>
      <w:r w:rsidRPr="004E4B3D">
        <w:rPr>
          <w:rStyle w:val="Textoennegrita"/>
          <w:rFonts w:cs="Arial"/>
          <w:color w:val="000000"/>
          <w:szCs w:val="22"/>
          <w:u w:val="single"/>
        </w:rPr>
        <w:t>B5. Compromís de gestió de xarxes socials (fins a 6 punts)</w:t>
      </w:r>
    </w:p>
    <w:p w:rsidR="008F3808" w:rsidRDefault="008F3808" w:rsidP="008F3808">
      <w:pPr>
        <w:pStyle w:val="Textoindependiente"/>
        <w:spacing w:after="283"/>
        <w:jc w:val="both"/>
        <w:rPr>
          <w:rFonts w:cs="Arial"/>
          <w:color w:val="000000"/>
        </w:rPr>
      </w:pPr>
      <w:r>
        <w:t>Es valorarà l’oferiment de canals de comunicació del servei a través de xarxes socials, d’acord amb els següents paràmetres:</w:t>
      </w:r>
    </w:p>
    <w:p w:rsidR="008F3808" w:rsidRPr="00FB0621" w:rsidRDefault="008F3808" w:rsidP="008F3808">
      <w:pPr>
        <w:pStyle w:val="Textoindependiente"/>
        <w:spacing w:after="283"/>
        <w:rPr>
          <w:rFonts w:cs="Arial"/>
          <w:color w:val="000000"/>
          <w:sz w:val="22"/>
        </w:rPr>
      </w:pPr>
      <w:r w:rsidRPr="00FB0621">
        <w:rPr>
          <w:rStyle w:val="Textoennegrita"/>
          <w:sz w:val="22"/>
        </w:rPr>
        <w:t>B5.1. Instagram (3 punts):</w:t>
      </w:r>
    </w:p>
    <w:p w:rsidR="008F3808" w:rsidRDefault="008F3808" w:rsidP="008F3808">
      <w:pPr>
        <w:pStyle w:val="Textoindependiente"/>
        <w:numPr>
          <w:ilvl w:val="0"/>
          <w:numId w:val="4"/>
        </w:numPr>
        <w:tabs>
          <w:tab w:val="clear" w:pos="709"/>
          <w:tab w:val="left" w:pos="0"/>
        </w:tabs>
        <w:spacing w:after="0" w:line="240" w:lineRule="auto"/>
        <w:ind w:hanging="284"/>
        <w:rPr>
          <w:rFonts w:cs="Arial"/>
          <w:color w:val="000000"/>
        </w:rPr>
      </w:pPr>
      <w:r>
        <w:t>Existència d’un canal de consultes amb resposta setmanal.</w:t>
      </w:r>
    </w:p>
    <w:p w:rsidR="008F3808" w:rsidRDefault="008F3808" w:rsidP="008F3808">
      <w:pPr>
        <w:pStyle w:val="Textoindependiente"/>
        <w:numPr>
          <w:ilvl w:val="0"/>
          <w:numId w:val="4"/>
        </w:numPr>
        <w:tabs>
          <w:tab w:val="clear" w:pos="709"/>
          <w:tab w:val="left" w:pos="0"/>
        </w:tabs>
        <w:spacing w:after="0" w:line="240" w:lineRule="auto"/>
        <w:ind w:hanging="284"/>
        <w:rPr>
          <w:rFonts w:cs="Arial"/>
          <w:color w:val="000000"/>
        </w:rPr>
      </w:pPr>
      <w:r>
        <w:t>Una publicació setmanal amb novetats o activitats del servei.</w:t>
      </w:r>
    </w:p>
    <w:p w:rsidR="008F3808" w:rsidRDefault="008F3808" w:rsidP="008F3808">
      <w:pPr>
        <w:pStyle w:val="Textoindependiente"/>
        <w:spacing w:after="0" w:line="240" w:lineRule="auto"/>
        <w:rPr>
          <w:rStyle w:val="Textoennegrita"/>
          <w:sz w:val="22"/>
        </w:rPr>
      </w:pPr>
    </w:p>
    <w:p w:rsidR="008F3808" w:rsidRDefault="008F3808" w:rsidP="008F3808">
      <w:pPr>
        <w:pStyle w:val="Textoindependiente"/>
        <w:spacing w:after="0" w:line="240" w:lineRule="auto"/>
        <w:rPr>
          <w:rStyle w:val="Textoennegrita"/>
          <w:sz w:val="22"/>
        </w:rPr>
      </w:pPr>
      <w:r w:rsidRPr="00FB0621">
        <w:rPr>
          <w:rStyle w:val="Textoennegrita"/>
          <w:sz w:val="22"/>
        </w:rPr>
        <w:t>B5.2. WhatsApp (3 punts):</w:t>
      </w:r>
    </w:p>
    <w:p w:rsidR="008F3808" w:rsidRPr="00FB0621" w:rsidRDefault="008F3808" w:rsidP="008F3808">
      <w:pPr>
        <w:pStyle w:val="Textoindependiente"/>
        <w:spacing w:after="0" w:line="240" w:lineRule="auto"/>
        <w:rPr>
          <w:rFonts w:cs="Arial"/>
          <w:color w:val="000000"/>
          <w:sz w:val="22"/>
        </w:rPr>
      </w:pPr>
    </w:p>
    <w:p w:rsidR="008F3808" w:rsidRDefault="008F3808" w:rsidP="008F3808">
      <w:pPr>
        <w:pStyle w:val="Textoindependiente"/>
        <w:numPr>
          <w:ilvl w:val="0"/>
          <w:numId w:val="5"/>
        </w:numPr>
        <w:tabs>
          <w:tab w:val="clear" w:pos="709"/>
          <w:tab w:val="left" w:pos="0"/>
        </w:tabs>
        <w:spacing w:after="0" w:line="240" w:lineRule="auto"/>
        <w:ind w:hanging="284"/>
        <w:rPr>
          <w:rFonts w:cs="Arial"/>
          <w:color w:val="000000"/>
        </w:rPr>
      </w:pPr>
      <w:r>
        <w:t>Existència d’un canal de consultes amb resposta setmanal.</w:t>
      </w:r>
    </w:p>
    <w:p w:rsidR="008F3808" w:rsidRDefault="008F3808" w:rsidP="008F3808">
      <w:pPr>
        <w:pStyle w:val="Textoindependiente"/>
        <w:numPr>
          <w:ilvl w:val="0"/>
          <w:numId w:val="5"/>
        </w:numPr>
        <w:tabs>
          <w:tab w:val="clear" w:pos="709"/>
          <w:tab w:val="left" w:pos="0"/>
        </w:tabs>
        <w:spacing w:after="0" w:line="240" w:lineRule="auto"/>
        <w:ind w:hanging="284"/>
        <w:rPr>
          <w:rFonts w:cs="Arial"/>
          <w:color w:val="000000"/>
        </w:rPr>
      </w:pPr>
      <w:r>
        <w:t>Una publicació setmanal amb novetats o activitats del servei.</w:t>
      </w:r>
    </w:p>
    <w:p w:rsidR="008F3808" w:rsidRDefault="008F3808" w:rsidP="008F3808">
      <w:pPr>
        <w:pStyle w:val="Textoindependiente"/>
        <w:spacing w:after="283"/>
        <w:jc w:val="both"/>
      </w:pPr>
    </w:p>
    <w:p w:rsidR="008F3808" w:rsidRPr="00DC2CA5" w:rsidRDefault="008F3808" w:rsidP="008F3808">
      <w:pPr>
        <w:pStyle w:val="Textoindependiente"/>
        <w:spacing w:after="283"/>
        <w:jc w:val="both"/>
      </w:pPr>
      <w:r w:rsidRPr="00DC2CA5">
        <w:t>Per tal d’obtenir els 3 punts s’haurà de complir els dos requisits especificats</w:t>
      </w:r>
      <w:r>
        <w:t xml:space="preserve"> a cada apartat</w:t>
      </w:r>
      <w:r w:rsidRPr="00DC2CA5">
        <w:t>, el compliment només d’un requisit es puntuarà amb zero punts.</w:t>
      </w:r>
    </w:p>
    <w:p w:rsidR="008F3808" w:rsidRDefault="008F3808" w:rsidP="008F3808">
      <w:pPr>
        <w:pStyle w:val="Textoindependiente"/>
        <w:spacing w:after="283"/>
      </w:pPr>
      <w:r>
        <w:t xml:space="preserve">Cada compromís s’acreditarà mitjançant </w:t>
      </w:r>
      <w:r>
        <w:rPr>
          <w:rStyle w:val="Textoennegrita"/>
        </w:rPr>
        <w:t>declaració responsable</w:t>
      </w:r>
      <w:r>
        <w:t xml:space="preserve"> de l’empresa licitadora.</w:t>
      </w:r>
    </w:p>
    <w:p w:rsidR="008F3808" w:rsidRPr="004E4B3D" w:rsidRDefault="008F3808" w:rsidP="008F3808">
      <w:pPr>
        <w:pStyle w:val="Textoindependiente"/>
        <w:tabs>
          <w:tab w:val="left" w:pos="0"/>
        </w:tabs>
        <w:spacing w:after="0" w:line="240" w:lineRule="auto"/>
        <w:jc w:val="both"/>
        <w:rPr>
          <w:b/>
          <w:color w:val="4472C4" w:themeColor="accent1"/>
        </w:rPr>
      </w:pPr>
      <w:r w:rsidRPr="004E4B3D">
        <w:rPr>
          <w:b/>
          <w:color w:val="4472C4" w:themeColor="accent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3808" w:rsidRDefault="008F3808" w:rsidP="008F3808">
      <w:pPr>
        <w:pStyle w:val="Ttulo4"/>
        <w:keepLines w:val="0"/>
        <w:numPr>
          <w:ilvl w:val="3"/>
          <w:numId w:val="0"/>
        </w:numPr>
        <w:tabs>
          <w:tab w:val="num" w:pos="0"/>
        </w:tabs>
        <w:spacing w:before="0" w:line="276" w:lineRule="auto"/>
        <w:jc w:val="both"/>
        <w:rPr>
          <w:rStyle w:val="Textoennegrita"/>
          <w:rFonts w:ascii="Cambria" w:hAnsi="Cambria" w:cs="Arial"/>
          <w:color w:val="auto"/>
          <w:u w:val="single"/>
        </w:rPr>
      </w:pPr>
    </w:p>
    <w:p w:rsidR="008F3808" w:rsidRPr="00AD6EC7" w:rsidRDefault="008F3808" w:rsidP="008F3808">
      <w:pPr>
        <w:pStyle w:val="Ttulo4"/>
        <w:keepLines w:val="0"/>
        <w:numPr>
          <w:ilvl w:val="3"/>
          <w:numId w:val="0"/>
        </w:numPr>
        <w:tabs>
          <w:tab w:val="num" w:pos="0"/>
        </w:tabs>
        <w:spacing w:before="0" w:line="276" w:lineRule="auto"/>
        <w:jc w:val="both"/>
        <w:rPr>
          <w:rStyle w:val="Textoennegrita"/>
          <w:rFonts w:ascii="Cambria" w:hAnsi="Cambria" w:cs="Arial"/>
          <w:bCs w:val="0"/>
          <w:color w:val="auto"/>
          <w:u w:val="single"/>
        </w:rPr>
      </w:pPr>
      <w:r w:rsidRPr="00AD6EC7">
        <w:rPr>
          <w:rStyle w:val="Textoennegrita"/>
          <w:rFonts w:ascii="Cambria" w:hAnsi="Cambria" w:cs="Arial"/>
          <w:color w:val="auto"/>
          <w:u w:val="single"/>
        </w:rPr>
        <w:t>B6. Coneixement de la població diana (fins a 4 punts)</w:t>
      </w:r>
    </w:p>
    <w:p w:rsidR="008F3808" w:rsidRPr="00AD6EC7" w:rsidRDefault="008F3808" w:rsidP="008F3808">
      <w:pPr>
        <w:rPr>
          <w:rFonts w:cs="Arial"/>
        </w:rPr>
      </w:pPr>
      <w:r w:rsidRPr="00AD6EC7">
        <w:rPr>
          <w:rFonts w:cs="Arial"/>
        </w:rPr>
        <w:t>Criteri automàtic basat en la verificació de continguts documentats</w:t>
      </w:r>
    </w:p>
    <w:p w:rsidR="008F3808" w:rsidRPr="00AD6EC7" w:rsidRDefault="008F3808" w:rsidP="008F3808">
      <w:pPr>
        <w:pStyle w:val="Textoindependiente"/>
        <w:spacing w:after="283"/>
        <w:jc w:val="both"/>
        <w:rPr>
          <w:rFonts w:cs="Arial"/>
        </w:rPr>
      </w:pPr>
      <w:r w:rsidRPr="00AD6EC7">
        <w:rPr>
          <w:rStyle w:val="Textoennegrita"/>
          <w:rFonts w:cs="Arial"/>
        </w:rPr>
        <w:t>B6.1.</w:t>
      </w:r>
      <w:r w:rsidRPr="00AD6EC7">
        <w:rPr>
          <w:rFonts w:cs="Arial"/>
        </w:rPr>
        <w:t xml:space="preserve"> Presentació d’informació objectiva sobre la població diana (fins a 2 punts):</w:t>
      </w:r>
    </w:p>
    <w:p w:rsidR="008F3808" w:rsidRPr="00AD6EC7" w:rsidRDefault="008F3808" w:rsidP="008F3808">
      <w:pPr>
        <w:pStyle w:val="Textoindependiente"/>
        <w:tabs>
          <w:tab w:val="left" w:pos="0"/>
        </w:tabs>
        <w:spacing w:after="283"/>
        <w:jc w:val="both"/>
        <w:rPr>
          <w:rFonts w:cs="Arial"/>
        </w:rPr>
      </w:pPr>
      <w:r w:rsidRPr="00AD6EC7">
        <w:rPr>
          <w:rStyle w:val="Textoennegrita"/>
          <w:rFonts w:cs="Arial"/>
        </w:rPr>
        <w:t xml:space="preserve">0,5 punts per la inclusió de fins a quatre (4) dades objectives </w:t>
      </w:r>
      <w:r w:rsidRPr="00AD6EC7">
        <w:rPr>
          <w:rFonts w:cs="Arial"/>
        </w:rPr>
        <w:t>relatives a la població infantil o adolescent de Sant Adrià de Besòs o del barri del Besòs, amb indicació expressa de la font d’origen.</w:t>
      </w:r>
    </w:p>
    <w:p w:rsidR="008F3808" w:rsidRPr="00AD6EC7" w:rsidRDefault="008F3808" w:rsidP="008F3808">
      <w:p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Les dades poden fer referència, a títol orientatiu, a:</w:t>
      </w:r>
    </w:p>
    <w:p w:rsidR="008F3808" w:rsidRPr="00AD6EC7" w:rsidRDefault="008F3808" w:rsidP="008F3808">
      <w:pPr>
        <w:numPr>
          <w:ilvl w:val="0"/>
          <w:numId w:val="9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la distribució demogràfica d’infants i adolescents,</w:t>
      </w:r>
    </w:p>
    <w:p w:rsidR="008F3808" w:rsidRPr="00AD6EC7" w:rsidRDefault="008F3808" w:rsidP="008F3808">
      <w:pPr>
        <w:numPr>
          <w:ilvl w:val="0"/>
          <w:numId w:val="9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indicadors socioeconòmics,</w:t>
      </w:r>
    </w:p>
    <w:p w:rsidR="008F3808" w:rsidRPr="00AD6EC7" w:rsidRDefault="008F3808" w:rsidP="008F3808">
      <w:pPr>
        <w:numPr>
          <w:ilvl w:val="0"/>
          <w:numId w:val="9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indicadors de la realitat educativa,</w:t>
      </w:r>
    </w:p>
    <w:p w:rsidR="008F3808" w:rsidRPr="00AD6EC7" w:rsidRDefault="008F3808" w:rsidP="008F3808">
      <w:pPr>
        <w:numPr>
          <w:ilvl w:val="0"/>
          <w:numId w:val="9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indicadors del context comunitari i social,</w:t>
      </w:r>
    </w:p>
    <w:p w:rsidR="008F3808" w:rsidRPr="00AD6EC7" w:rsidRDefault="008F3808" w:rsidP="008F3808">
      <w:pPr>
        <w:numPr>
          <w:ilvl w:val="0"/>
          <w:numId w:val="9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o altres indicadors rellevants per a la caracterització de la població diana.</w:t>
      </w:r>
    </w:p>
    <w:p w:rsidR="008F3808" w:rsidRPr="00AD6EC7" w:rsidRDefault="008F3808" w:rsidP="008F3808">
      <w:p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b/>
          <w:bCs/>
          <w:kern w:val="0"/>
          <w:lang w:eastAsia="es-ES"/>
        </w:rPr>
        <w:t>Fonts vàlides</w:t>
      </w:r>
      <w:r w:rsidRPr="00AD6EC7">
        <w:rPr>
          <w:rFonts w:cs="Arial"/>
          <w:kern w:val="0"/>
          <w:lang w:eastAsia="es-ES"/>
        </w:rPr>
        <w:t>, entre d’altres:</w:t>
      </w:r>
    </w:p>
    <w:p w:rsidR="008F3808" w:rsidRPr="00AD6EC7" w:rsidRDefault="008F3808" w:rsidP="008F3808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padró municipal,</w:t>
      </w:r>
    </w:p>
    <w:p w:rsidR="008F3808" w:rsidRPr="00AD6EC7" w:rsidRDefault="008F3808" w:rsidP="008F3808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IDESCAT,</w:t>
      </w:r>
    </w:p>
    <w:p w:rsidR="008F3808" w:rsidRPr="00AD6EC7" w:rsidRDefault="008F3808" w:rsidP="008F3808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informes i plans municipals,</w:t>
      </w:r>
    </w:p>
    <w:p w:rsidR="008F3808" w:rsidRPr="00AD6EC7" w:rsidRDefault="008F3808" w:rsidP="008F3808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diagnòstics comunitaris,</w:t>
      </w:r>
    </w:p>
    <w:p w:rsidR="008F3808" w:rsidRPr="00AD6EC7" w:rsidRDefault="008F3808" w:rsidP="008F3808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estudis públics,</w:t>
      </w:r>
    </w:p>
    <w:p w:rsidR="008F3808" w:rsidRPr="00AD6EC7" w:rsidRDefault="008F3808" w:rsidP="008F3808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Arial"/>
          <w:kern w:val="0"/>
          <w:lang w:eastAsia="es-ES"/>
        </w:rPr>
      </w:pPr>
      <w:r w:rsidRPr="00AD6EC7">
        <w:rPr>
          <w:rFonts w:cs="Arial"/>
          <w:kern w:val="0"/>
          <w:lang w:eastAsia="es-ES"/>
        </w:rPr>
        <w:t>informes, observatoris o estadístiques d’altres administracions públiques.</w:t>
      </w:r>
    </w:p>
    <w:p w:rsidR="008F3808" w:rsidRPr="00AD6EC7" w:rsidRDefault="008F3808" w:rsidP="008F3808">
      <w:pPr>
        <w:pStyle w:val="Textoindependiente"/>
        <w:spacing w:after="283"/>
        <w:jc w:val="both"/>
        <w:rPr>
          <w:rStyle w:val="Textoennegrita"/>
          <w:rFonts w:cs="Arial"/>
          <w:bCs w:val="0"/>
        </w:rPr>
      </w:pPr>
      <w:r w:rsidRPr="00AD6EC7">
        <w:rPr>
          <w:rStyle w:val="Textoennegrita"/>
          <w:rFonts w:cs="Arial"/>
        </w:rPr>
        <w:t>B6.2.</w:t>
      </w:r>
      <w:r w:rsidRPr="00AD6EC7">
        <w:rPr>
          <w:rFonts w:cs="Arial"/>
        </w:rPr>
        <w:t xml:space="preserve"> Identificació de recursos o serveis socioeducatius del municipi relacionats amb la tasca a realitzar</w:t>
      </w:r>
      <w:r w:rsidRPr="00AD6EC7">
        <w:rPr>
          <w:rStyle w:val="Textoennegrita"/>
          <w:rFonts w:cs="Arial"/>
        </w:rPr>
        <w:t xml:space="preserve"> (</w:t>
      </w:r>
      <w:r w:rsidRPr="00AD6EC7">
        <w:rPr>
          <w:rFonts w:cs="Arial"/>
        </w:rPr>
        <w:t xml:space="preserve">fins a </w:t>
      </w:r>
      <w:r w:rsidRPr="00AD6EC7">
        <w:rPr>
          <w:rStyle w:val="Textoennegrita"/>
          <w:rFonts w:cs="Arial"/>
        </w:rPr>
        <w:t xml:space="preserve">2 punts). </w:t>
      </w:r>
    </w:p>
    <w:p w:rsidR="008F3808" w:rsidRPr="00AD6EC7" w:rsidRDefault="008F3808" w:rsidP="008F3808">
      <w:pPr>
        <w:pStyle w:val="Textoindependiente"/>
        <w:spacing w:after="283"/>
        <w:jc w:val="both"/>
        <w:rPr>
          <w:rFonts w:cs="Arial"/>
          <w:b/>
        </w:rPr>
      </w:pPr>
      <w:r w:rsidRPr="00AD6EC7">
        <w:rPr>
          <w:rFonts w:cs="Arial"/>
        </w:rPr>
        <w:t>S’atorgaran 0,5 punts per cada recurs o servei socioeducatiu identificat, fins a un màxim de 4 recursos (2 punts), sempre que:</w:t>
      </w:r>
    </w:p>
    <w:p w:rsidR="008F3808" w:rsidRPr="00AD6EC7" w:rsidRDefault="008F3808" w:rsidP="008F3808">
      <w:pPr>
        <w:pStyle w:val="Textoindependiente"/>
        <w:numPr>
          <w:ilvl w:val="0"/>
          <w:numId w:val="8"/>
        </w:numPr>
        <w:spacing w:after="283" w:line="240" w:lineRule="auto"/>
        <w:jc w:val="both"/>
        <w:rPr>
          <w:rFonts w:cs="Arial"/>
          <w:b/>
        </w:rPr>
      </w:pPr>
      <w:r w:rsidRPr="00AD6EC7">
        <w:rPr>
          <w:rFonts w:cs="Arial"/>
        </w:rPr>
        <w:t>El recurs estigui ubicat al municipi de Sant Adrià de Besòs.</w:t>
      </w:r>
    </w:p>
    <w:p w:rsidR="008F3808" w:rsidRPr="00AD6EC7" w:rsidRDefault="008F3808" w:rsidP="008F3808">
      <w:pPr>
        <w:pStyle w:val="Textoindependiente"/>
        <w:numPr>
          <w:ilvl w:val="0"/>
          <w:numId w:val="8"/>
        </w:numPr>
        <w:spacing w:after="283" w:line="240" w:lineRule="auto"/>
        <w:jc w:val="both"/>
        <w:rPr>
          <w:rFonts w:cs="Arial"/>
          <w:b/>
        </w:rPr>
      </w:pPr>
      <w:r w:rsidRPr="00AD6EC7">
        <w:rPr>
          <w:rFonts w:cs="Arial"/>
        </w:rPr>
        <w:t>Es faci constar com a mínim: denominació del recurs i tipologia (servei municipal, entitat social, equipament educatiu, etc.)</w:t>
      </w:r>
    </w:p>
    <w:p w:rsidR="008F3808" w:rsidRPr="00AD6EC7" w:rsidRDefault="008F3808" w:rsidP="008F3808">
      <w:pPr>
        <w:pStyle w:val="Textoindependiente"/>
        <w:spacing w:after="283"/>
        <w:jc w:val="both"/>
        <w:rPr>
          <w:rFonts w:cs="Arial"/>
        </w:rPr>
      </w:pPr>
      <w:r w:rsidRPr="00AD6EC7">
        <w:rPr>
          <w:rFonts w:cs="Arial"/>
        </w:rPr>
        <w:t>Criteri de verificació: recompte de recursos identificats que compleixin els requisits formals.</w:t>
      </w:r>
    </w:p>
    <w:p w:rsidR="008F3808" w:rsidRPr="004E4B3D" w:rsidRDefault="008F3808" w:rsidP="008F3808">
      <w:pPr>
        <w:pStyle w:val="Textoindependiente"/>
        <w:tabs>
          <w:tab w:val="left" w:pos="0"/>
        </w:tabs>
        <w:spacing w:after="0" w:line="240" w:lineRule="auto"/>
        <w:jc w:val="both"/>
        <w:rPr>
          <w:b/>
          <w:color w:val="4472C4" w:themeColor="accent1"/>
        </w:rPr>
      </w:pPr>
      <w:r w:rsidRPr="004E4B3D">
        <w:rPr>
          <w:b/>
          <w:color w:val="4472C4" w:themeColor="accent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3808" w:rsidRDefault="008F3808" w:rsidP="008F3808">
      <w:pPr>
        <w:pStyle w:val="Ttulo4"/>
        <w:keepLines w:val="0"/>
        <w:numPr>
          <w:ilvl w:val="3"/>
          <w:numId w:val="0"/>
        </w:numPr>
        <w:tabs>
          <w:tab w:val="num" w:pos="0"/>
        </w:tabs>
        <w:spacing w:before="100" w:after="100"/>
        <w:ind w:right="-1"/>
        <w:jc w:val="both"/>
        <w:rPr>
          <w:rStyle w:val="Textoennegrita"/>
          <w:rFonts w:cs="Arial"/>
          <w:color w:val="000000"/>
          <w:szCs w:val="22"/>
          <w:u w:val="single"/>
          <w:lang w:eastAsia="es-ES"/>
        </w:rPr>
      </w:pPr>
    </w:p>
    <w:p w:rsidR="008F3808" w:rsidRPr="00AD6EC7" w:rsidRDefault="008F3808" w:rsidP="008F3808">
      <w:pPr>
        <w:pStyle w:val="Ttulo4"/>
        <w:keepLines w:val="0"/>
        <w:numPr>
          <w:ilvl w:val="3"/>
          <w:numId w:val="0"/>
        </w:numPr>
        <w:tabs>
          <w:tab w:val="num" w:pos="0"/>
        </w:tabs>
        <w:spacing w:before="0" w:line="276" w:lineRule="auto"/>
        <w:jc w:val="both"/>
        <w:rPr>
          <w:rStyle w:val="Textoennegrita"/>
          <w:rFonts w:ascii="Cambria" w:hAnsi="Cambria" w:cs="Arial"/>
          <w:color w:val="auto"/>
          <w:u w:val="single"/>
        </w:rPr>
      </w:pPr>
      <w:r w:rsidRPr="00AD6EC7">
        <w:rPr>
          <w:rStyle w:val="Textoennegrita"/>
          <w:rFonts w:ascii="Cambria" w:hAnsi="Cambria" w:cs="Arial"/>
          <w:color w:val="auto"/>
          <w:u w:val="single"/>
        </w:rPr>
        <w:t>B7. Presentació d’activitats relacionades amb la prestació del servei (fins a 40 punts)</w:t>
      </w:r>
    </w:p>
    <w:p w:rsidR="008F3808" w:rsidRPr="00AD6EC7" w:rsidRDefault="008F3808" w:rsidP="008F3808">
      <w:pPr>
        <w:rPr>
          <w:rFonts w:cs="Arial"/>
        </w:rPr>
      </w:pPr>
      <w:r w:rsidRPr="00AD6EC7">
        <w:rPr>
          <w:rFonts w:cs="Arial"/>
        </w:rPr>
        <w:t>Criteri automàtic basat en el compliment d’elements estructurals obligatoris</w:t>
      </w:r>
    </w:p>
    <w:p w:rsidR="008F3808" w:rsidRPr="00AD6EC7" w:rsidRDefault="008F3808" w:rsidP="008F3808">
      <w:pPr>
        <w:pStyle w:val="Textoindependiente"/>
        <w:spacing w:after="283"/>
        <w:rPr>
          <w:rFonts w:cs="Arial"/>
        </w:rPr>
      </w:pPr>
      <w:r w:rsidRPr="00AD6EC7">
        <w:rPr>
          <w:rFonts w:cs="Arial"/>
        </w:rPr>
        <w:t xml:space="preserve">Es valorarà la presentació de fins a </w:t>
      </w:r>
      <w:r w:rsidRPr="00AD6EC7">
        <w:rPr>
          <w:rStyle w:val="Textoennegrita"/>
          <w:rFonts w:cs="Arial"/>
        </w:rPr>
        <w:t xml:space="preserve">dues (2) activitats socioeducatives per a cada tipologia, amb un </w:t>
      </w:r>
      <w:r w:rsidRPr="00AD6EC7">
        <w:rPr>
          <w:rFonts w:cs="Arial"/>
        </w:rPr>
        <w:t xml:space="preserve">màxim de </w:t>
      </w:r>
      <w:r w:rsidRPr="00AD6EC7">
        <w:rPr>
          <w:rStyle w:val="Textoennegrita"/>
          <w:rFonts w:cs="Arial"/>
        </w:rPr>
        <w:t>deu (10) activitats.</w:t>
      </w:r>
    </w:p>
    <w:p w:rsidR="008F3808" w:rsidRPr="00AD6EC7" w:rsidRDefault="008F3808" w:rsidP="008F3808">
      <w:pPr>
        <w:pStyle w:val="Textoindependiente"/>
        <w:spacing w:after="283"/>
        <w:rPr>
          <w:rFonts w:cs="Arial"/>
          <w:b/>
        </w:rPr>
      </w:pPr>
      <w:r w:rsidRPr="00AD6EC7">
        <w:rPr>
          <w:rFonts w:cs="Arial"/>
        </w:rPr>
        <w:t>Puntuació per activitat (màxim 4 punts):</w:t>
      </w:r>
    </w:p>
    <w:p w:rsidR="008F3808" w:rsidRPr="00AD6EC7" w:rsidRDefault="008F3808" w:rsidP="008F3808">
      <w:pPr>
        <w:pStyle w:val="Textoindependiente"/>
        <w:spacing w:after="283"/>
        <w:rPr>
          <w:rFonts w:cs="Arial"/>
          <w:b/>
        </w:rPr>
      </w:pPr>
      <w:r w:rsidRPr="00AD6EC7">
        <w:rPr>
          <w:rFonts w:cs="Arial"/>
        </w:rPr>
        <w:t>Cada activitat obtindrà puntuació automàtica segons el compliment formal dels elements mínims següents:</w:t>
      </w:r>
    </w:p>
    <w:p w:rsidR="008F3808" w:rsidRPr="00AD6EC7" w:rsidRDefault="008F3808" w:rsidP="008F3808">
      <w:pPr>
        <w:pStyle w:val="Textoindependiente"/>
        <w:numPr>
          <w:ilvl w:val="0"/>
          <w:numId w:val="6"/>
        </w:numPr>
        <w:tabs>
          <w:tab w:val="clear" w:pos="709"/>
          <w:tab w:val="left" w:pos="0"/>
        </w:tabs>
        <w:spacing w:after="283" w:line="240" w:lineRule="auto"/>
        <w:rPr>
          <w:rFonts w:cs="Arial"/>
        </w:rPr>
      </w:pPr>
      <w:r w:rsidRPr="00AD6EC7">
        <w:rPr>
          <w:rFonts w:cs="Arial"/>
        </w:rPr>
        <w:t>1 punt: l’activitat inclou almenys un (1) objectiu operatiu, formulat de manera explícita.</w:t>
      </w:r>
    </w:p>
    <w:p w:rsidR="008F3808" w:rsidRPr="00AD6EC7" w:rsidRDefault="008F3808" w:rsidP="008F3808">
      <w:pPr>
        <w:pStyle w:val="Textoindependiente"/>
        <w:numPr>
          <w:ilvl w:val="0"/>
          <w:numId w:val="6"/>
        </w:numPr>
        <w:tabs>
          <w:tab w:val="clear" w:pos="709"/>
          <w:tab w:val="left" w:pos="0"/>
        </w:tabs>
        <w:spacing w:after="283" w:line="240" w:lineRule="auto"/>
        <w:rPr>
          <w:rFonts w:cs="Arial"/>
        </w:rPr>
      </w:pPr>
      <w:r w:rsidRPr="00AD6EC7">
        <w:rPr>
          <w:rFonts w:cs="Arial"/>
        </w:rPr>
        <w:t xml:space="preserve">1 punt: l’activitat inclou almenys un (1) resultat esperat, formulat de manera explícita. </w:t>
      </w:r>
    </w:p>
    <w:p w:rsidR="008F3808" w:rsidRPr="00AD6EC7" w:rsidRDefault="008F3808" w:rsidP="008F3808">
      <w:pPr>
        <w:pStyle w:val="Textoindependiente"/>
        <w:numPr>
          <w:ilvl w:val="0"/>
          <w:numId w:val="6"/>
        </w:numPr>
        <w:tabs>
          <w:tab w:val="clear" w:pos="709"/>
          <w:tab w:val="left" w:pos="0"/>
        </w:tabs>
        <w:spacing w:after="283" w:line="240" w:lineRule="auto"/>
        <w:rPr>
          <w:rStyle w:val="Textoennegrita"/>
          <w:rFonts w:cs="Arial"/>
          <w:b w:val="0"/>
          <w:bCs w:val="0"/>
        </w:rPr>
      </w:pPr>
      <w:r w:rsidRPr="00AD6EC7">
        <w:rPr>
          <w:rStyle w:val="Textoennegrita"/>
          <w:rFonts w:cs="Arial"/>
        </w:rPr>
        <w:t>2 punts: l’activitat inclou una descripció que identifica explícitament: què es farà, com es farà i amb qui es farà.</w:t>
      </w:r>
    </w:p>
    <w:p w:rsidR="008F3808" w:rsidRPr="00AD6EC7" w:rsidRDefault="008F3808" w:rsidP="008F3808">
      <w:pPr>
        <w:pStyle w:val="Textoindependiente"/>
        <w:tabs>
          <w:tab w:val="left" w:pos="0"/>
        </w:tabs>
        <w:spacing w:after="283"/>
        <w:ind w:left="709"/>
        <w:rPr>
          <w:rFonts w:cs="Arial"/>
          <w:b/>
        </w:rPr>
      </w:pPr>
      <w:r w:rsidRPr="00AD6EC7">
        <w:rPr>
          <w:rFonts w:cs="Arial"/>
        </w:rPr>
        <w:t>Criteri de verificació: comprovació de la presència dels camps requerits.</w:t>
      </w:r>
    </w:p>
    <w:p w:rsidR="008F3808" w:rsidRPr="00AD6EC7" w:rsidRDefault="008F3808" w:rsidP="008F3808">
      <w:pPr>
        <w:pStyle w:val="Textoindependiente"/>
        <w:tabs>
          <w:tab w:val="left" w:pos="0"/>
        </w:tabs>
        <w:spacing w:after="283"/>
        <w:ind w:left="709"/>
        <w:rPr>
          <w:rFonts w:cs="Arial"/>
          <w:b/>
        </w:rPr>
      </w:pPr>
      <w:r w:rsidRPr="00AD6EC7">
        <w:rPr>
          <w:rFonts w:cs="Arial"/>
        </w:rPr>
        <w:t>No es valora la qualitat, adequació ni coherència del contingut.</w:t>
      </w:r>
    </w:p>
    <w:p w:rsidR="008F3808" w:rsidRPr="00AD6EC7" w:rsidRDefault="008F3808" w:rsidP="008F3808">
      <w:pPr>
        <w:pStyle w:val="Textoindependiente"/>
        <w:spacing w:after="283"/>
        <w:rPr>
          <w:rFonts w:cs="Arial"/>
        </w:rPr>
      </w:pPr>
      <w:r w:rsidRPr="00AD6EC7">
        <w:rPr>
          <w:rStyle w:val="Textoennegrita"/>
          <w:rFonts w:cs="Arial"/>
        </w:rPr>
        <w:t>Tipologies d’activitats i puntuació màxima: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6235"/>
        <w:gridCol w:w="2234"/>
      </w:tblGrid>
      <w:tr w:rsidR="008F3808" w:rsidRPr="00AD6EC7" w:rsidTr="008F3808">
        <w:trPr>
          <w:tblHeader/>
        </w:trPr>
        <w:tc>
          <w:tcPr>
            <w:tcW w:w="601" w:type="dxa"/>
            <w:vAlign w:val="center"/>
          </w:tcPr>
          <w:p w:rsidR="008F3808" w:rsidRPr="00AD6EC7" w:rsidRDefault="008F3808" w:rsidP="008F3808">
            <w:pPr>
              <w:pStyle w:val="Ttulodelatabla"/>
              <w:spacing w:after="0"/>
              <w:rPr>
                <w:rFonts w:cs="Arial"/>
              </w:rPr>
            </w:pPr>
            <w:r w:rsidRPr="00AD6EC7">
              <w:rPr>
                <w:rFonts w:cs="Arial"/>
              </w:rPr>
              <w:t>Codi</w:t>
            </w:r>
          </w:p>
        </w:tc>
        <w:tc>
          <w:tcPr>
            <w:tcW w:w="6235" w:type="dxa"/>
            <w:vAlign w:val="center"/>
          </w:tcPr>
          <w:p w:rsidR="008F3808" w:rsidRPr="00AD6EC7" w:rsidRDefault="008F3808" w:rsidP="008F3808">
            <w:pPr>
              <w:pStyle w:val="Ttulodelatabla"/>
              <w:spacing w:after="0"/>
              <w:rPr>
                <w:rFonts w:cs="Arial"/>
              </w:rPr>
            </w:pPr>
            <w:r w:rsidRPr="00AD6EC7">
              <w:rPr>
                <w:rFonts w:cs="Arial"/>
              </w:rPr>
              <w:t>Tipologia d’activitat</w:t>
            </w:r>
          </w:p>
        </w:tc>
        <w:tc>
          <w:tcPr>
            <w:tcW w:w="2234" w:type="dxa"/>
            <w:vAlign w:val="center"/>
          </w:tcPr>
          <w:p w:rsidR="008F3808" w:rsidRPr="00AD6EC7" w:rsidRDefault="008F3808" w:rsidP="008F3808">
            <w:pPr>
              <w:pStyle w:val="Ttulodelatabla"/>
              <w:spacing w:after="0"/>
              <w:rPr>
                <w:rFonts w:cs="Arial"/>
              </w:rPr>
            </w:pPr>
            <w:r w:rsidRPr="00AD6EC7">
              <w:rPr>
                <w:rFonts w:cs="Arial"/>
              </w:rPr>
              <w:t>Màxim punts per grup (8 punts)</w:t>
            </w:r>
          </w:p>
        </w:tc>
      </w:tr>
      <w:tr w:rsidR="008F3808" w:rsidRPr="00AD6EC7" w:rsidTr="008F3808">
        <w:tc>
          <w:tcPr>
            <w:tcW w:w="601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rPr>
                <w:rFonts w:cs="Arial"/>
              </w:rPr>
            </w:pPr>
            <w:r w:rsidRPr="00AD6EC7">
              <w:rPr>
                <w:rStyle w:val="Textoennegrita"/>
                <w:rFonts w:cs="Arial"/>
              </w:rPr>
              <w:t>B7.1</w:t>
            </w:r>
          </w:p>
        </w:tc>
        <w:tc>
          <w:tcPr>
            <w:tcW w:w="6235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rPr>
                <w:rFonts w:cs="Arial"/>
              </w:rPr>
            </w:pPr>
            <w:r w:rsidRPr="00AD6EC7">
              <w:rPr>
                <w:rFonts w:cs="Arial"/>
              </w:rPr>
              <w:t>Consolidació de l’ecosistema socioeducatiu del barri (centres, entitats, serveis públics).</w:t>
            </w:r>
          </w:p>
        </w:tc>
        <w:tc>
          <w:tcPr>
            <w:tcW w:w="2234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jc w:val="center"/>
              <w:rPr>
                <w:rFonts w:cs="Arial"/>
              </w:rPr>
            </w:pPr>
            <w:r w:rsidRPr="00AD6EC7">
              <w:rPr>
                <w:rFonts w:cs="Arial"/>
              </w:rPr>
              <w:t>8</w:t>
            </w:r>
          </w:p>
        </w:tc>
      </w:tr>
      <w:tr w:rsidR="008F3808" w:rsidRPr="00AD6EC7" w:rsidTr="008F3808">
        <w:tc>
          <w:tcPr>
            <w:tcW w:w="601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rPr>
                <w:rFonts w:cs="Arial"/>
              </w:rPr>
            </w:pPr>
            <w:r w:rsidRPr="00AD6EC7">
              <w:rPr>
                <w:rStyle w:val="Textoennegrita"/>
                <w:rFonts w:cs="Arial"/>
              </w:rPr>
              <w:t>B7.2</w:t>
            </w:r>
          </w:p>
        </w:tc>
        <w:tc>
          <w:tcPr>
            <w:tcW w:w="6235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rPr>
                <w:rFonts w:cs="Arial"/>
              </w:rPr>
            </w:pPr>
            <w:r w:rsidRPr="00AD6EC7">
              <w:rPr>
                <w:rFonts w:cs="Arial"/>
              </w:rPr>
              <w:t>Contacte i vinculació amb adolescents del barri</w:t>
            </w:r>
          </w:p>
        </w:tc>
        <w:tc>
          <w:tcPr>
            <w:tcW w:w="2234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jc w:val="center"/>
              <w:rPr>
                <w:rFonts w:cs="Arial"/>
              </w:rPr>
            </w:pPr>
            <w:r w:rsidRPr="00AD6EC7">
              <w:rPr>
                <w:rFonts w:cs="Arial"/>
              </w:rPr>
              <w:t>8</w:t>
            </w:r>
          </w:p>
        </w:tc>
      </w:tr>
      <w:tr w:rsidR="008F3808" w:rsidRPr="00AD6EC7" w:rsidTr="008F3808">
        <w:tc>
          <w:tcPr>
            <w:tcW w:w="601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rPr>
                <w:rFonts w:cs="Arial"/>
              </w:rPr>
            </w:pPr>
            <w:r w:rsidRPr="00AD6EC7">
              <w:rPr>
                <w:rStyle w:val="Textoennegrita"/>
                <w:rFonts w:cs="Arial"/>
              </w:rPr>
              <w:t>B7.3</w:t>
            </w:r>
          </w:p>
        </w:tc>
        <w:tc>
          <w:tcPr>
            <w:tcW w:w="6235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rPr>
                <w:rFonts w:cs="Arial"/>
              </w:rPr>
            </w:pPr>
            <w:r w:rsidRPr="00AD6EC7">
              <w:rPr>
                <w:rFonts w:cs="Arial"/>
              </w:rPr>
              <w:t>Participació dels adolescents en entitats i espais educatius del barri</w:t>
            </w:r>
          </w:p>
        </w:tc>
        <w:tc>
          <w:tcPr>
            <w:tcW w:w="2234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jc w:val="center"/>
              <w:rPr>
                <w:rFonts w:cs="Arial"/>
              </w:rPr>
            </w:pPr>
            <w:r w:rsidRPr="00AD6EC7">
              <w:rPr>
                <w:rFonts w:cs="Arial"/>
              </w:rPr>
              <w:t>8</w:t>
            </w:r>
          </w:p>
        </w:tc>
      </w:tr>
      <w:tr w:rsidR="008F3808" w:rsidRPr="00AD6EC7" w:rsidTr="008F3808">
        <w:tc>
          <w:tcPr>
            <w:tcW w:w="601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rPr>
                <w:rFonts w:cs="Arial"/>
              </w:rPr>
            </w:pPr>
            <w:r w:rsidRPr="00AD6EC7">
              <w:rPr>
                <w:rStyle w:val="Textoennegrita"/>
                <w:rFonts w:cs="Arial"/>
              </w:rPr>
              <w:t>B7.4</w:t>
            </w:r>
          </w:p>
        </w:tc>
        <w:tc>
          <w:tcPr>
            <w:tcW w:w="6235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rPr>
                <w:rFonts w:cs="Arial"/>
              </w:rPr>
            </w:pPr>
            <w:r w:rsidRPr="00AD6EC7">
              <w:rPr>
                <w:rFonts w:cs="Arial"/>
              </w:rPr>
              <w:t xml:space="preserve">Intervenció directa i individual amb adolescents (escolta, </w:t>
            </w:r>
            <w:proofErr w:type="spellStart"/>
            <w:r w:rsidRPr="00AD6EC7">
              <w:rPr>
                <w:rFonts w:cs="Arial"/>
              </w:rPr>
              <w:t>tutorització</w:t>
            </w:r>
            <w:proofErr w:type="spellEnd"/>
            <w:r w:rsidRPr="00AD6EC7">
              <w:rPr>
                <w:rFonts w:cs="Arial"/>
              </w:rPr>
              <w:t>, orientació)</w:t>
            </w:r>
          </w:p>
        </w:tc>
        <w:tc>
          <w:tcPr>
            <w:tcW w:w="2234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jc w:val="center"/>
              <w:rPr>
                <w:rFonts w:cs="Arial"/>
              </w:rPr>
            </w:pPr>
            <w:r w:rsidRPr="00AD6EC7">
              <w:rPr>
                <w:rFonts w:cs="Arial"/>
              </w:rPr>
              <w:t>8</w:t>
            </w:r>
          </w:p>
        </w:tc>
      </w:tr>
      <w:tr w:rsidR="008F3808" w:rsidRPr="00AD6EC7" w:rsidTr="008F3808">
        <w:tc>
          <w:tcPr>
            <w:tcW w:w="601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rPr>
                <w:rFonts w:cs="Arial"/>
              </w:rPr>
            </w:pPr>
            <w:r w:rsidRPr="00AD6EC7">
              <w:rPr>
                <w:rStyle w:val="Textoennegrita"/>
                <w:rFonts w:cs="Arial"/>
              </w:rPr>
              <w:t>B7.5</w:t>
            </w:r>
          </w:p>
        </w:tc>
        <w:tc>
          <w:tcPr>
            <w:tcW w:w="6235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rPr>
                <w:rFonts w:cs="Arial"/>
              </w:rPr>
            </w:pPr>
            <w:r w:rsidRPr="00AD6EC7">
              <w:rPr>
                <w:rFonts w:cs="Arial"/>
              </w:rPr>
              <w:t>Transició educativa entre primària i secundària</w:t>
            </w:r>
          </w:p>
        </w:tc>
        <w:tc>
          <w:tcPr>
            <w:tcW w:w="2234" w:type="dxa"/>
            <w:vAlign w:val="center"/>
          </w:tcPr>
          <w:p w:rsidR="008F3808" w:rsidRPr="00AD6EC7" w:rsidRDefault="008F3808" w:rsidP="008F3808">
            <w:pPr>
              <w:pStyle w:val="Contenidodelatabla"/>
              <w:spacing w:after="0"/>
              <w:jc w:val="center"/>
              <w:rPr>
                <w:rFonts w:cs="Arial"/>
              </w:rPr>
            </w:pPr>
            <w:r w:rsidRPr="00AD6EC7">
              <w:rPr>
                <w:rFonts w:cs="Arial"/>
              </w:rPr>
              <w:t>8</w:t>
            </w:r>
          </w:p>
        </w:tc>
      </w:tr>
    </w:tbl>
    <w:p w:rsidR="008F3808" w:rsidRPr="00AD6EC7" w:rsidRDefault="008F3808" w:rsidP="008F3808">
      <w:pPr>
        <w:pStyle w:val="Textoindependiente"/>
        <w:spacing w:after="0" w:line="240" w:lineRule="auto"/>
        <w:rPr>
          <w:rFonts w:cs="Arial"/>
        </w:rPr>
      </w:pPr>
    </w:p>
    <w:p w:rsidR="008F3808" w:rsidRPr="00AD6EC7" w:rsidRDefault="008F3808" w:rsidP="008F3808">
      <w:pPr>
        <w:pStyle w:val="Textoindependiente"/>
        <w:numPr>
          <w:ilvl w:val="0"/>
          <w:numId w:val="7"/>
        </w:numPr>
        <w:spacing w:after="0" w:line="240" w:lineRule="auto"/>
        <w:jc w:val="both"/>
        <w:rPr>
          <w:rFonts w:cs="Arial"/>
        </w:rPr>
      </w:pPr>
      <w:r w:rsidRPr="00AD6EC7">
        <w:rPr>
          <w:rFonts w:cs="Arial"/>
        </w:rPr>
        <w:t>Només es puntuaran un màxim de dues activitats per tipologia.</w:t>
      </w:r>
    </w:p>
    <w:p w:rsidR="008F3808" w:rsidRPr="00AD6EC7" w:rsidRDefault="008F3808" w:rsidP="008F3808">
      <w:pPr>
        <w:pStyle w:val="Textoindependiente"/>
        <w:numPr>
          <w:ilvl w:val="0"/>
          <w:numId w:val="7"/>
        </w:numPr>
        <w:spacing w:after="0" w:line="240" w:lineRule="auto"/>
        <w:jc w:val="both"/>
        <w:rPr>
          <w:rFonts w:cs="Arial"/>
          <w:b/>
        </w:rPr>
      </w:pPr>
      <w:r w:rsidRPr="00AD6EC7">
        <w:rPr>
          <w:rFonts w:cs="Arial"/>
        </w:rPr>
        <w:t>Les activitats addicionals no seran valorades.</w:t>
      </w:r>
    </w:p>
    <w:p w:rsidR="008F3808" w:rsidRDefault="008F3808" w:rsidP="008F380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F3808" w:rsidRPr="004E4B3D" w:rsidRDefault="008F3808" w:rsidP="008F3808">
      <w:pPr>
        <w:pStyle w:val="Textoindependiente"/>
        <w:tabs>
          <w:tab w:val="left" w:pos="0"/>
        </w:tabs>
        <w:spacing w:after="0" w:line="240" w:lineRule="auto"/>
        <w:jc w:val="both"/>
        <w:rPr>
          <w:b/>
          <w:color w:val="4472C4" w:themeColor="accent1"/>
        </w:rPr>
      </w:pPr>
      <w:r w:rsidRPr="004E4B3D">
        <w:rPr>
          <w:b/>
          <w:color w:val="4472C4" w:themeColor="accent1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F3808" w:rsidRDefault="008F3808" w:rsidP="008F3808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8F3808" w:rsidRDefault="008F3808" w:rsidP="008F3808">
      <w:r>
        <w:rPr>
          <w:rFonts w:ascii="Arial" w:hAnsi="Arial" w:cs="Arial"/>
          <w:sz w:val="22"/>
        </w:rPr>
        <w:t>I per què consti, signo aquesta oferta econòmica.</w:t>
      </w:r>
    </w:p>
    <w:p w:rsidR="008F3808" w:rsidRDefault="008F3808" w:rsidP="008F3808">
      <w:r>
        <w:rPr>
          <w:rFonts w:ascii="Arial" w:hAnsi="Arial" w:cs="Arial"/>
          <w:sz w:val="22"/>
        </w:rPr>
        <w:t>(lloc i data )</w:t>
      </w:r>
    </w:p>
    <w:p w:rsidR="008F3808" w:rsidRDefault="008F3808" w:rsidP="008F3808">
      <w:r>
        <w:rPr>
          <w:rFonts w:ascii="Arial" w:hAnsi="Arial" w:cs="Arial"/>
          <w:sz w:val="22"/>
        </w:rPr>
        <w:t>Signatura</w:t>
      </w:r>
    </w:p>
    <w:p w:rsidR="00F210D3" w:rsidRDefault="00F210D3"/>
    <w:sectPr w:rsidR="00F210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FF5" w:rsidRDefault="00663FF5" w:rsidP="00663FF5">
      <w:pPr>
        <w:spacing w:after="0"/>
      </w:pPr>
      <w:r>
        <w:separator/>
      </w:r>
    </w:p>
  </w:endnote>
  <w:endnote w:type="continuationSeparator" w:id="0">
    <w:p w:rsidR="00663FF5" w:rsidRDefault="00663FF5" w:rsidP="00663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1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FF5" w:rsidRDefault="00663FF5" w:rsidP="00663FF5">
      <w:pPr>
        <w:spacing w:after="0"/>
      </w:pPr>
      <w:r>
        <w:separator/>
      </w:r>
    </w:p>
  </w:footnote>
  <w:footnote w:type="continuationSeparator" w:id="0">
    <w:p w:rsidR="00663FF5" w:rsidRDefault="00663FF5" w:rsidP="00663F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FF5" w:rsidRDefault="00663FF5">
    <w:pPr>
      <w:pStyle w:val="Encabezado"/>
    </w:pPr>
    <w:r w:rsidRPr="00922FEA">
      <w:rPr>
        <w:noProof/>
      </w:rPr>
      <w:drawing>
        <wp:inline distT="0" distB="0" distL="0" distR="0" wp14:anchorId="4BABC93C" wp14:editId="1853EC00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30BA"/>
    <w:multiLevelType w:val="multilevel"/>
    <w:tmpl w:val="24F6462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101771"/>
    <w:multiLevelType w:val="multilevel"/>
    <w:tmpl w:val="FA1A3FD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597181A"/>
    <w:multiLevelType w:val="multilevel"/>
    <w:tmpl w:val="CBC6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C2F89"/>
    <w:multiLevelType w:val="multilevel"/>
    <w:tmpl w:val="8FA0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28D0"/>
    <w:multiLevelType w:val="multilevel"/>
    <w:tmpl w:val="C554CE9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47E264B2"/>
    <w:multiLevelType w:val="multilevel"/>
    <w:tmpl w:val="A6D6D6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4F413394"/>
    <w:multiLevelType w:val="multilevel"/>
    <w:tmpl w:val="C68C89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54906866"/>
    <w:multiLevelType w:val="multilevel"/>
    <w:tmpl w:val="C45E03E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59055693"/>
    <w:multiLevelType w:val="hybridMultilevel"/>
    <w:tmpl w:val="0AD4B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30B9E"/>
    <w:multiLevelType w:val="multilevel"/>
    <w:tmpl w:val="9BCC7C2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08"/>
    <w:rsid w:val="00663FF5"/>
    <w:rsid w:val="00877AED"/>
    <w:rsid w:val="008F3808"/>
    <w:rsid w:val="00F2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B72BD0-D08E-4121-94DD-5C73BF25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80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8F3808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:lang w:val="ca-ES" w:eastAsia="zh-CN"/>
    </w:rPr>
  </w:style>
  <w:style w:type="paragraph" w:styleId="Textoindependiente">
    <w:name w:val="Body Text"/>
    <w:basedOn w:val="Normal"/>
    <w:link w:val="TextoindependienteCar"/>
    <w:rsid w:val="008F3808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8F38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8F3808"/>
    <w:pPr>
      <w:suppressLineNumbers/>
    </w:pPr>
  </w:style>
  <w:style w:type="paragraph" w:customStyle="1" w:styleId="Ttulodelatabla">
    <w:name w:val="Título de la tabla"/>
    <w:basedOn w:val="Contenidodelatabla"/>
    <w:qFormat/>
    <w:rsid w:val="008F3808"/>
    <w:pPr>
      <w:jc w:val="center"/>
    </w:pPr>
    <w:rPr>
      <w:b/>
      <w:bCs/>
    </w:rPr>
  </w:style>
  <w:style w:type="character" w:styleId="Textoennegrita">
    <w:name w:val="Strong"/>
    <w:uiPriority w:val="22"/>
    <w:qFormat/>
    <w:rsid w:val="008F3808"/>
    <w:rPr>
      <w:b/>
      <w:bCs/>
    </w:rPr>
  </w:style>
  <w:style w:type="paragraph" w:styleId="Cita">
    <w:name w:val="Quote"/>
    <w:basedOn w:val="Normal"/>
    <w:link w:val="CitaCar"/>
    <w:qFormat/>
    <w:rsid w:val="008F3808"/>
    <w:pPr>
      <w:spacing w:after="283"/>
      <w:ind w:left="567" w:right="567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CitaCar">
    <w:name w:val="Cita Car"/>
    <w:basedOn w:val="Fuentedeprrafopredeter"/>
    <w:link w:val="Cita"/>
    <w:rsid w:val="008F3808"/>
    <w:rPr>
      <w:rFonts w:ascii="Arial" w:eastAsia="Times New Roman" w:hAnsi="Arial" w:cs="Times New Roman"/>
      <w:kern w:val="2"/>
      <w:szCs w:val="20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663FF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63FF5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663FF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FF5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1485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2026-01-22T13:26:00Z</dcterms:created>
  <dcterms:modified xsi:type="dcterms:W3CDTF">2026-01-22T13:30:00Z</dcterms:modified>
</cp:coreProperties>
</file>