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2"/>
        <w:rPr>
          <w:u w:val="none"/>
        </w:rPr>
      </w:pPr>
      <w:r>
        <w:rPr>
          <w:u w:val="single"/>
        </w:rPr>
        <w:t>ANNEX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MODEL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DECLARACIÓ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LA</w:t>
      </w:r>
      <w:r>
        <w:rPr>
          <w:spacing w:val="-13"/>
          <w:u w:val="single"/>
        </w:rPr>
        <w:t> </w:t>
      </w:r>
      <w:r>
        <w:rPr>
          <w:u w:val="single"/>
        </w:rPr>
        <w:t>PART</w:t>
      </w:r>
      <w:r>
        <w:rPr>
          <w:spacing w:val="-13"/>
          <w:u w:val="single"/>
        </w:rPr>
        <w:t> </w:t>
      </w:r>
      <w:r>
        <w:rPr>
          <w:u w:val="single"/>
        </w:rPr>
        <w:t>DEL</w:t>
      </w:r>
      <w:r>
        <w:rPr>
          <w:spacing w:val="-12"/>
          <w:u w:val="single"/>
        </w:rPr>
        <w:t> </w:t>
      </w:r>
      <w:r>
        <w:rPr>
          <w:u w:val="single"/>
        </w:rPr>
        <w:t>CONTRACTE</w:t>
      </w:r>
      <w:r>
        <w:rPr>
          <w:spacing w:val="-12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SUBCONTRACTAR</w:t>
      </w: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230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NIF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3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al perfil del contractant de l’Ajuntament de Sabadell i de les condicions i els requisits que s’exigeixen per a l’adjudicació del contracte anomenat </w:t>
      </w:r>
      <w:r>
        <w:rPr>
          <w:rFonts w:ascii="Arial" w:hAnsi="Arial"/>
          <w:b/>
          <w:sz w:val="20"/>
        </w:rPr>
        <w:t>“Subministrament i manteniment d'equips de comunicació portàtil i accessoris per a la Policia Municipal de Sabadell”</w:t>
      </w:r>
      <w:r>
        <w:rPr>
          <w:sz w:val="20"/>
        </w:rPr>
        <w:t>, distribuït en 2 lots”.</w:t>
      </w:r>
    </w:p>
    <w:p>
      <w:pPr>
        <w:spacing w:before="230"/>
        <w:ind w:left="862" w:right="2938" w:firstLine="3"/>
        <w:jc w:val="left"/>
        <w:rPr>
          <w:rFonts w:ascii="Arial" w:hAnsi="Arial"/>
          <w:b/>
          <w:i/>
          <w:sz w:val="20"/>
        </w:rPr>
      </w:pPr>
      <w:r>
        <w:rPr>
          <w:position w:val="3"/>
        </w:rPr>
        <w:drawing>
          <wp:inline distT="0" distB="0" distL="0" distR="0">
            <wp:extent cx="117021" cy="11702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Subministrament</w:t>
      </w:r>
      <w:r>
        <w:rPr>
          <w:spacing w:val="-14"/>
          <w:sz w:val="20"/>
        </w:rPr>
        <w:t> </w:t>
      </w:r>
      <w:r>
        <w:rPr>
          <w:sz w:val="20"/>
        </w:rPr>
        <w:t>d’equips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comunicació</w:t>
      </w:r>
      <w:r>
        <w:rPr>
          <w:spacing w:val="-14"/>
          <w:sz w:val="20"/>
        </w:rPr>
        <w:t> </w:t>
      </w:r>
      <w:r>
        <w:rPr>
          <w:sz w:val="20"/>
        </w:rPr>
        <w:t>portàtil. </w:t>
      </w:r>
      <w:r>
        <w:rPr>
          <w:position w:val="3"/>
          <w:sz w:val="20"/>
        </w:rPr>
        <w:drawing>
          <wp:inline distT="0" distB="0" distL="0" distR="0">
            <wp:extent cx="117021" cy="11702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LOT 2 Servei de reparació d’equips de comunicació. </w:t>
      </w:r>
      <w:r>
        <w:rPr>
          <w:rFonts w:ascii="Arial" w:hAnsi="Arial"/>
          <w:b/>
          <w:i/>
          <w:sz w:val="20"/>
        </w:rPr>
        <w:t>(marcar el/s lot/s al/s que es presenta)</w:t>
      </w:r>
    </w:p>
    <w:p>
      <w:pPr>
        <w:pStyle w:val="BodyText"/>
        <w:spacing w:before="230"/>
        <w:ind w:left="142" w:right="564"/>
        <w:jc w:val="both"/>
      </w:pPr>
      <w:r>
        <w:rPr/>
        <w:t>DECLARA que la societat a la qual representa ha previst a la seva oferta subcontractar parcialment l’objecte del contracte i que, a l’efecte previst al plec de clàusules administratives particulars i a l’article 215 de la Llei 9/2017, de 8 de novembre de contractes del sector públic,</w:t>
      </w:r>
      <w:r>
        <w:rPr>
          <w:spacing w:val="40"/>
        </w:rPr>
        <w:t> </w:t>
      </w:r>
      <w:r>
        <w:rPr/>
        <w:t>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societat,</w:t>
      </w:r>
      <w:r>
        <w:rPr>
          <w:spacing w:val="-14"/>
        </w:rPr>
        <w:t> </w:t>
      </w:r>
      <w:r>
        <w:rPr/>
        <w:t>abans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l’inici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l’execució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contracte,</w:t>
      </w:r>
      <w:r>
        <w:rPr>
          <w:spacing w:val="-13"/>
        </w:rPr>
        <w:t> </w:t>
      </w:r>
      <w:r>
        <w:rPr/>
        <w:t>presentarà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l’Ajuntament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Sabadell 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10"/>
        </w:rPr>
        <w:t> </w:t>
      </w:r>
      <w:r>
        <w:rPr/>
        <w:t>incorre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cap</w:t>
      </w:r>
      <w:r>
        <w:rPr>
          <w:spacing w:val="-10"/>
        </w:rPr>
        <w:t> </w:t>
      </w:r>
      <w:r>
        <w:rPr/>
        <w:t>prohibició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contractar,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conformitat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/>
        <w:t>l’article</w:t>
      </w:r>
      <w:r>
        <w:rPr>
          <w:spacing w:val="-10"/>
        </w:rPr>
        <w:t> </w:t>
      </w:r>
      <w:r>
        <w:rPr/>
        <w:t>71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spacing w:before="230"/>
        <w:ind w:left="1560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134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48/50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48/50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0"/>
      <w:szCs w:val="20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2025-12-18T11:16:01Z</dcterms:created>
  <dcterms:modified xsi:type="dcterms:W3CDTF">2025-12-18T11:16:01Z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