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9364" w14:textId="77777777" w:rsidR="00C7099B" w:rsidRDefault="00C7099B" w:rsidP="00C7099B">
      <w:pPr>
        <w:jc w:val="left"/>
        <w:outlineLvl w:val="0"/>
        <w:rPr>
          <w:rFonts w:ascii="Verdana" w:hAnsi="Verdana" w:cs="Times New Roman"/>
          <w:b/>
          <w:bCs/>
          <w:lang w:eastAsia="ca-ES"/>
        </w:rPr>
      </w:pPr>
      <w:bookmarkStart w:id="0" w:name="_Toc30768372"/>
      <w:bookmarkStart w:id="1" w:name="_Toc30768753"/>
      <w:bookmarkStart w:id="2" w:name="_Toc219471654"/>
      <w:r>
        <w:rPr>
          <w:rFonts w:ascii="Verdana" w:eastAsia="Formata Regular" w:hAnsi="Verdana" w:cs="Times New Roman"/>
          <w:b/>
          <w:bCs/>
          <w:lang w:eastAsia="ca-ES"/>
        </w:rPr>
        <w:t xml:space="preserve">ANNEX 2 </w:t>
      </w:r>
      <w:r>
        <w:rPr>
          <w:rFonts w:ascii="Verdana" w:hAnsi="Verdana" w:cs="Times New Roman"/>
          <w:b/>
          <w:bCs/>
          <w:lang w:eastAsia="ca-ES"/>
        </w:rPr>
        <w:t>MODEL D’OFERTA ECONÒMICA  (SOBRE C)</w:t>
      </w:r>
      <w:bookmarkEnd w:id="0"/>
      <w:bookmarkEnd w:id="1"/>
      <w:bookmarkEnd w:id="2"/>
    </w:p>
    <w:p w14:paraId="41184170" w14:textId="77777777" w:rsidR="00C7099B" w:rsidRDefault="00C7099B" w:rsidP="00C7099B">
      <w:pPr>
        <w:widowControl w:val="0"/>
        <w:rPr>
          <w:rFonts w:ascii="Verdana" w:hAnsi="Verdana"/>
          <w:lang w:eastAsia="zh-CN"/>
        </w:rPr>
      </w:pPr>
    </w:p>
    <w:p w14:paraId="5A9344EC" w14:textId="77777777" w:rsidR="00C7099B" w:rsidRDefault="00C7099B" w:rsidP="00C7099B">
      <w:pPr>
        <w:widowControl w:val="0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5EC7E667" w14:textId="77777777" w:rsidR="00C7099B" w:rsidRDefault="00C7099B" w:rsidP="00C7099B">
      <w:pPr>
        <w:widowControl w:val="0"/>
        <w:rPr>
          <w:rFonts w:ascii="Verdana" w:eastAsia="Calibri" w:hAnsi="Verdana" w:cs="Formata Regular"/>
          <w:lang w:eastAsia="en-US"/>
        </w:rPr>
      </w:pPr>
      <w:r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 les “Obres de rehabilitació de l’escola Emili Carles </w:t>
      </w:r>
      <w:proofErr w:type="spellStart"/>
      <w:r>
        <w:rPr>
          <w:rFonts w:ascii="Verdana" w:hAnsi="Verdana"/>
          <w:lang w:eastAsia="zh-CN"/>
        </w:rPr>
        <w:t>Tolrà</w:t>
      </w:r>
      <w:proofErr w:type="spellEnd"/>
      <w:r>
        <w:rPr>
          <w:rFonts w:ascii="Verdana" w:hAnsi="Verdana"/>
          <w:lang w:eastAsia="zh-CN"/>
        </w:rPr>
        <w:t>”</w:t>
      </w:r>
      <w:r>
        <w:rPr>
          <w:rFonts w:ascii="Verdana" w:eastAsia="Calibri" w:hAnsi="Verdana"/>
          <w:bCs/>
          <w:lang w:eastAsia="en-US"/>
        </w:rPr>
        <w:t xml:space="preserve">, </w:t>
      </w:r>
      <w:r>
        <w:rPr>
          <w:rFonts w:ascii="Verdana" w:hAnsi="Verdana"/>
          <w:lang w:eastAsia="zh-CN"/>
        </w:rPr>
        <w:t xml:space="preserve">amb d’expedient número </w:t>
      </w:r>
      <w:r>
        <w:rPr>
          <w:rFonts w:ascii="Verdana" w:eastAsia="MS Mincho" w:hAnsi="Verdana" w:cs="Formata Regular"/>
          <w:color w:val="000000"/>
          <w:lang w:eastAsia="ca-ES"/>
        </w:rPr>
        <w:t>CONT2500145</w:t>
      </w:r>
      <w:r>
        <w:rPr>
          <w:rFonts w:ascii="Verdana" w:hAnsi="Verdana"/>
          <w:lang w:eastAsia="zh-CN"/>
        </w:rPr>
        <w:t xml:space="preserve">, </w:t>
      </w:r>
      <w:r>
        <w:rPr>
          <w:rFonts w:ascii="Verdana" w:hAnsi="Verdana"/>
          <w:b/>
          <w:u w:val="single"/>
          <w:lang w:eastAsia="zh-CN"/>
        </w:rPr>
        <w:t xml:space="preserve">es compromet </w:t>
      </w:r>
      <w:r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>
        <w:rPr>
          <w:rFonts w:ascii="Verdana" w:eastAsia="Calibri" w:hAnsi="Verdana" w:cs="Formata Regular"/>
          <w:lang w:eastAsia="en-US"/>
        </w:rPr>
        <w:t xml:space="preserve">, i al compromís del compliment de l’oferta relativa al preu i a les millores qualitatives segons els següents conceptes per la quantitat segons els següents conceptes : </w:t>
      </w:r>
    </w:p>
    <w:p w14:paraId="35DEE100" w14:textId="77777777" w:rsidR="00C7099B" w:rsidRDefault="00C7099B" w:rsidP="00C7099B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p w14:paraId="426A7FD6" w14:textId="77777777" w:rsidR="00C7099B" w:rsidRDefault="00C7099B" w:rsidP="00C7099B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0AB70F7C" w14:textId="77777777" w:rsidR="00C7099B" w:rsidRDefault="00C7099B" w:rsidP="00C7099B">
      <w:pPr>
        <w:widowControl w:val="0"/>
        <w:rPr>
          <w:rFonts w:ascii="Verdana" w:eastAsia="Calibri" w:hAnsi="Verdana" w:cs="Formata Regular"/>
          <w:lang w:eastAsia="en-US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C7099B" w14:paraId="5A9B03D2" w14:textId="77777777" w:rsidTr="00430F58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vAlign w:val="center"/>
          </w:tcPr>
          <w:p w14:paraId="2BD9BA40" w14:textId="77777777" w:rsidR="00C7099B" w:rsidRDefault="00C7099B" w:rsidP="00430F58">
            <w:pPr>
              <w:widowControl w:val="0"/>
              <w:spacing w:line="276" w:lineRule="auto"/>
              <w:rPr>
                <w:rFonts w:ascii="Verdana" w:hAnsi="Verdana" w:cs="Formata Regular"/>
                <w:b/>
                <w:bCs/>
                <w:caps/>
              </w:rPr>
            </w:pPr>
            <w:r>
              <w:rPr>
                <w:rFonts w:ascii="Verdana" w:eastAsia="Formata Regular" w:hAnsi="Verdana" w:cs="Formata Regular"/>
                <w:b/>
                <w:lang w:eastAsia="en-US"/>
              </w:rPr>
              <w:t xml:space="preserve">B.1.PROPOSTA ECONÒMICA: </w:t>
            </w:r>
          </w:p>
          <w:p w14:paraId="5ACAF78C" w14:textId="77777777" w:rsidR="00C7099B" w:rsidRDefault="00C7099B" w:rsidP="00430F58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Verdana" w:hAnsi="Verdana" w:cs="Formata Regular"/>
                <w:b/>
                <w:bCs/>
                <w:caps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3787AEF2" w14:textId="77777777" w:rsidR="00C7099B" w:rsidRDefault="00C7099B" w:rsidP="00430F58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  <w:r>
              <w:rPr>
                <w:rFonts w:ascii="Verdana" w:eastAsia="Calibri" w:hAnsi="Verdana" w:cs="Formata Regular"/>
                <w:b/>
                <w:caps/>
                <w:lang w:eastAsia="en-US"/>
              </w:rPr>
              <w:t xml:space="preserve">PROPOSTA ECONÒMICA </w:t>
            </w:r>
          </w:p>
          <w:p w14:paraId="6B4F41C5" w14:textId="77777777" w:rsidR="00C7099B" w:rsidRDefault="00C7099B" w:rsidP="00430F58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Expressar en EUROS I EN LLETRA</w:t>
            </w:r>
          </w:p>
        </w:tc>
      </w:tr>
      <w:tr w:rsidR="00C7099B" w14:paraId="0C36218B" w14:textId="77777777" w:rsidTr="00430F58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  <w:hideMark/>
          </w:tcPr>
          <w:p w14:paraId="07EE86CE" w14:textId="77777777" w:rsidR="00C7099B" w:rsidRDefault="00C7099B" w:rsidP="00430F58">
            <w:pPr>
              <w:widowControl w:val="0"/>
              <w:spacing w:line="276" w:lineRule="auto"/>
              <w:rPr>
                <w:rFonts w:ascii="Verdana" w:eastAsia="Formata Regular" w:hAnsi="Verdana"/>
              </w:rPr>
            </w:pPr>
            <w:r>
              <w:rPr>
                <w:rFonts w:ascii="Verdana" w:eastAsia="Formata Regular" w:hAnsi="Verdana"/>
                <w:lang w:eastAsia="en-US"/>
              </w:rPr>
              <w:t>B.1. PROPOSTA ECONÒMICA (IVA exclòs)</w:t>
            </w:r>
          </w:p>
          <w:p w14:paraId="64B63572" w14:textId="77777777" w:rsidR="00C7099B" w:rsidRDefault="00C7099B" w:rsidP="00430F58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>
              <w:rPr>
                <w:rFonts w:ascii="Verdana" w:eastAsia="Formata Regular" w:hAnsi="Verdana"/>
                <w:i/>
                <w:color w:val="808080"/>
                <w:lang w:eastAsia="en-US"/>
              </w:rPr>
              <w:t xml:space="preserve">Pressupost bàsic de licitació és de 1.494.815,38 € </w:t>
            </w:r>
            <w:r>
              <w:rPr>
                <w:rFonts w:ascii="Verdana" w:hAnsi="Verdana"/>
                <w:i/>
                <w:color w:val="808080"/>
              </w:rPr>
              <w:t xml:space="preserve"> (IVA exclòs</w:t>
            </w:r>
            <w:r>
              <w:rPr>
                <w:rFonts w:ascii="Verdana" w:hAnsi="Verdana"/>
                <w:color w:val="808080"/>
              </w:rPr>
              <w:t xml:space="preserve">) </w:t>
            </w:r>
            <w:r>
              <w:rPr>
                <w:rFonts w:ascii="Verdana" w:eastAsia="Formata Regular" w:hAnsi="Verdana"/>
                <w:color w:val="808080"/>
                <w:lang w:eastAsia="en-US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3D2D417D" w14:textId="77777777" w:rsidR="00C7099B" w:rsidRDefault="00C7099B" w:rsidP="00430F58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C7099B" w14:paraId="75C459A1" w14:textId="77777777" w:rsidTr="00430F58">
        <w:trPr>
          <w:trHeight w:val="599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3B18FC4" w14:textId="77777777" w:rsidR="00C7099B" w:rsidRDefault="00C7099B" w:rsidP="00430F58">
            <w:pPr>
              <w:jc w:val="left"/>
              <w:rPr>
                <w:rFonts w:ascii="Verdana" w:eastAsia="Formata Regular" w:hAnsi="Verdana" w:cs="Formata Regular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DE50382" w14:textId="77777777" w:rsidR="00C7099B" w:rsidRDefault="00C7099B" w:rsidP="00430F58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  <w:tr w:rsidR="00C7099B" w14:paraId="55DA31C2" w14:textId="77777777" w:rsidTr="00430F58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08AF79AA" w14:textId="77777777" w:rsidR="00C7099B" w:rsidRDefault="00C7099B" w:rsidP="00430F58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</w:p>
          <w:p w14:paraId="4EDB321E" w14:textId="77777777" w:rsidR="00C7099B" w:rsidRDefault="00C7099B" w:rsidP="00430F58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 xml:space="preserve">IVA 21% </w:t>
            </w:r>
          </w:p>
          <w:p w14:paraId="4A1E8E0D" w14:textId="77777777" w:rsidR="00C7099B" w:rsidRDefault="00C7099B" w:rsidP="00430F58">
            <w:pPr>
              <w:widowControl w:val="0"/>
              <w:spacing w:line="276" w:lineRule="auto"/>
              <w:rPr>
                <w:rFonts w:ascii="Verdana" w:eastAsia="Formata Regular" w:hAnsi="Verdana" w:cs="Formata Regular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 xml:space="preserve">(l’IVA del pressupost bàsic de licitació és de 313.911,23 € IVA </w:t>
            </w:r>
            <w:r>
              <w:rPr>
                <w:rFonts w:ascii="Verdana" w:eastAsia="Formata Regular" w:hAnsi="Verdana"/>
                <w:i/>
                <w:color w:val="808080"/>
                <w:lang w:eastAsia="en-US"/>
              </w:rPr>
              <w:t>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113C6ACF" w14:textId="77777777" w:rsidR="00C7099B" w:rsidRDefault="00C7099B" w:rsidP="00430F58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C7099B" w14:paraId="716540D9" w14:textId="77777777" w:rsidTr="00430F58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EB3BFE9" w14:textId="77777777" w:rsidR="00C7099B" w:rsidRDefault="00C7099B" w:rsidP="00430F58">
            <w:pPr>
              <w:jc w:val="left"/>
              <w:rPr>
                <w:rFonts w:ascii="Verdana" w:eastAsia="Formata Regular" w:hAnsi="Verdana" w:cs="Formata Regular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0D61EB8" w14:textId="77777777" w:rsidR="00C7099B" w:rsidRDefault="00C7099B" w:rsidP="00430F58">
            <w:pPr>
              <w:widowControl w:val="0"/>
              <w:spacing w:line="276" w:lineRule="auto"/>
              <w:jc w:val="center"/>
              <w:rPr>
                <w:rFonts w:ascii="Verdana" w:eastAsia="Calibri" w:hAnsi="Verdana"/>
                <w:i/>
                <w:lang w:eastAsia="en-US"/>
              </w:rPr>
            </w:pPr>
            <w:r>
              <w:rPr>
                <w:rFonts w:ascii="Verdana" w:eastAsia="Calibri" w:hAnsi="Verdana"/>
                <w:i/>
                <w:color w:val="808080"/>
                <w:lang w:eastAsia="en-US"/>
              </w:rPr>
              <w:t>LLETRA</w:t>
            </w:r>
          </w:p>
        </w:tc>
      </w:tr>
      <w:tr w:rsidR="00C7099B" w14:paraId="13C1D15D" w14:textId="77777777" w:rsidTr="00430F58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5475B406" w14:textId="77777777" w:rsidR="00C7099B" w:rsidRDefault="00C7099B" w:rsidP="00430F58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</w:p>
          <w:p w14:paraId="4288394C" w14:textId="77777777" w:rsidR="00C7099B" w:rsidRDefault="00C7099B" w:rsidP="00430F58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  <w:r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  <w:t xml:space="preserve">Total  </w:t>
            </w:r>
          </w:p>
          <w:p w14:paraId="7F0B00C2" w14:textId="77777777" w:rsidR="00C7099B" w:rsidRDefault="00C7099B" w:rsidP="00430F58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/>
                <w:i/>
                <w:color w:val="808080"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</w:rPr>
              <w:t>(Pressupost bàsic de licitació és de 1.808.726,61 € (IVA inclòs</w:t>
            </w:r>
            <w:r>
              <w:rPr>
                <w:rFonts w:ascii="Verdana" w:eastAsia="Formata Regular" w:hAnsi="Verdana"/>
                <w:i/>
                <w:color w:val="808080"/>
                <w:lang w:eastAsia="en-US"/>
              </w:rPr>
              <w:t>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6428FEBF" w14:textId="77777777" w:rsidR="00C7099B" w:rsidRDefault="00C7099B" w:rsidP="00430F58">
            <w:pPr>
              <w:widowControl w:val="0"/>
              <w:spacing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C7099B" w14:paraId="094D18CE" w14:textId="77777777" w:rsidTr="00430F58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898673" w14:textId="77777777" w:rsidR="00C7099B" w:rsidRDefault="00C7099B" w:rsidP="00430F58">
            <w:pPr>
              <w:jc w:val="left"/>
              <w:rPr>
                <w:rFonts w:ascii="Verdana" w:eastAsia="Formata Regular" w:hAnsi="Verdana"/>
                <w:i/>
                <w:color w:val="808080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6FF79CF3" w14:textId="77777777" w:rsidR="00C7099B" w:rsidRDefault="00C7099B" w:rsidP="00430F58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</w:tbl>
    <w:p w14:paraId="6DBD5A7E" w14:textId="77777777" w:rsidR="00C7099B" w:rsidRDefault="00C7099B" w:rsidP="00C7099B">
      <w:pPr>
        <w:rPr>
          <w:rFonts w:ascii="Verdana" w:hAnsi="Verdana"/>
        </w:rPr>
      </w:pPr>
    </w:p>
    <w:p w14:paraId="144594CE" w14:textId="77777777" w:rsidR="00C7099B" w:rsidRDefault="00C7099B" w:rsidP="00C7099B">
      <w:pPr>
        <w:rPr>
          <w:rFonts w:ascii="Verdana" w:hAnsi="Verdana"/>
        </w:rPr>
      </w:pPr>
    </w:p>
    <w:p w14:paraId="4C6A4E38" w14:textId="77777777" w:rsidR="00C7099B" w:rsidRDefault="00C7099B" w:rsidP="00C7099B">
      <w:pPr>
        <w:widowControl w:val="0"/>
        <w:ind w:left="4248" w:firstLine="708"/>
        <w:jc w:val="center"/>
        <w:rPr>
          <w:rFonts w:ascii="Verdana" w:hAnsi="Verdana"/>
          <w:color w:val="808080"/>
          <w:sz w:val="14"/>
          <w:szCs w:val="14"/>
          <w:lang w:eastAsia="zh-CN"/>
        </w:rPr>
      </w:pPr>
    </w:p>
    <w:p w14:paraId="25479AB4" w14:textId="77777777" w:rsidR="00C7099B" w:rsidRDefault="00C7099B" w:rsidP="00C7099B">
      <w:pPr>
        <w:rPr>
          <w:rFonts w:ascii="Verdana" w:hAnsi="Verdana"/>
        </w:rPr>
      </w:pPr>
    </w:p>
    <w:p w14:paraId="4706B57F" w14:textId="77777777" w:rsidR="00C7099B" w:rsidRDefault="00C7099B" w:rsidP="00C7099B">
      <w:pPr>
        <w:rPr>
          <w:rFonts w:ascii="Verdana" w:hAnsi="Verdana"/>
        </w:rPr>
      </w:pPr>
    </w:p>
    <w:p w14:paraId="676D9543" w14:textId="77777777" w:rsidR="00C7099B" w:rsidRDefault="00C7099B" w:rsidP="00C7099B">
      <w:pPr>
        <w:rPr>
          <w:rFonts w:ascii="Verdana" w:hAnsi="Verdana"/>
        </w:rPr>
      </w:pPr>
    </w:p>
    <w:p w14:paraId="72041A28" w14:textId="77777777" w:rsidR="00C7099B" w:rsidRDefault="00C7099B" w:rsidP="00C7099B">
      <w:pPr>
        <w:rPr>
          <w:rFonts w:ascii="Verdana" w:hAnsi="Verdana"/>
        </w:rPr>
      </w:pPr>
      <w:r>
        <w:rPr>
          <w:rFonts w:ascii="Verdana" w:hAnsi="Verdana"/>
        </w:rPr>
        <w:t>Signatura electrònica de compromís de l’oferta</w:t>
      </w:r>
    </w:p>
    <w:p w14:paraId="64BB9F1B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9B"/>
    <w:rsid w:val="00216AF8"/>
    <w:rsid w:val="002621B7"/>
    <w:rsid w:val="007F68DE"/>
    <w:rsid w:val="00814D07"/>
    <w:rsid w:val="00865CF0"/>
    <w:rsid w:val="00C7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5C1E"/>
  <w15:chartTrackingRefBased/>
  <w15:docId w15:val="{4FFF1914-8EC7-403E-9BEC-E59476DC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99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7099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7099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7099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7099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7099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7099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7099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7099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7099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70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70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7099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709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709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709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709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709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709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7099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7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7099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709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099B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7099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7099B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7099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70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7099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70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2026-01-21T07:46:00Z</dcterms:created>
  <dcterms:modified xsi:type="dcterms:W3CDTF">2026-01-21T07:47:00Z</dcterms:modified>
</cp:coreProperties>
</file>