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F2" w:rsidRDefault="007B7AF2" w:rsidP="007B7AF2">
      <w:pPr>
        <w:pStyle w:val="Default"/>
        <w:spacing w:line="280" w:lineRule="exact"/>
        <w:jc w:val="both"/>
        <w:rPr>
          <w:sz w:val="22"/>
          <w:szCs w:val="22"/>
        </w:rPr>
      </w:pPr>
      <w:r w:rsidRPr="007B7AF2">
        <w:rPr>
          <w:b/>
          <w:bCs/>
          <w:sz w:val="22"/>
          <w:szCs w:val="22"/>
        </w:rPr>
        <w:t>ANNEX 2</w:t>
      </w:r>
    </w:p>
    <w:p w:rsidR="007B7AF2" w:rsidRDefault="007B7AF2" w:rsidP="007B7AF2">
      <w:pPr>
        <w:pStyle w:val="Default"/>
        <w:spacing w:line="280" w:lineRule="exac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INFORMACIÓ BÀSICA SOBRE PROTECCIÓ DE DADES DE CARÀCTER PERSONAL DELS LICITADORS </w:t>
      </w:r>
    </w:p>
    <w:p w:rsidR="007B7AF2" w:rsidRDefault="007B7AF2" w:rsidP="007B7AF2">
      <w:pPr>
        <w:pStyle w:val="Default"/>
        <w:tabs>
          <w:tab w:val="left" w:pos="2280"/>
        </w:tabs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B7AF2" w:rsidRPr="007B7AF2" w:rsidRDefault="007B7AF2" w:rsidP="007B7AF2">
      <w:pPr>
        <w:pStyle w:val="Default"/>
        <w:spacing w:line="28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Denominació de l’activitat de tractament: </w:t>
      </w:r>
      <w:r w:rsidRPr="007B7AF2">
        <w:rPr>
          <w:bCs/>
          <w:sz w:val="22"/>
          <w:szCs w:val="22"/>
        </w:rPr>
        <w:t>serveis d’auditoria del sistema de prevenció de riscos laborals de l’Associació Mancomunitat Sanitaria de Prevenció (</w:t>
      </w:r>
      <w:proofErr w:type="spellStart"/>
      <w:r w:rsidRPr="007B7AF2">
        <w:rPr>
          <w:bCs/>
          <w:sz w:val="22"/>
          <w:szCs w:val="22"/>
        </w:rPr>
        <w:t>aMSP</w:t>
      </w:r>
      <w:proofErr w:type="spellEnd"/>
      <w:r w:rsidRPr="007B7AF2">
        <w:rPr>
          <w:bCs/>
          <w:sz w:val="22"/>
          <w:szCs w:val="22"/>
        </w:rPr>
        <w:t>)</w:t>
      </w:r>
    </w:p>
    <w:p w:rsidR="007B7AF2" w:rsidRPr="007B7AF2" w:rsidRDefault="007B7AF2" w:rsidP="007B7AF2">
      <w:pPr>
        <w:pStyle w:val="Default"/>
        <w:spacing w:line="280" w:lineRule="exact"/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Responsable del tra</w:t>
      </w:r>
      <w:r>
        <w:rPr>
          <w:b/>
          <w:bCs/>
          <w:sz w:val="22"/>
          <w:szCs w:val="22"/>
        </w:rPr>
        <w:t xml:space="preserve">ctament de les dades personals: </w:t>
      </w:r>
      <w:r w:rsidRPr="007B7AF2">
        <w:rPr>
          <w:bCs/>
          <w:sz w:val="22"/>
          <w:szCs w:val="22"/>
        </w:rPr>
        <w:t>Associació Mancomunitat Sanitaria de Prevenció (</w:t>
      </w:r>
      <w:proofErr w:type="spellStart"/>
      <w:r w:rsidRPr="007B7AF2">
        <w:rPr>
          <w:bCs/>
          <w:sz w:val="22"/>
          <w:szCs w:val="22"/>
        </w:rPr>
        <w:t>aMSP</w:t>
      </w:r>
      <w:proofErr w:type="spellEnd"/>
      <w:r w:rsidRPr="007B7AF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hyperlink r:id="rId6" w:history="1">
        <w:r w:rsidRPr="00BF4CC4">
          <w:rPr>
            <w:rStyle w:val="Hipervnculo"/>
            <w:bCs/>
            <w:sz w:val="22"/>
            <w:szCs w:val="22"/>
          </w:rPr>
          <w:t>dpd-amsp@consorci.org</w:t>
        </w:r>
      </w:hyperlink>
      <w:r>
        <w:rPr>
          <w:bCs/>
          <w:sz w:val="22"/>
          <w:szCs w:val="22"/>
        </w:rPr>
        <w:t xml:space="preserve"> </w:t>
      </w:r>
    </w:p>
    <w:p w:rsidR="007B7AF2" w:rsidRPr="007B7AF2" w:rsidRDefault="007B7AF2" w:rsidP="007B7AF2">
      <w:pPr>
        <w:pStyle w:val="Default"/>
        <w:spacing w:line="28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Finalitat: </w:t>
      </w:r>
      <w:r w:rsidRPr="007B7AF2">
        <w:rPr>
          <w:bCs/>
          <w:sz w:val="22"/>
          <w:szCs w:val="22"/>
        </w:rPr>
        <w:t>Per tal de portar correctament la gestió i tramitació del procediment de licitació.</w:t>
      </w:r>
    </w:p>
    <w:p w:rsidR="007B7AF2" w:rsidRDefault="007B7AF2" w:rsidP="007B7AF2">
      <w:pPr>
        <w:pStyle w:val="Default"/>
        <w:spacing w:line="28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Drets de les persones interessades: </w:t>
      </w:r>
      <w:r>
        <w:rPr>
          <w:sz w:val="22"/>
          <w:szCs w:val="22"/>
        </w:rPr>
        <w:t xml:space="preserve">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hyperlink r:id="rId7" w:history="1">
        <w:r w:rsidRPr="00BF4CC4">
          <w:rPr>
            <w:rStyle w:val="Hipervnculo"/>
            <w:sz w:val="22"/>
            <w:szCs w:val="22"/>
          </w:rPr>
          <w:t>dpd-amsp@consorci.org</w:t>
        </w:r>
      </w:hyperlink>
      <w:r>
        <w:rPr>
          <w:sz w:val="22"/>
          <w:szCs w:val="22"/>
        </w:rPr>
        <w:t xml:space="preserve"> </w:t>
      </w:r>
    </w:p>
    <w:p w:rsidR="007B7AF2" w:rsidRDefault="007B7AF2" w:rsidP="007B7AF2">
      <w:pPr>
        <w:spacing w:line="280" w:lineRule="exact"/>
        <w:jc w:val="both"/>
        <w:rPr>
          <w:rFonts w:ascii="Arial" w:hAnsi="Arial" w:cs="Arial"/>
          <w:color w:val="000000"/>
        </w:rPr>
      </w:pPr>
      <w:r w:rsidRPr="006F4124">
        <w:rPr>
          <w:rFonts w:ascii="Arial" w:hAnsi="Arial" w:cs="Arial"/>
          <w:b/>
          <w:color w:val="000000"/>
        </w:rPr>
        <w:t>Informació addicional:</w:t>
      </w:r>
      <w:r w:rsidRPr="006F4124">
        <w:rPr>
          <w:rFonts w:ascii="Arial" w:hAnsi="Arial" w:cs="Arial"/>
          <w:color w:val="000000"/>
        </w:rPr>
        <w:t xml:space="preserve"> </w:t>
      </w:r>
      <w:r w:rsidRPr="007B7AF2">
        <w:rPr>
          <w:rFonts w:ascii="Arial" w:hAnsi="Arial" w:cs="Arial"/>
          <w:color w:val="000000"/>
        </w:rPr>
        <w:t>Les dades personals facilitades es tractaran durant el temps necessari per complir amb la finalitat per la qual van ser recollides</w:t>
      </w:r>
      <w:r>
        <w:rPr>
          <w:rFonts w:ascii="Arial" w:hAnsi="Arial" w:cs="Arial"/>
          <w:color w:val="000000"/>
        </w:rPr>
        <w:t xml:space="preserve">. Passat aquest termini, el </w:t>
      </w:r>
      <w:proofErr w:type="spellStart"/>
      <w:r>
        <w:rPr>
          <w:rFonts w:ascii="Arial" w:hAnsi="Arial" w:cs="Arial"/>
          <w:color w:val="000000"/>
        </w:rPr>
        <w:t>aMSP</w:t>
      </w:r>
      <w:proofErr w:type="spellEnd"/>
      <w:r w:rsidRPr="007B7AF2">
        <w:rPr>
          <w:rFonts w:ascii="Arial" w:hAnsi="Arial" w:cs="Arial"/>
          <w:color w:val="000000"/>
        </w:rPr>
        <w:t xml:space="preserve"> conservarà les dades personals quan aquestes deixin de ser pertinents per les finalitats recollides, degudament bloquejades, per la seva posada a disposició de les administracions públiques competents, els jutges i tribunals o el ministeri fiscal durant el termini de prescripció de les accions que puguin derivar de la relació mantinguda amb l’usuari i/o els terminis de conserva</w:t>
      </w:r>
      <w:r>
        <w:rPr>
          <w:rFonts w:ascii="Arial" w:hAnsi="Arial" w:cs="Arial"/>
          <w:color w:val="000000"/>
        </w:rPr>
        <w:t xml:space="preserve">ció previstos legalment. El </w:t>
      </w:r>
      <w:proofErr w:type="spellStart"/>
      <w:r>
        <w:rPr>
          <w:rFonts w:ascii="Arial" w:hAnsi="Arial" w:cs="Arial"/>
          <w:color w:val="000000"/>
        </w:rPr>
        <w:t>aMSP</w:t>
      </w:r>
      <w:bookmarkStart w:id="0" w:name="_GoBack"/>
      <w:bookmarkEnd w:id="0"/>
      <w:proofErr w:type="spellEnd"/>
      <w:r w:rsidRPr="007B7AF2">
        <w:rPr>
          <w:rFonts w:ascii="Arial" w:hAnsi="Arial" w:cs="Arial"/>
          <w:color w:val="000000"/>
        </w:rPr>
        <w:t xml:space="preserve"> procedirà a la supressió física de les dades un cop transcorreguts aquests terminis.</w:t>
      </w:r>
    </w:p>
    <w:p w:rsidR="00A52802" w:rsidRDefault="007B7AF2"/>
    <w:sectPr w:rsidR="00A5280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AF2" w:rsidRDefault="007B7AF2" w:rsidP="007B7AF2">
      <w:pPr>
        <w:spacing w:after="0" w:line="240" w:lineRule="auto"/>
      </w:pPr>
      <w:r>
        <w:separator/>
      </w:r>
    </w:p>
  </w:endnote>
  <w:endnote w:type="continuationSeparator" w:id="0">
    <w:p w:rsidR="007B7AF2" w:rsidRDefault="007B7AF2" w:rsidP="007B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AF2" w:rsidRDefault="007B7AF2" w:rsidP="007B7AF2">
      <w:pPr>
        <w:spacing w:after="0" w:line="240" w:lineRule="auto"/>
      </w:pPr>
      <w:r>
        <w:separator/>
      </w:r>
    </w:p>
  </w:footnote>
  <w:footnote w:type="continuationSeparator" w:id="0">
    <w:p w:rsidR="007B7AF2" w:rsidRDefault="007B7AF2" w:rsidP="007B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AF2" w:rsidRDefault="007B7AF2">
    <w:pPr>
      <w:pStyle w:val="Encabezado"/>
    </w:pPr>
    <w:r>
      <w:rPr>
        <w:noProof/>
        <w:lang w:eastAsia="ca-ES"/>
      </w:rPr>
      <w:drawing>
        <wp:inline distT="0" distB="0" distL="0" distR="0" wp14:anchorId="4D39A805">
          <wp:extent cx="2103120" cy="3232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F2"/>
    <w:rsid w:val="007B7AF2"/>
    <w:rsid w:val="00DF0E6D"/>
    <w:rsid w:val="00F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C01A8D-4B0E-4683-AF47-B6EF61EC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7A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B7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AF2"/>
  </w:style>
  <w:style w:type="paragraph" w:styleId="Piedepgina">
    <w:name w:val="footer"/>
    <w:basedOn w:val="Normal"/>
    <w:link w:val="PiedepginaCar"/>
    <w:uiPriority w:val="99"/>
    <w:unhideWhenUsed/>
    <w:rsid w:val="007B7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AF2"/>
  </w:style>
  <w:style w:type="character" w:styleId="Hipervnculo">
    <w:name w:val="Hyperlink"/>
    <w:basedOn w:val="Fuentedeprrafopredeter"/>
    <w:uiPriority w:val="99"/>
    <w:unhideWhenUsed/>
    <w:rsid w:val="007B7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dpd-amsp@consorci.or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-amsp@consorci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464DZQEW6WJR-373865134-670084</_dlc_DocId>
    <_dlc_DocIdUrl xmlns="3ea03929-fffa-4420-b641-51a467d71321">
      <Url>https://consorciorg.sharepoint.com/sites/ARXIU/_layouts/15/DocIdRedir.aspx?ID=464DZQEW6WJR-373865134-670084</Url>
      <Description>464DZQEW6WJR-373865134-670084</Description>
    </_dlc_DocIdUrl>
  </documentManagement>
</p:properties>
</file>

<file path=customXml/itemProps1.xml><?xml version="1.0" encoding="utf-8"?>
<ds:datastoreItem xmlns:ds="http://schemas.openxmlformats.org/officeDocument/2006/customXml" ds:itemID="{734AED18-50FC-4B05-99DA-F7894B164C98}"/>
</file>

<file path=customXml/itemProps2.xml><?xml version="1.0" encoding="utf-8"?>
<ds:datastoreItem xmlns:ds="http://schemas.openxmlformats.org/officeDocument/2006/customXml" ds:itemID="{37D9160B-3595-4B0B-A796-4813946219B3}"/>
</file>

<file path=customXml/itemProps3.xml><?xml version="1.0" encoding="utf-8"?>
<ds:datastoreItem xmlns:ds="http://schemas.openxmlformats.org/officeDocument/2006/customXml" ds:itemID="{B0FFC3AD-6BDE-444B-AC6D-CED20CF0B549}"/>
</file>

<file path=customXml/itemProps4.xml><?xml version="1.0" encoding="utf-8"?>
<ds:datastoreItem xmlns:ds="http://schemas.openxmlformats.org/officeDocument/2006/customXml" ds:itemID="{FC6D1597-9BE6-4DEB-858D-79062FE3DE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Morató</dc:creator>
  <cp:keywords/>
  <dc:description/>
  <cp:lastModifiedBy>Oriol Morató</cp:lastModifiedBy>
  <cp:revision>1</cp:revision>
  <dcterms:created xsi:type="dcterms:W3CDTF">2021-06-28T06:36:00Z</dcterms:created>
  <dcterms:modified xsi:type="dcterms:W3CDTF">2021-06-28T06:48:00Z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Order">
    <vt:r8>67008400</vt:r8>
  </property>
  <property fmtid="{D5CDD505-2E9C-101B-9397-08002B2CF9AE}" pid="4" name="_dlc_DocIdItemGuid">
    <vt:lpwstr>284a23d9-7473-59b4-9e19-b9dd941df167</vt:lpwstr>
  </property>
</Properties>
</file>