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373F" w14:textId="77777777" w:rsidR="00247FD7" w:rsidRPr="00D9294E" w:rsidRDefault="00247FD7" w:rsidP="00247FD7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9294E">
        <w:rPr>
          <w:rFonts w:ascii="Arial" w:eastAsia="Calibri" w:hAnsi="Arial" w:cs="Arial"/>
          <w:b/>
          <w:sz w:val="20"/>
          <w:szCs w:val="20"/>
        </w:rPr>
        <w:t>Annex 3</w:t>
      </w:r>
    </w:p>
    <w:p w14:paraId="2A4E5F5A" w14:textId="77777777" w:rsidR="00247FD7" w:rsidRPr="00D9294E" w:rsidRDefault="00247FD7" w:rsidP="00247FD7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D9294E">
        <w:rPr>
          <w:rFonts w:ascii="Arial" w:eastAsia="Calibri" w:hAnsi="Arial" w:cs="Arial"/>
          <w:b/>
          <w:sz w:val="20"/>
          <w:szCs w:val="20"/>
        </w:rPr>
        <w:t>X2025004827 – BASES REGULADORES DEL PROCEDMENT  PER L’ATORGAMENT D’AUTORIZACIÓ D’ÚS PRIVATIU PER L’OCUPACIÓ PUNTUAL I TEMPORAL DE TERRENYS DE DOMINI PÚBLIC DE CAN GUITET</w:t>
      </w:r>
    </w:p>
    <w:p w14:paraId="1BACD617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09DF464" w14:textId="77777777" w:rsidR="00247FD7" w:rsidRPr="00D9294E" w:rsidRDefault="00247FD7" w:rsidP="00247FD7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D9294E">
        <w:rPr>
          <w:rFonts w:ascii="Arial" w:eastAsia="Calibri" w:hAnsi="Arial" w:cs="Arial"/>
          <w:b/>
          <w:sz w:val="20"/>
          <w:szCs w:val="20"/>
          <w:u w:val="single"/>
        </w:rPr>
        <w:t>Memòria de l’activitat a realitzar</w:t>
      </w:r>
    </w:p>
    <w:p w14:paraId="56B57778" w14:textId="77777777" w:rsidR="00247FD7" w:rsidRPr="00D9294E" w:rsidRDefault="00247FD7" w:rsidP="00247FD7">
      <w:pPr>
        <w:spacing w:after="0" w:line="240" w:lineRule="auto"/>
        <w:ind w:left="720" w:hanging="11"/>
        <w:jc w:val="center"/>
        <w:rPr>
          <w:rFonts w:ascii="Arial" w:eastAsia="Calibri" w:hAnsi="Arial" w:cs="Arial"/>
          <w:sz w:val="20"/>
          <w:szCs w:val="20"/>
        </w:rPr>
      </w:pPr>
    </w:p>
    <w:p w14:paraId="0AB519F4" w14:textId="77777777" w:rsidR="00247FD7" w:rsidRPr="00D9294E" w:rsidRDefault="00247FD7" w:rsidP="00247FD7">
      <w:pPr>
        <w:spacing w:after="0" w:line="240" w:lineRule="auto"/>
        <w:ind w:left="720" w:hanging="11"/>
        <w:jc w:val="center"/>
        <w:rPr>
          <w:rFonts w:ascii="Arial" w:eastAsia="Calibri" w:hAnsi="Arial" w:cs="Arial"/>
          <w:b/>
          <w:sz w:val="20"/>
          <w:szCs w:val="20"/>
        </w:rPr>
      </w:pPr>
      <w:r w:rsidRPr="00D9294E">
        <w:rPr>
          <w:rFonts w:ascii="Arial" w:eastAsia="Calibri" w:hAnsi="Arial" w:cs="Arial"/>
          <w:sz w:val="20"/>
          <w:szCs w:val="20"/>
        </w:rPr>
        <w:t xml:space="preserve">A INSERIR EN EL </w:t>
      </w:r>
      <w:r w:rsidRPr="00D9294E">
        <w:rPr>
          <w:rFonts w:ascii="Arial" w:eastAsia="Calibri" w:hAnsi="Arial" w:cs="Arial"/>
          <w:b/>
          <w:bCs/>
          <w:sz w:val="20"/>
          <w:szCs w:val="20"/>
        </w:rPr>
        <w:t>SOBRE</w:t>
      </w:r>
      <w:r w:rsidRPr="00D9294E">
        <w:rPr>
          <w:rFonts w:ascii="Arial" w:eastAsia="Calibri" w:hAnsi="Arial" w:cs="Arial"/>
          <w:sz w:val="20"/>
          <w:szCs w:val="20"/>
        </w:rPr>
        <w:t xml:space="preserve"> </w:t>
      </w:r>
      <w:r w:rsidRPr="00D9294E">
        <w:rPr>
          <w:rFonts w:ascii="Arial" w:eastAsia="Calibri" w:hAnsi="Arial" w:cs="Arial"/>
          <w:b/>
          <w:sz w:val="20"/>
          <w:szCs w:val="20"/>
        </w:rPr>
        <w:t>B</w:t>
      </w:r>
    </w:p>
    <w:p w14:paraId="60B15392" w14:textId="77777777" w:rsidR="00247FD7" w:rsidRPr="00D9294E" w:rsidRDefault="00247FD7" w:rsidP="00247F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DFEF25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El Sr./La Sra.......................................... amb NIF núm................., </w:t>
      </w: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D9294E">
        <w:rPr>
          <w:rFonts w:ascii="Arial" w:eastAsia="Times New Roman" w:hAnsi="Arial" w:cs="Arial"/>
          <w:i/>
          <w:sz w:val="20"/>
          <w:szCs w:val="20"/>
          <w:lang w:eastAsia="es-ES"/>
        </w:rPr>
        <w:t>(persona de contacte......................,</w:t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 adreça de correu electrònic ................, telèfon núm. ............... i fax núm.. .. ....................., opta a la l’autorització de l’ús del domini públic amb la participació a les BASES REGULADORES DEL PROCEDMENT  PER L’ATORGAMENT D’AUTORIZACIÓ D’ÚS PRIVATIU PER L’OCUPACIÓ PUNTUAL I TEMPORAL DE TERRENYS DE DOMINI PÚBLIC DE CAN GUITET, </w:t>
      </w:r>
      <w:r w:rsidRPr="00D9294E">
        <w:rPr>
          <w:rFonts w:ascii="Arial" w:eastAsia="Times New Roman" w:hAnsi="Arial" w:cs="Arial"/>
          <w:iCs/>
          <w:sz w:val="20"/>
          <w:szCs w:val="20"/>
          <w:lang w:eastAsia="es-ES"/>
        </w:rPr>
        <w:t>es</w:t>
      </w:r>
      <w:r w:rsidRPr="00D9294E">
        <w:rPr>
          <w:rFonts w:ascii="Arial" w:eastAsia="Times New Roman" w:hAnsi="Arial" w:cs="Arial"/>
          <w:sz w:val="20"/>
          <w:szCs w:val="20"/>
          <w:lang w:eastAsia="es-ES"/>
        </w:rPr>
        <w:t xml:space="preserve"> compromet a portar-la a terme amb subjecció a la següent proposta presentada:</w:t>
      </w:r>
    </w:p>
    <w:p w14:paraId="62E60F85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EEE3A2F" w14:textId="77777777" w:rsidR="00247FD7" w:rsidRPr="00D9294E" w:rsidRDefault="00247FD7" w:rsidP="00247FD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294E">
        <w:rPr>
          <w:rFonts w:ascii="Arial" w:hAnsi="Arial" w:cs="Arial"/>
          <w:sz w:val="20"/>
          <w:szCs w:val="20"/>
        </w:rPr>
        <w:t>La proposta es valorà d’acord amb els següents criteris:</w:t>
      </w:r>
    </w:p>
    <w:p w14:paraId="043AE0E3" w14:textId="77777777" w:rsidR="00247FD7" w:rsidRPr="00D9294E" w:rsidRDefault="00247FD7" w:rsidP="00247F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D226B3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Caldrà presentar una Memòria de la proposta a 4 anys, que serà el que s’avaluarà d’acord amb els criteris exposats a continuació, i que tindrà el següent format:</w:t>
      </w:r>
    </w:p>
    <w:p w14:paraId="562390BF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Haurà d’incorporar de forma clara la numeració dels apartats indicats, per a la valoració.</w:t>
      </w:r>
    </w:p>
    <w:p w14:paraId="2D74C28F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Haurà de comptar amb un índex i no podrà tenir una extensió superior a 50 pàgines, sense comptar índex i annexos. </w:t>
      </w:r>
    </w:p>
    <w:p w14:paraId="7358B340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La lletra haurà de ser tipus Arial, Times New Roman o similar, de grandària de 10, interlineat senzill. </w:t>
      </w:r>
    </w:p>
    <w:p w14:paraId="2CE18D25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El format haurà de ser pdf, i haurà d’estar signada.</w:t>
      </w:r>
    </w:p>
    <w:p w14:paraId="63F097AF" w14:textId="77777777" w:rsidR="00247FD7" w:rsidRPr="00D9294E" w:rsidRDefault="00247FD7" w:rsidP="00247FD7">
      <w:pPr>
        <w:spacing w:after="0" w:line="240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1FF80D36" w14:textId="77777777" w:rsidR="00247FD7" w:rsidRPr="00D9294E" w:rsidRDefault="00247FD7" w:rsidP="00247FD7">
      <w:pPr>
        <w:spacing w:after="0" w:line="240" w:lineRule="auto"/>
        <w:rPr>
          <w:rFonts w:ascii="Arial" w:eastAsia="Aptos" w:hAnsi="Arial" w:cs="Arial"/>
          <w:b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/>
          <w:kern w:val="2"/>
          <w:sz w:val="20"/>
          <w:szCs w:val="20"/>
          <w14:ligatures w14:val="standardContextual"/>
        </w:rPr>
        <w:t>Desglossament de la puntuació:</w:t>
      </w:r>
    </w:p>
    <w:p w14:paraId="0A1F9508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Cada apartat serà valorat pels membres de la Comissió valoració corresponent, atorgant major o menor puntuació segons la proposta presentada.</w:t>
      </w:r>
    </w:p>
    <w:p w14:paraId="78A50129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</w:p>
    <w:p w14:paraId="6D2A7701" w14:textId="77777777" w:rsidR="00247FD7" w:rsidRPr="00D9294E" w:rsidRDefault="00247FD7" w:rsidP="00247FD7">
      <w:pPr>
        <w:numPr>
          <w:ilvl w:val="0"/>
          <w:numId w:val="2"/>
        </w:num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/>
          <w:kern w:val="2"/>
          <w:sz w:val="20"/>
          <w:szCs w:val="20"/>
          <w14:ligatures w14:val="standardContextual"/>
        </w:rPr>
        <w:t>Alt</w:t>
      </w: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Es valorarà com a alt, aquella proposta que es consideri de màxim nivell.</w:t>
      </w:r>
    </w:p>
    <w:p w14:paraId="11245DF9" w14:textId="77777777" w:rsidR="00247FD7" w:rsidRPr="00D9294E" w:rsidRDefault="00247FD7" w:rsidP="00247FD7">
      <w:pPr>
        <w:numPr>
          <w:ilvl w:val="0"/>
          <w:numId w:val="2"/>
        </w:num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/>
          <w:kern w:val="2"/>
          <w:sz w:val="20"/>
          <w:szCs w:val="20"/>
          <w14:ligatures w14:val="standardContextual"/>
        </w:rPr>
        <w:t>Mig</w:t>
      </w: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Es valorarà com a mig aquella, proposta que es consideri correcte.</w:t>
      </w:r>
    </w:p>
    <w:p w14:paraId="3B35CFA1" w14:textId="77777777" w:rsidR="00247FD7" w:rsidRPr="00D9294E" w:rsidRDefault="00247FD7" w:rsidP="00247FD7">
      <w:pPr>
        <w:numPr>
          <w:ilvl w:val="0"/>
          <w:numId w:val="2"/>
        </w:numPr>
        <w:spacing w:after="0" w:line="240" w:lineRule="auto"/>
        <w:jc w:val="both"/>
        <w:rPr>
          <w:rFonts w:ascii="Arial" w:eastAsia="Aptos" w:hAnsi="Arial" w:cs="Arial"/>
          <w:color w:val="FF0000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/>
          <w:kern w:val="2"/>
          <w:sz w:val="20"/>
          <w:szCs w:val="20"/>
          <w14:ligatures w14:val="standardContextual"/>
        </w:rPr>
        <w:t>No Adequat</w:t>
      </w: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Es valorarà com a no adequat, aquella proposta que es consideri que no és correcte.</w:t>
      </w:r>
    </w:p>
    <w:p w14:paraId="1A6B39D8" w14:textId="77777777" w:rsidR="00247FD7" w:rsidRPr="00D9294E" w:rsidRDefault="00247FD7" w:rsidP="00247FD7">
      <w:pPr>
        <w:spacing w:after="0" w:line="240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1E96CB98" w14:textId="77777777" w:rsidR="00247FD7" w:rsidRPr="00D9294E" w:rsidRDefault="00247FD7" w:rsidP="00247FD7">
      <w:pPr>
        <w:spacing w:after="0" w:line="240" w:lineRule="auto"/>
        <w:rPr>
          <w:rFonts w:ascii="Arial" w:eastAsia="Aptos" w:hAnsi="Arial" w:cs="Arial"/>
          <w:b/>
          <w:bCs/>
          <w:kern w:val="2"/>
          <w:sz w:val="20"/>
          <w:szCs w:val="20"/>
          <w:u w:val="single"/>
          <w14:ligatures w14:val="standardContextual"/>
        </w:rPr>
      </w:pPr>
      <w:r w:rsidRPr="00D9294E">
        <w:rPr>
          <w:rFonts w:ascii="Arial" w:eastAsia="Aptos" w:hAnsi="Arial" w:cs="Arial"/>
          <w:b/>
          <w:bCs/>
          <w:kern w:val="2"/>
          <w:sz w:val="20"/>
          <w:szCs w:val="20"/>
          <w:u w:val="single"/>
          <w14:ligatures w14:val="standardContextual"/>
        </w:rPr>
        <w:t>2.1. Proposta musical, social i d’oci, fins a 40 punts</w:t>
      </w:r>
    </w:p>
    <w:p w14:paraId="1A0D3B92" w14:textId="77777777" w:rsidR="00247FD7" w:rsidRPr="00D9294E" w:rsidRDefault="00247FD7" w:rsidP="00247FD7">
      <w:pPr>
        <w:spacing w:after="0" w:line="240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08B3101B" w14:textId="77777777" w:rsidR="00247FD7" w:rsidRPr="00D9294E" w:rsidRDefault="00247FD7" w:rsidP="00247FD7">
      <w:pPr>
        <w:spacing w:after="0" w:line="240" w:lineRule="auto"/>
        <w:ind w:firstLine="708"/>
        <w:jc w:val="both"/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</w:pPr>
      <w:r w:rsidRPr="00D9294E"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  <w:t>Criteri 2.1.1. Proposta musical: diversitat d’estils, gènere musicals, origen d’artistes, formats i públics objectiu. fins a 5 punts</w:t>
      </w:r>
    </w:p>
    <w:p w14:paraId="587D9AE6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Es valorarà:</w:t>
      </w:r>
    </w:p>
    <w:p w14:paraId="65AC4125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- Evolució de la proposta a 4 anys.</w:t>
      </w:r>
    </w:p>
    <w:p w14:paraId="1C4C0F3F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- Presència d’un ventall ampli de gèneres (pop, rock, urbana, electrònica, etc.)</w:t>
      </w:r>
    </w:p>
    <w:p w14:paraId="2CF19F75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- Incorporació de noves tendències o estils emergents</w:t>
      </w:r>
    </w:p>
    <w:p w14:paraId="4C7F0E7D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- Diversitat lingüística i cultural</w:t>
      </w:r>
    </w:p>
    <w:p w14:paraId="415BBA16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- Paritat de gènere i diversitat en la programació d’artistes</w:t>
      </w:r>
    </w:p>
    <w:p w14:paraId="76FEAE50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- Inclusió de grups emergents i consolidats</w:t>
      </w:r>
    </w:p>
    <w:p w14:paraId="2372287A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- Varietat en formats (solistes, bandes, orquestres, corals, DJs, etc.)</w:t>
      </w:r>
    </w:p>
    <w:p w14:paraId="6D879C12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- Activitats paral·leles per a diferents públics (famílies, joves, gent gran, etc.)</w:t>
      </w:r>
    </w:p>
    <w:p w14:paraId="067B50E2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- Polítiques d’accessibilitat i inclusió cultural</w:t>
      </w:r>
    </w:p>
    <w:p w14:paraId="43DAA8C5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36897006" w14:textId="77777777" w:rsidR="00247FD7" w:rsidRPr="00D9294E" w:rsidRDefault="00247FD7" w:rsidP="00247FD7">
      <w:pPr>
        <w:spacing w:after="0" w:line="240" w:lineRule="auto"/>
        <w:ind w:firstLine="708"/>
        <w:jc w:val="both"/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</w:pPr>
      <w:r w:rsidRPr="00D9294E"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  <w:t>Criteri 2.1.2. Ressò mediàtic en els mitjans de la marca Montmeló com a espai d’esdeveniments, fins a 4 punts</w:t>
      </w:r>
    </w:p>
    <w:p w14:paraId="519B6394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Es valorarà:</w:t>
      </w:r>
    </w:p>
    <w:p w14:paraId="514816F5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La capacitat de la proposta per potenciar el ressò mediàtic i la imatge pública de Montmeló com a destí cultural i musical de referència.</w:t>
      </w:r>
    </w:p>
    <w:p w14:paraId="55A587F3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lastRenderedPageBreak/>
        <w:t>El beneficiari de l’autorització cedirà les imatges promocionals a l’Ajuntament de Montmeló.</w:t>
      </w:r>
    </w:p>
    <w:p w14:paraId="4A5D520A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79211E86" w14:textId="77777777" w:rsidR="00247FD7" w:rsidRPr="00D9294E" w:rsidRDefault="00247FD7" w:rsidP="00247FD7">
      <w:pPr>
        <w:spacing w:after="0" w:line="240" w:lineRule="auto"/>
        <w:ind w:firstLine="708"/>
        <w:jc w:val="both"/>
        <w:rPr>
          <w:rFonts w:ascii="Arial" w:eastAsia="Aptos" w:hAnsi="Arial" w:cs="Arial"/>
          <w:b/>
          <w:bCs/>
          <w:kern w:val="2"/>
          <w:sz w:val="20"/>
          <w:szCs w:val="20"/>
          <w:u w:val="single"/>
          <w14:ligatures w14:val="standardContextual"/>
        </w:rPr>
      </w:pPr>
      <w:r w:rsidRPr="00D9294E"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  <w:t xml:space="preserve">Criteri 2.1.3. Artistes consolidats. </w:t>
      </w:r>
      <w:r w:rsidRPr="00D9294E">
        <w:rPr>
          <w:rFonts w:ascii="Arial" w:eastAsia="Aptos" w:hAnsi="Arial" w:cs="Arial"/>
          <w:b/>
          <w:bCs/>
          <w:kern w:val="2"/>
          <w:sz w:val="20"/>
          <w:szCs w:val="20"/>
          <w:u w:val="single"/>
          <w14:ligatures w14:val="standardContextual"/>
        </w:rPr>
        <w:t>Presència d’artistes consolidats al programa per garantir una oferta musical de qualitat i amb capacitat d’atracció de públic, fins a 8 punts</w:t>
      </w:r>
    </w:p>
    <w:p w14:paraId="069CF32B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Es valorarà:</w:t>
      </w:r>
    </w:p>
    <w:p w14:paraId="4E296F18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- Trajectòria dels artistes (discogràfica, premis, trajectòria escènica o presència en festivals de prestigi).</w:t>
      </w:r>
    </w:p>
    <w:p w14:paraId="2697C795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- Participació d’artistes de referència dins del panorama nacional o internacional.</w:t>
      </w:r>
    </w:p>
    <w:p w14:paraId="27D06D22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- Propostes de col·laboracions o espais compartits entre artistes de diferents trajectòries.</w:t>
      </w:r>
    </w:p>
    <w:p w14:paraId="01F76834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- Estratègies per donar visibilitat a nous talents dins dels esdeveniments.</w:t>
      </w:r>
    </w:p>
    <w:p w14:paraId="0B6544DF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470FD869" w14:textId="77777777" w:rsidR="00247FD7" w:rsidRPr="00D9294E" w:rsidRDefault="00247FD7" w:rsidP="00247FD7">
      <w:pPr>
        <w:spacing w:after="0" w:line="240" w:lineRule="auto"/>
        <w:ind w:firstLine="708"/>
        <w:jc w:val="both"/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</w:pPr>
      <w:r w:rsidRPr="00D9294E"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  <w:t>Criteri 2.1.4. Vinculació amb entitats culturals i/o socials de Montmeló: Valorar el grau d’implicació i col·laboració de la proposta amb el teixit associatiu i cultural del municipi,  fins a 6 punts</w:t>
      </w:r>
    </w:p>
    <w:p w14:paraId="45EE03DC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Es valorarà:</w:t>
      </w:r>
    </w:p>
    <w:p w14:paraId="5716E3AA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Participació o col·laboració activa amb entitats, associacions i agents culturals locals.</w:t>
      </w:r>
    </w:p>
    <w:p w14:paraId="2428DB4F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Coordinació amb la programació cultural municipal o altres iniciatives del territori.</w:t>
      </w:r>
    </w:p>
    <w:p w14:paraId="4E72246A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Propostes de coproducció, cessió d’espais o activitats compartides amb entitats de Montmeló.</w:t>
      </w:r>
    </w:p>
    <w:p w14:paraId="0BEBD1A0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Mecanismes de retorn social o comunitari derivats de la col·laboració (visibilitat, recursos, formació, etc.).</w:t>
      </w:r>
    </w:p>
    <w:p w14:paraId="70D595CD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4CE0DFE5" w14:textId="77777777" w:rsidR="00247FD7" w:rsidRPr="00D9294E" w:rsidRDefault="00247FD7" w:rsidP="00247FD7">
      <w:pPr>
        <w:spacing w:after="0" w:line="240" w:lineRule="auto"/>
        <w:ind w:firstLine="708"/>
        <w:jc w:val="both"/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</w:pPr>
      <w:r w:rsidRPr="00D9294E"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  <w:t xml:space="preserve">Criteri 2.1.5. Vinculació amb la cultura popular i la llengua catalana: Avaluar la inclusió i posada en valor de les expressions de cultura popular, tradicional i la llengua catalana dins la programació dels esdeveniments, fins a 4 punts </w:t>
      </w:r>
    </w:p>
    <w:p w14:paraId="69FA28EF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Es valorarà:</w:t>
      </w:r>
    </w:p>
    <w:p w14:paraId="3D01435F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Presència d’activitats, actuacions o col·lectius vinculats a la cultura popular catalana i local.</w:t>
      </w:r>
    </w:p>
    <w:p w14:paraId="74827896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Col·laboració amb grups o entitats de cultura tradicional de Montmeló o del territori proper.</w:t>
      </w:r>
    </w:p>
    <w:p w14:paraId="4C5913F8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Integració d’elements simbòlics o festius propis del municipi dins la proposta.</w:t>
      </w:r>
    </w:p>
    <w:p w14:paraId="105FE624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/>
          <w:kern w:val="2"/>
          <w:sz w:val="20"/>
          <w:szCs w:val="20"/>
          <w14:ligatures w14:val="standardContextual"/>
        </w:rPr>
      </w:pPr>
    </w:p>
    <w:p w14:paraId="4A0CACC6" w14:textId="77777777" w:rsidR="00247FD7" w:rsidRPr="00D9294E" w:rsidRDefault="00247FD7" w:rsidP="00247FD7">
      <w:pPr>
        <w:spacing w:after="0" w:line="240" w:lineRule="auto"/>
        <w:ind w:firstLine="708"/>
        <w:jc w:val="both"/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</w:pPr>
      <w:r w:rsidRPr="00D9294E"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  <w:t>Criteri 2.1.6. Promoció d’horaris diürns i sostenibles: Fomentar que els esdeveniments es desenvolupin majoritàriament en franges diürnes o de vespre primerenc, minimitzant les molèsties per soroll i afavorint la convivència ciutadana,  fins a 5 punts</w:t>
      </w:r>
    </w:p>
    <w:p w14:paraId="634CFC86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Es valorarà:</w:t>
      </w:r>
    </w:p>
    <w:p w14:paraId="1B807D4B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Predomini d’activitats i actuacions abans de la mitjanit o en horaris compatibles amb el descans veïnal.</w:t>
      </w:r>
    </w:p>
    <w:p w14:paraId="2B536D34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Existència d’una planificació horària equilibrada que combini programació cultural amb respecte per l’entorn i els residents.</w:t>
      </w:r>
    </w:p>
    <w:p w14:paraId="3A913E41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Incorporació de bones pràctiques ambientals i de mobilitat associades als horaris (transport públic, accessos, sostenibilitat).</w:t>
      </w:r>
    </w:p>
    <w:p w14:paraId="710E1FB3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Propostes específiques d’activitats familiars o de tarda que afavoreixin la participació de públic divers.</w:t>
      </w:r>
    </w:p>
    <w:p w14:paraId="45E2F8EF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Es podran programar un màxim de 3 concerts en horari nocturn (finalització posterior a les 23:00 hores), 2 amb un aforament de fins a 5.000 persones i 1 amb un aforament de fins a 15.000 persones.</w:t>
      </w:r>
    </w:p>
    <w:p w14:paraId="2F74B9AC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2C03D4F3" w14:textId="77777777" w:rsidR="00247FD7" w:rsidRPr="00D9294E" w:rsidRDefault="00247FD7" w:rsidP="00247FD7">
      <w:pPr>
        <w:spacing w:after="0" w:line="240" w:lineRule="auto"/>
        <w:ind w:left="708"/>
        <w:jc w:val="both"/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</w:pPr>
      <w:r w:rsidRPr="00D9294E"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  <w:t>Criteri 2.1.7. Serveis i infraestructura per a les acampades: Valorar la presència de serveis complementaris que millorin l’experiència dels usuaris, fins a 6 punts</w:t>
      </w:r>
    </w:p>
    <w:p w14:paraId="2A0D4379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:lang w:bidi="th-TH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Es valorarà:</w:t>
      </w:r>
    </w:p>
    <w:p w14:paraId="59E24096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Connexions elèctriques i punts de càrrega disponibles per a les tendes o caravanes.</w:t>
      </w:r>
    </w:p>
    <w:p w14:paraId="57D4AD35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Disponibilitat de més de sanitaris, dutxes i serveis d’aigua potable, dels requerits.</w:t>
      </w:r>
    </w:p>
    <w:p w14:paraId="1505A79E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Zones d’ombra, àrees comunes i altres instal·lacions de confort.</w:t>
      </w:r>
    </w:p>
    <w:p w14:paraId="14FC1851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Oferir serveis extra de punts de càrrega, varietat en l’oferta de restauració, ...</w:t>
      </w:r>
    </w:p>
    <w:p w14:paraId="263D8C95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</w:p>
    <w:p w14:paraId="2246E99A" w14:textId="77777777" w:rsidR="00247FD7" w:rsidRPr="00D9294E" w:rsidRDefault="00247FD7" w:rsidP="00247FD7">
      <w:pPr>
        <w:spacing w:after="0" w:line="240" w:lineRule="auto"/>
        <w:ind w:firstLine="708"/>
        <w:jc w:val="both"/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</w:pPr>
      <w:r w:rsidRPr="00D9294E"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  <w:t xml:space="preserve">Criteri 2.1.8. Proposta de gestió dels residus: Assegurar que els esdeveniments musicals i les acampades es gestionen de manera sostenible, amb especial atenció a residus i medi ambient. fins a 2 punts </w:t>
      </w:r>
    </w:p>
    <w:p w14:paraId="157C78A3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Es valorarà:</w:t>
      </w:r>
    </w:p>
    <w:p w14:paraId="632CC7D3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Presència de contenidors de reciclatge i gestió de residus clara i visible.</w:t>
      </w:r>
    </w:p>
    <w:p w14:paraId="47FAD5D9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Planificació de recollida de residus sòlids i control de la neteja de l’espai.</w:t>
      </w:r>
    </w:p>
    <w:p w14:paraId="7CEACAC2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lastRenderedPageBreak/>
        <w:t>- Estratègies de reducció d’impacte ambiental: compostatge, materials biodegradables, campanyes de conscienciació.</w:t>
      </w:r>
    </w:p>
    <w:p w14:paraId="56716804" w14:textId="77777777" w:rsidR="00247FD7" w:rsidRPr="00D9294E" w:rsidRDefault="00247FD7" w:rsidP="00247FD7">
      <w:pPr>
        <w:spacing w:after="0" w:line="240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tbl>
      <w:tblPr>
        <w:tblW w:w="79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055"/>
        <w:gridCol w:w="945"/>
        <w:gridCol w:w="1177"/>
      </w:tblGrid>
      <w:tr w:rsidR="00247FD7" w:rsidRPr="00D9294E" w14:paraId="741845A3" w14:textId="77777777" w:rsidTr="00761501">
        <w:trPr>
          <w:trHeight w:val="13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3EE3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eastAsia="zh-CN" w:bidi="th-TH"/>
                <w14:ligatures w14:val="standardContextu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77B6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Alt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5484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Mig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05CC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No adequat</w:t>
            </w:r>
          </w:p>
        </w:tc>
      </w:tr>
      <w:tr w:rsidR="00247FD7" w:rsidRPr="00D9294E" w14:paraId="19A7C786" w14:textId="77777777" w:rsidTr="00761501">
        <w:trPr>
          <w:trHeight w:val="13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78F2" w14:textId="77777777" w:rsidR="00247FD7" w:rsidRPr="00D9294E" w:rsidRDefault="00247FD7" w:rsidP="00761501">
            <w:pPr>
              <w:spacing w:after="0" w:line="240" w:lineRule="auto"/>
              <w:jc w:val="both"/>
              <w:rPr>
                <w:rFonts w:ascii="Arial" w:eastAsia="Aptos" w:hAnsi="Arial" w:cs="Arial"/>
                <w:bCs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bCs/>
                <w:kern w:val="2"/>
                <w:sz w:val="20"/>
                <w:szCs w:val="20"/>
                <w:lang w:bidi="th-TH"/>
                <w14:ligatures w14:val="standardContextual"/>
              </w:rPr>
              <w:t>Criteri 2.1.1. Proposta musical: diversitat d’estils, gènere musicals, origen d’artistes, formats i públics objectiu. fins a 5 punts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CA23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fins  5,00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5B9C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fins  2,50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40AB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0</w:t>
            </w:r>
          </w:p>
        </w:tc>
      </w:tr>
      <w:tr w:rsidR="00247FD7" w:rsidRPr="00D9294E" w14:paraId="55B513D0" w14:textId="77777777" w:rsidTr="00761501">
        <w:trPr>
          <w:trHeight w:val="13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2CA1" w14:textId="77777777" w:rsidR="00247FD7" w:rsidRPr="00D9294E" w:rsidRDefault="00247FD7" w:rsidP="00761501">
            <w:pPr>
              <w:spacing w:after="0" w:line="240" w:lineRule="auto"/>
              <w:jc w:val="both"/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  <w:t>Criteri 2.1.2. Ressò mediàtic en els mitjans de la marca Montmeló com a espai d’esdeveniments, fins a 4 punts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30B3B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fins  4,00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C21C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 xml:space="preserve">fins  </w:t>
            </w: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2,00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D6053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0</w:t>
            </w:r>
          </w:p>
        </w:tc>
      </w:tr>
      <w:tr w:rsidR="00247FD7" w:rsidRPr="00D9294E" w14:paraId="34228E48" w14:textId="77777777" w:rsidTr="00761501">
        <w:trPr>
          <w:trHeight w:val="13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439" w14:textId="77777777" w:rsidR="00247FD7" w:rsidRPr="00D9294E" w:rsidRDefault="00247FD7" w:rsidP="00761501">
            <w:pPr>
              <w:spacing w:after="0" w:line="240" w:lineRule="auto"/>
              <w:jc w:val="both"/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  <w:t>Criteri 2.1.3. Artistes consolidats. Presència d’artistes consolidats al programa per garantir una oferta musical de qualitat i amb capacitat d’atracció de públic, fins a 8 punts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B7F4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fins  8,00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DCC9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fins  4,00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8005B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0</w:t>
            </w:r>
          </w:p>
        </w:tc>
      </w:tr>
      <w:tr w:rsidR="00247FD7" w:rsidRPr="00D9294E" w14:paraId="5C03203B" w14:textId="77777777" w:rsidTr="00761501">
        <w:trPr>
          <w:trHeight w:val="13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3739" w14:textId="77777777" w:rsidR="00247FD7" w:rsidRPr="00D9294E" w:rsidRDefault="00247FD7" w:rsidP="00761501">
            <w:pPr>
              <w:spacing w:after="0" w:line="240" w:lineRule="auto"/>
              <w:jc w:val="both"/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  <w:t>Criteri 2.1.4. Vinculació amb entitats culturals i/o socials de Montmeló: Valorar el grau d’implicació i col·laboració de la proposta amb el teixit associatiu i cultural del municipi,  fins a 6 punts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86218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fins  6,00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0B23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fins  3</w:t>
            </w: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FFE14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0</w:t>
            </w:r>
          </w:p>
        </w:tc>
      </w:tr>
      <w:tr w:rsidR="00247FD7" w:rsidRPr="00D9294E" w14:paraId="759830C4" w14:textId="77777777" w:rsidTr="00761501">
        <w:trPr>
          <w:trHeight w:val="13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558A" w14:textId="77777777" w:rsidR="00247FD7" w:rsidRPr="00D9294E" w:rsidRDefault="00247FD7" w:rsidP="00761501">
            <w:pPr>
              <w:spacing w:after="0" w:line="240" w:lineRule="auto"/>
              <w:jc w:val="both"/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  <w:t>Criteri 2.1.5. Vinculació amb la cultura popular i la llengua catalana: Avaluar la inclusió i posada en valor de les expressions de cultura popular, tradicional i la llengua catalana dins la programació dels esdeveniments, fins a 4 punts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694BC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fins  4,00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9EAD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 xml:space="preserve">fins  </w:t>
            </w: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2,00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83D65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0</w:t>
            </w:r>
          </w:p>
        </w:tc>
      </w:tr>
      <w:tr w:rsidR="00247FD7" w:rsidRPr="00D9294E" w14:paraId="6D21C7E0" w14:textId="77777777" w:rsidTr="00761501">
        <w:trPr>
          <w:trHeight w:val="12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D0AD" w14:textId="77777777" w:rsidR="00247FD7" w:rsidRPr="00D9294E" w:rsidRDefault="00247FD7" w:rsidP="00761501">
            <w:pPr>
              <w:spacing w:after="0" w:line="240" w:lineRule="auto"/>
              <w:jc w:val="both"/>
              <w:rPr>
                <w:rFonts w:ascii="Arial" w:eastAsia="Aptos" w:hAnsi="Arial" w:cs="Arial"/>
                <w:bCs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bCs/>
                <w:kern w:val="2"/>
                <w:sz w:val="20"/>
                <w:szCs w:val="20"/>
                <w:lang w:bidi="th-TH"/>
                <w14:ligatures w14:val="standardContextual"/>
              </w:rPr>
              <w:t>Criteri 2.1.6. Promoció d’horaris diürns i sostenibles: Fomentar que els esdeveniments es desenvolupin majoritàriament en franges diürnes o de vespre primerenc, minimitzant les molèsties per soroll i afavorint la convivència ciutadana,  fins a 5 punts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7841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fins  5,00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35AC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fins  2,50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DC13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0</w:t>
            </w:r>
          </w:p>
        </w:tc>
      </w:tr>
      <w:tr w:rsidR="00247FD7" w:rsidRPr="00D9294E" w14:paraId="7FD2FE7B" w14:textId="77777777" w:rsidTr="00761501">
        <w:trPr>
          <w:trHeight w:val="12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C9B2" w14:textId="77777777" w:rsidR="00247FD7" w:rsidRPr="00D9294E" w:rsidRDefault="00247FD7" w:rsidP="00761501">
            <w:pPr>
              <w:spacing w:after="0" w:line="240" w:lineRule="auto"/>
              <w:jc w:val="both"/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  <w:t>Criteri 2.1.7. Serveis i infraestructura per als esdeveniments musicals i les acampades: Valorar la presència de serveis complementaris que millorin l’experiència dels usuaris, fins a 6 punts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8C19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fins  6,00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A481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fins  3</w:t>
            </w: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A16F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0</w:t>
            </w:r>
          </w:p>
        </w:tc>
      </w:tr>
      <w:tr w:rsidR="00247FD7" w:rsidRPr="00D9294E" w14:paraId="4C1E062F" w14:textId="77777777" w:rsidTr="00761501">
        <w:trPr>
          <w:trHeight w:val="12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A8E5" w14:textId="77777777" w:rsidR="00247FD7" w:rsidRPr="00D9294E" w:rsidRDefault="00247FD7" w:rsidP="00761501">
            <w:pPr>
              <w:spacing w:after="0" w:line="240" w:lineRule="auto"/>
              <w:jc w:val="both"/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  <w:t>Criteri 2.1.8. Proposta de gestió dels residus: Assegurar que els esdeveniments musicals i les acampades es gestionen de manera sostenible, amb especial atenció a residus i medi ambient. fins a 2 punts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4EE7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fins  2,00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DB78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fins  1</w:t>
            </w: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657B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0</w:t>
            </w:r>
          </w:p>
        </w:tc>
      </w:tr>
    </w:tbl>
    <w:p w14:paraId="36E0257F" w14:textId="77777777" w:rsidR="00247FD7" w:rsidRPr="00D9294E" w:rsidRDefault="00247FD7" w:rsidP="00247FD7">
      <w:pPr>
        <w:spacing w:after="0" w:line="240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500B4C9B" w14:textId="77777777" w:rsidR="00247FD7" w:rsidRPr="00D9294E" w:rsidRDefault="00247FD7" w:rsidP="00247FD7">
      <w:pPr>
        <w:spacing w:after="0" w:line="240" w:lineRule="auto"/>
        <w:rPr>
          <w:rFonts w:ascii="Arial" w:eastAsia="Aptos" w:hAnsi="Arial" w:cs="Arial"/>
          <w:b/>
          <w:bCs/>
          <w:kern w:val="2"/>
          <w:sz w:val="20"/>
          <w:szCs w:val="20"/>
          <w:u w:val="single"/>
          <w14:ligatures w14:val="standardContextual"/>
        </w:rPr>
      </w:pPr>
      <w:r w:rsidRPr="00D9294E">
        <w:rPr>
          <w:rFonts w:ascii="Arial" w:eastAsia="Aptos" w:hAnsi="Arial" w:cs="Arial"/>
          <w:b/>
          <w:bCs/>
          <w:kern w:val="2"/>
          <w:sz w:val="20"/>
          <w:szCs w:val="20"/>
          <w:u w:val="single"/>
          <w14:ligatures w14:val="standardContextual"/>
        </w:rPr>
        <w:t>2.2. Millores a l’espai previst per a realitzar les activitats i en activitats realitzades al municipi de Montmeló, fins a 30 punts</w:t>
      </w:r>
    </w:p>
    <w:p w14:paraId="5C86BD7C" w14:textId="77777777" w:rsidR="00247FD7" w:rsidRPr="00D9294E" w:rsidRDefault="00247FD7" w:rsidP="00247FD7">
      <w:pPr>
        <w:spacing w:after="0" w:line="240" w:lineRule="auto"/>
        <w:rPr>
          <w:rFonts w:ascii="Arial" w:eastAsia="Aptos" w:hAnsi="Arial" w:cs="Arial"/>
          <w:kern w:val="2"/>
          <w:sz w:val="20"/>
          <w:szCs w:val="20"/>
          <w:u w:val="single"/>
          <w14:ligatures w14:val="standardContextual"/>
        </w:rPr>
      </w:pPr>
    </w:p>
    <w:p w14:paraId="38201C75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La proposta haurà de ser calendaritzada per als 4 anys de l’autorització  d’ús privatiu per l’ocupació puntual i temporal de terrenys de domini públic de Can Guitet.</w:t>
      </w:r>
    </w:p>
    <w:p w14:paraId="42F0893F" w14:textId="77777777" w:rsidR="00247FD7" w:rsidRPr="00D9294E" w:rsidRDefault="00247FD7" w:rsidP="00247FD7">
      <w:pPr>
        <w:spacing w:after="0" w:line="240" w:lineRule="auto"/>
        <w:rPr>
          <w:rFonts w:ascii="Arial" w:eastAsia="Aptos" w:hAnsi="Arial" w:cs="Arial"/>
          <w:kern w:val="2"/>
          <w:sz w:val="20"/>
          <w:szCs w:val="20"/>
          <w:u w:val="single"/>
          <w14:ligatures w14:val="standardContextual"/>
        </w:rPr>
      </w:pPr>
    </w:p>
    <w:p w14:paraId="20CE2070" w14:textId="77777777" w:rsidR="00247FD7" w:rsidRPr="00D9294E" w:rsidRDefault="00247FD7" w:rsidP="00247FD7">
      <w:pPr>
        <w:spacing w:after="0" w:line="240" w:lineRule="auto"/>
        <w:ind w:firstLine="708"/>
        <w:jc w:val="both"/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</w:pPr>
      <w:r w:rsidRPr="00D9294E"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  <w:t>Criteri 2.2.1. Millores ambientals de preservació i protecció del bosc i l’espai natural de Can Guitet: Avaluar les mesures proposades per minimitzar l’impacte ambiental i protegir l’entorn natural del recinte, incloent vegetació, fauna i ecosistemes del bosc. fins a 3 punts</w:t>
      </w:r>
    </w:p>
    <w:p w14:paraId="1EBF2768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Es valorarà:</w:t>
      </w:r>
    </w:p>
    <w:p w14:paraId="26577588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Planificació d’actuacions que evitin la degradació del bosc durant els esdeveniments.</w:t>
      </w:r>
    </w:p>
    <w:p w14:paraId="0444B774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Presència de mesures de conservació i restauració vegetal en cas de degradació de l’entorn.</w:t>
      </w:r>
    </w:p>
    <w:p w14:paraId="5B3E96D6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Proposta de mesures per a la protecció de l’espai.</w:t>
      </w:r>
    </w:p>
    <w:p w14:paraId="0B2D6457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</w:p>
    <w:p w14:paraId="676F13DA" w14:textId="77777777" w:rsidR="00247FD7" w:rsidRPr="00D9294E" w:rsidRDefault="00247FD7" w:rsidP="00247FD7">
      <w:pPr>
        <w:spacing w:after="0" w:line="240" w:lineRule="auto"/>
        <w:ind w:firstLine="708"/>
        <w:jc w:val="both"/>
        <w:rPr>
          <w:rFonts w:ascii="Arial" w:eastAsia="Aptos" w:hAnsi="Arial" w:cs="Arial"/>
          <w:b/>
          <w:kern w:val="2"/>
          <w:sz w:val="20"/>
          <w:szCs w:val="20"/>
          <w:u w:val="single"/>
          <w:lang w:bidi="th-TH"/>
          <w14:ligatures w14:val="standardContextual"/>
        </w:rPr>
      </w:pPr>
      <w:r w:rsidRPr="00D9294E"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  <w:t xml:space="preserve">Criteri 2.2.2. Millores patrimonials de protecció de la façana de la Masia de Can Guitet: Valorar les propostes que preservin, rehabilitin o millorin elements patrimonials de la masia, i la integració en l’espai, fins a 8 punts </w:t>
      </w:r>
    </w:p>
    <w:p w14:paraId="2B597F84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Es valorarà:</w:t>
      </w:r>
    </w:p>
    <w:p w14:paraId="237DC552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Planificació d’actuacions de conservació, restauració i preservació de la façana i elements patrimonials.</w:t>
      </w:r>
    </w:p>
    <w:p w14:paraId="2B079084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lastRenderedPageBreak/>
        <w:t>- Ús de materials i tècniques compatibles amb la protecció del patrimoni.</w:t>
      </w:r>
    </w:p>
    <w:p w14:paraId="5C3FD47E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Integració de les millores patrimonials dins de la programació i gestió de l’espai sense afectar el valor històric.</w:t>
      </w:r>
    </w:p>
    <w:p w14:paraId="17C7DCFD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Presència de mesures de senyalització i difusió patrimonial.</w:t>
      </w:r>
    </w:p>
    <w:p w14:paraId="69758902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5D160D48" w14:textId="77777777" w:rsidR="00247FD7" w:rsidRPr="00D9294E" w:rsidRDefault="00247FD7" w:rsidP="00247FD7">
      <w:pPr>
        <w:spacing w:after="0" w:line="240" w:lineRule="auto"/>
        <w:ind w:firstLine="708"/>
        <w:jc w:val="both"/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</w:pPr>
      <w:r w:rsidRPr="00D9294E"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  <w:t xml:space="preserve">Criteri 2.2.3. Millores de l’accessibilitat a l’espai; Actuacions que optimitzin la funcionalitat, seguretat i accessibilitat de l’espai per a públic i Serveis, fins a 5 punts </w:t>
      </w:r>
    </w:p>
    <w:p w14:paraId="32087127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Es valorarà:</w:t>
      </w:r>
    </w:p>
    <w:p w14:paraId="08E9B186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Millores en accessos i circulacions: rampes, camins adaptats i senyalització.</w:t>
      </w:r>
    </w:p>
    <w:p w14:paraId="084C18AE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6A5B8B1F" w14:textId="77777777" w:rsidR="00247FD7" w:rsidRPr="00D9294E" w:rsidRDefault="00247FD7" w:rsidP="00247FD7">
      <w:pPr>
        <w:spacing w:after="0" w:line="240" w:lineRule="auto"/>
        <w:ind w:firstLine="708"/>
        <w:jc w:val="both"/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</w:pPr>
      <w:r w:rsidRPr="00D9294E"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  <w:t xml:space="preserve">Criteri 2.2.4. Millores de la infraestructura i els serveis de l’espai; Actuacions que optimitzin els serveis de l’espai, fins a 8 punts </w:t>
      </w:r>
    </w:p>
    <w:p w14:paraId="54F52224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Es valorarà:</w:t>
      </w:r>
    </w:p>
    <w:p w14:paraId="5B2B9EE9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Millores dels serveis bàsics: instal·lacions elèctriques, instal·lació de xarxa d’aigua, ...</w:t>
      </w:r>
    </w:p>
    <w:p w14:paraId="337C36B3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</w:p>
    <w:p w14:paraId="3F4B33A4" w14:textId="77777777" w:rsidR="00247FD7" w:rsidRPr="00D9294E" w:rsidRDefault="00247FD7" w:rsidP="00247FD7">
      <w:pPr>
        <w:spacing w:after="0" w:line="240" w:lineRule="auto"/>
        <w:ind w:firstLine="708"/>
        <w:jc w:val="both"/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</w:pPr>
      <w:r w:rsidRPr="00D9294E">
        <w:rPr>
          <w:rFonts w:ascii="Arial" w:eastAsia="Aptos" w:hAnsi="Arial" w:cs="Arial"/>
          <w:b/>
          <w:kern w:val="2"/>
          <w:sz w:val="20"/>
          <w:szCs w:val="20"/>
          <w:u w:val="single"/>
          <w14:ligatures w14:val="standardContextual"/>
        </w:rPr>
        <w:t xml:space="preserve">Criteri 2.2.5. Millores en activitats d’interès públic realitzades en el municipi de Montmeló, fins a 6 punts </w:t>
      </w:r>
    </w:p>
    <w:p w14:paraId="4308E069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Es valorarà:</w:t>
      </w:r>
    </w:p>
    <w:p w14:paraId="46960113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  <w:r w:rsidRPr="00D9294E"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  <w:t>- Proposta de col·laboració amb el municipi durant festes i activitats promogudes per l’Ajuntament.</w:t>
      </w:r>
    </w:p>
    <w:p w14:paraId="03B40315" w14:textId="77777777" w:rsidR="00247FD7" w:rsidRPr="00D9294E" w:rsidRDefault="00247FD7" w:rsidP="00247FD7">
      <w:pPr>
        <w:spacing w:after="0" w:line="240" w:lineRule="auto"/>
        <w:jc w:val="both"/>
        <w:rPr>
          <w:rFonts w:ascii="Arial" w:eastAsia="Aptos" w:hAnsi="Arial" w:cs="Arial"/>
          <w:bCs/>
          <w:kern w:val="2"/>
          <w:sz w:val="20"/>
          <w:szCs w:val="20"/>
          <w14:ligatures w14:val="standardContextual"/>
        </w:rPr>
      </w:pPr>
    </w:p>
    <w:tbl>
      <w:tblPr>
        <w:tblW w:w="79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055"/>
        <w:gridCol w:w="945"/>
        <w:gridCol w:w="1177"/>
      </w:tblGrid>
      <w:tr w:rsidR="00247FD7" w:rsidRPr="00D9294E" w14:paraId="2C3FE4B7" w14:textId="77777777" w:rsidTr="00761501">
        <w:trPr>
          <w:trHeight w:val="13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F38E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eastAsia="zh-CN" w:bidi="th-TH"/>
                <w14:ligatures w14:val="standardContextual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4788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Alt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080B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Mig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6D74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No adequat</w:t>
            </w:r>
          </w:p>
        </w:tc>
      </w:tr>
      <w:tr w:rsidR="00247FD7" w:rsidRPr="00D9294E" w14:paraId="165F1779" w14:textId="77777777" w:rsidTr="00761501">
        <w:trPr>
          <w:trHeight w:val="12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17B3" w14:textId="77777777" w:rsidR="00247FD7" w:rsidRPr="00D9294E" w:rsidRDefault="00247FD7" w:rsidP="00761501">
            <w:pPr>
              <w:spacing w:after="0" w:line="240" w:lineRule="auto"/>
              <w:jc w:val="both"/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  <w:t>Criteri 2.2.1. Millores ambientals de preservació i protecció del bosc i l’espai natural de Can Guitet: Avaluar les mesures proposades per minimitzar l’impacte ambiental i protegir l’entorn natural del recinte, incloent vegetació, fauna i ecosistemes del bosc. fins a 3 punts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F1FC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fins  3,00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4716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fins  1,50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D842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0</w:t>
            </w:r>
          </w:p>
        </w:tc>
      </w:tr>
      <w:tr w:rsidR="00247FD7" w:rsidRPr="00D9294E" w14:paraId="1A4F4A42" w14:textId="77777777" w:rsidTr="00761501">
        <w:trPr>
          <w:trHeight w:val="12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38F9" w14:textId="77777777" w:rsidR="00247FD7" w:rsidRPr="00D9294E" w:rsidRDefault="00247FD7" w:rsidP="00761501">
            <w:pPr>
              <w:spacing w:after="0" w:line="240" w:lineRule="auto"/>
              <w:jc w:val="both"/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  <w:t>Criteri 2.2.2. Millores patrimonials de protecció de la façana de la Masia de Can Guitet: Valorar les propostes que preservin, rehabilitin o millorin elements patrimonials de la masia, i integració en l’espai, fins a 8 punts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9540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 xml:space="preserve">fins  </w:t>
            </w: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8,00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AE91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 xml:space="preserve">fins  </w:t>
            </w: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4,00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9CF5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0</w:t>
            </w:r>
          </w:p>
        </w:tc>
      </w:tr>
      <w:tr w:rsidR="00247FD7" w:rsidRPr="00D9294E" w14:paraId="258533BF" w14:textId="77777777" w:rsidTr="00761501">
        <w:trPr>
          <w:trHeight w:val="12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8523" w14:textId="77777777" w:rsidR="00247FD7" w:rsidRPr="00D9294E" w:rsidRDefault="00247FD7" w:rsidP="00761501">
            <w:pPr>
              <w:spacing w:after="0" w:line="240" w:lineRule="auto"/>
              <w:jc w:val="both"/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  <w:t>Criteri 2.2.3. Millores de l’accessibilitat a l’espai; Actuacions que optimitzin la funcionalitat, seguretat i accessibilitat de l’espai per a públic i Serveis, fins a 5 punts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94A3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fins  5</w:t>
            </w: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140C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>fins  2</w:t>
            </w: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,50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DA3C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0</w:t>
            </w:r>
          </w:p>
        </w:tc>
      </w:tr>
      <w:tr w:rsidR="00247FD7" w:rsidRPr="00D9294E" w14:paraId="36F5C5FE" w14:textId="77777777" w:rsidTr="00761501">
        <w:trPr>
          <w:trHeight w:val="12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FB49" w14:textId="77777777" w:rsidR="00247FD7" w:rsidRPr="00D9294E" w:rsidRDefault="00247FD7" w:rsidP="00761501">
            <w:pPr>
              <w:spacing w:after="0" w:line="240" w:lineRule="auto"/>
              <w:jc w:val="both"/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  <w:t>Criteri 2.2.4. Millores de la infraestructura i els serveis de l’espai; Actuacions que optimitzin els serveis de l’espai, fins a 8 punts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CB46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 xml:space="preserve">fins  </w:t>
            </w: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8,00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3FA2" w14:textId="77777777" w:rsidR="00247FD7" w:rsidRPr="00D9294E" w:rsidRDefault="00247FD7" w:rsidP="00761501">
            <w:pPr>
              <w:spacing w:after="0" w:line="240" w:lineRule="auto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 xml:space="preserve">fins  </w:t>
            </w: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4,00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F65B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0</w:t>
            </w:r>
          </w:p>
        </w:tc>
      </w:tr>
      <w:tr w:rsidR="00247FD7" w:rsidRPr="00D9294E" w14:paraId="1299990A" w14:textId="77777777" w:rsidTr="00761501">
        <w:trPr>
          <w:trHeight w:val="12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7F50" w14:textId="77777777" w:rsidR="00247FD7" w:rsidRPr="00D9294E" w:rsidRDefault="00247FD7" w:rsidP="00761501">
            <w:pPr>
              <w:spacing w:after="0" w:line="240" w:lineRule="auto"/>
              <w:jc w:val="both"/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bCs/>
                <w:kern w:val="2"/>
                <w:sz w:val="20"/>
                <w:szCs w:val="20"/>
                <w14:ligatures w14:val="standardContextual"/>
              </w:rPr>
              <w:t>Criteri 2.2.5. Millores en activitats d’interès públic realitzades en el municipi de Montmeló, fins a 6 punts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D1F8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 xml:space="preserve">fins  </w:t>
            </w: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6,00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C986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14:ligatures w14:val="standardContextual"/>
              </w:rPr>
              <w:t xml:space="preserve">fins  </w:t>
            </w: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3,00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D686" w14:textId="77777777" w:rsidR="00247FD7" w:rsidRPr="00D9294E" w:rsidRDefault="00247FD7" w:rsidP="00761501">
            <w:pPr>
              <w:spacing w:after="0" w:line="240" w:lineRule="auto"/>
              <w:jc w:val="center"/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</w:pPr>
            <w:r w:rsidRPr="00D9294E">
              <w:rPr>
                <w:rFonts w:ascii="Arial" w:eastAsia="Aptos" w:hAnsi="Arial" w:cs="Arial"/>
                <w:kern w:val="2"/>
                <w:sz w:val="20"/>
                <w:szCs w:val="20"/>
                <w:lang w:bidi="th-TH"/>
                <w14:ligatures w14:val="standardContextual"/>
              </w:rPr>
              <w:t>0</w:t>
            </w:r>
          </w:p>
        </w:tc>
      </w:tr>
    </w:tbl>
    <w:p w14:paraId="2990DD9D" w14:textId="77777777" w:rsidR="00247FD7" w:rsidRPr="00D9294E" w:rsidRDefault="00247FD7" w:rsidP="00247F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92A6BA" w14:textId="77777777" w:rsidR="00247FD7" w:rsidRPr="00D9294E" w:rsidRDefault="00247FD7" w:rsidP="00247F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130D7A" w14:textId="77777777" w:rsidR="00247FD7" w:rsidRPr="00D9294E" w:rsidRDefault="00247FD7" w:rsidP="00247F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F8EE58" w14:textId="77777777" w:rsidR="00247FD7" w:rsidRPr="00D9294E" w:rsidRDefault="00247FD7" w:rsidP="00247FD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  <w:r w:rsidRPr="00D9294E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Que com a signant d’aquesta proposta tinc capacitat suficient, en la representació amb la qual actuo, per signar aquesta proposta.</w:t>
      </w:r>
    </w:p>
    <w:p w14:paraId="6FDC6475" w14:textId="77777777" w:rsidR="00247FD7" w:rsidRPr="00D9294E" w:rsidRDefault="00247FD7" w:rsidP="00247FD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7506C912" w14:textId="77777777" w:rsidR="00247FD7" w:rsidRPr="00D9294E" w:rsidRDefault="00247FD7" w:rsidP="00247FD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  <w:r w:rsidRPr="00D9294E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I per què consti, signo electrònicament aquesta proposta.</w:t>
      </w:r>
    </w:p>
    <w:p w14:paraId="205CBF63" w14:textId="77777777" w:rsidR="00247FD7" w:rsidRPr="00D9294E" w:rsidRDefault="00247FD7" w:rsidP="00247FD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2126F895" w14:textId="77777777" w:rsidR="00247FD7" w:rsidRPr="00D9294E" w:rsidRDefault="00247FD7" w:rsidP="00247FD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6F1B27C5" w14:textId="77777777" w:rsidR="00247FD7" w:rsidRPr="00D9294E" w:rsidRDefault="00247FD7" w:rsidP="00247FD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7FD1A0E1" w14:textId="77777777" w:rsidR="00247FD7" w:rsidRPr="00D9294E" w:rsidRDefault="00247FD7" w:rsidP="00247FD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2815E2BB" w14:textId="77777777" w:rsidR="00247FD7" w:rsidRPr="00D9294E" w:rsidRDefault="00247FD7" w:rsidP="00247FD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6AA7F7AC" w14:textId="77777777" w:rsidR="00247FD7" w:rsidRPr="00D9294E" w:rsidRDefault="00247FD7" w:rsidP="00247FD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</w:pPr>
    </w:p>
    <w:p w14:paraId="48D57639" w14:textId="77777777" w:rsidR="00247FD7" w:rsidRPr="00D9294E" w:rsidRDefault="00247FD7" w:rsidP="00247FD7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a-ES"/>
        </w:rPr>
      </w:pPr>
      <w:r w:rsidRPr="00D9294E">
        <w:rPr>
          <w:rFonts w:ascii="Arial" w:eastAsia="Times New Roman" w:hAnsi="Arial" w:cs="Arial"/>
          <w:color w:val="000000" w:themeColor="text1"/>
          <w:sz w:val="20"/>
          <w:szCs w:val="20"/>
          <w:lang w:eastAsia="ca-ES"/>
        </w:rPr>
        <w:t>El/La representant legal del contractista ha signat el Resum de l’oferta presentada, amb la qual cosa es valida aquest document.</w:t>
      </w:r>
    </w:p>
    <w:p w14:paraId="019E508E" w14:textId="77777777" w:rsidR="006E039D" w:rsidRPr="00247FD7" w:rsidRDefault="006E039D" w:rsidP="00247FD7"/>
    <w:sectPr w:rsidR="006E039D" w:rsidRPr="00247FD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0C6A" w14:textId="77777777" w:rsidR="000E22D0" w:rsidRDefault="000E22D0" w:rsidP="000E22D0">
      <w:pPr>
        <w:spacing w:after="0" w:line="240" w:lineRule="auto"/>
      </w:pPr>
      <w:r>
        <w:separator/>
      </w:r>
    </w:p>
  </w:endnote>
  <w:endnote w:type="continuationSeparator" w:id="0">
    <w:p w14:paraId="1E1E8FE2" w14:textId="77777777" w:rsidR="000E22D0" w:rsidRDefault="000E22D0" w:rsidP="000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5F71" w14:textId="77777777" w:rsidR="000E22D0" w:rsidRDefault="000E22D0" w:rsidP="000E22D0">
      <w:pPr>
        <w:spacing w:after="0" w:line="240" w:lineRule="auto"/>
      </w:pPr>
      <w:r>
        <w:separator/>
      </w:r>
    </w:p>
  </w:footnote>
  <w:footnote w:type="continuationSeparator" w:id="0">
    <w:p w14:paraId="392A704A" w14:textId="77777777" w:rsidR="000E22D0" w:rsidRDefault="000E22D0" w:rsidP="000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9B16" w14:textId="4A5E71C0" w:rsidR="000E22D0" w:rsidRDefault="000E22D0">
    <w:pPr>
      <w:pStyle w:val="Encabezado"/>
    </w:pPr>
    <w:r w:rsidRPr="002F7D71">
      <w:rPr>
        <w:noProof/>
      </w:rPr>
      <w:drawing>
        <wp:inline distT="0" distB="0" distL="0" distR="0" wp14:anchorId="243EA52C" wp14:editId="12535B55">
          <wp:extent cx="1619246" cy="542925"/>
          <wp:effectExtent l="0" t="0" r="4" b="9525"/>
          <wp:docPr id="1136189015" name="Gráfico 11361890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4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1B2"/>
    <w:multiLevelType w:val="hybridMultilevel"/>
    <w:tmpl w:val="63B0F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35AF5"/>
    <w:multiLevelType w:val="hybridMultilevel"/>
    <w:tmpl w:val="B6D00324"/>
    <w:lvl w:ilvl="0" w:tplc="EAF41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062848">
    <w:abstractNumId w:val="0"/>
  </w:num>
  <w:num w:numId="2" w16cid:durableId="142025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0"/>
    <w:rsid w:val="000E22D0"/>
    <w:rsid w:val="00247FD7"/>
    <w:rsid w:val="00536E31"/>
    <w:rsid w:val="0062559C"/>
    <w:rsid w:val="00660656"/>
    <w:rsid w:val="006E039D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F670"/>
  <w15:chartTrackingRefBased/>
  <w15:docId w15:val="{CF400B33-C4DB-4376-A216-55100C36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D0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2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2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22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2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22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2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2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2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2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2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2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22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22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22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22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22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22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22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2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2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2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2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2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22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22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22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2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22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22D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0E22D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E22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2D0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E22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2D0"/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1868</Words>
  <Characters>10279</Characters>
  <Application>Microsoft Office Word</Application>
  <DocSecurity>0</DocSecurity>
  <Lines>85</Lines>
  <Paragraphs>24</Paragraphs>
  <ScaleCrop>false</ScaleCrop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2025-12-16T12:47:00Z</dcterms:created>
  <dcterms:modified xsi:type="dcterms:W3CDTF">2025-12-16T12:47:00Z</dcterms:modified>
</cp:coreProperties>
</file>