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9BAF" w14:textId="77777777" w:rsidR="00291CC2" w:rsidRDefault="00291CC2" w:rsidP="00291CC2"/>
    <w:p w14:paraId="1E979ACD" w14:textId="57C6B465" w:rsidR="00A77025" w:rsidRDefault="00A77025" w:rsidP="006F7BE8">
      <w:r w:rsidRPr="00291CC2">
        <w:rPr>
          <w:noProof/>
        </w:rPr>
        <w:drawing>
          <wp:inline distT="0" distB="0" distL="0" distR="0" wp14:anchorId="1958413A" wp14:editId="69CB0AFC">
            <wp:extent cx="5648325" cy="1273215"/>
            <wp:effectExtent l="0" t="0" r="0" b="31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78681"/>
                    <a:stretch/>
                  </pic:blipFill>
                  <pic:spPr bwMode="auto">
                    <a:xfrm>
                      <a:off x="0" y="0"/>
                      <a:ext cx="5648325" cy="127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1CC2">
        <w:rPr>
          <w:noProof/>
        </w:rPr>
        <w:drawing>
          <wp:inline distT="0" distB="0" distL="0" distR="0" wp14:anchorId="2134997F" wp14:editId="79F16BE2">
            <wp:extent cx="5648325" cy="3090079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8259"/>
                    <a:stretch/>
                  </pic:blipFill>
                  <pic:spPr bwMode="auto">
                    <a:xfrm>
                      <a:off x="0" y="0"/>
                      <a:ext cx="5648325" cy="3090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1CC2" w:rsidRPr="00291CC2">
        <w:rPr>
          <w:noProof/>
        </w:rPr>
        <w:drawing>
          <wp:inline distT="0" distB="0" distL="0" distR="0" wp14:anchorId="290A304E" wp14:editId="06EBD683">
            <wp:extent cx="5600700" cy="362902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91A5FD3" w14:textId="77777777" w:rsidR="00291CC2" w:rsidRPr="0082696A" w:rsidRDefault="00291CC2" w:rsidP="00291CC2">
      <w:pPr>
        <w:pStyle w:val="Ttulo2"/>
      </w:pPr>
      <w:bookmarkStart w:id="0" w:name="_Toc297112458"/>
      <w:bookmarkStart w:id="1" w:name="_Toc123556359"/>
      <w:proofErr w:type="spellStart"/>
      <w:r w:rsidRPr="0082696A">
        <w:lastRenderedPageBreak/>
        <w:t>Diccionario</w:t>
      </w:r>
      <w:proofErr w:type="spellEnd"/>
      <w:r w:rsidRPr="0082696A">
        <w:t xml:space="preserve"> de </w:t>
      </w:r>
      <w:proofErr w:type="spellStart"/>
      <w:r w:rsidRPr="0082696A">
        <w:t>datos</w:t>
      </w:r>
      <w:bookmarkEnd w:id="0"/>
      <w:bookmarkEnd w:id="1"/>
      <w:proofErr w:type="spellEnd"/>
    </w:p>
    <w:p w14:paraId="43DAE1B7" w14:textId="77777777" w:rsidR="00291CC2" w:rsidRPr="0082696A" w:rsidRDefault="00291CC2" w:rsidP="00291CC2">
      <w:pPr>
        <w:pStyle w:val="Ttulo3"/>
      </w:pPr>
      <w:bookmarkStart w:id="2" w:name="_Toc297112459"/>
      <w:bookmarkStart w:id="3" w:name="_Toc123556360"/>
      <w:r w:rsidRPr="0082696A">
        <w:t>Datos simples</w:t>
      </w:r>
      <w:bookmarkEnd w:id="2"/>
      <w:bookmarkEnd w:id="3"/>
    </w:p>
    <w:p w14:paraId="3F120EEF" w14:textId="77777777" w:rsidR="00291CC2" w:rsidRPr="0082696A" w:rsidRDefault="00291CC2" w:rsidP="00291CC2">
      <w:pPr>
        <w:pStyle w:val="Ttulo4"/>
      </w:pPr>
      <w:bookmarkStart w:id="4" w:name="_Toc297112460"/>
      <w:proofErr w:type="spellStart"/>
      <w:r w:rsidRPr="0082696A">
        <w:t>mi_os_sendSmsMultiDestMessage</w:t>
      </w:r>
      <w:bookmarkEnd w:id="4"/>
      <w:proofErr w:type="spell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7"/>
        <w:gridCol w:w="3138"/>
        <w:gridCol w:w="1502"/>
        <w:gridCol w:w="1985"/>
      </w:tblGrid>
      <w:tr w:rsidR="00291CC2" w:rsidRPr="00BC11C1" w14:paraId="651FD0CD" w14:textId="77777777" w:rsidTr="00DF1DE0">
        <w:tc>
          <w:tcPr>
            <w:tcW w:w="1847" w:type="dxa"/>
            <w:tcBorders>
              <w:bottom w:val="single" w:sz="4" w:space="0" w:color="auto"/>
            </w:tcBorders>
            <w:shd w:val="clear" w:color="auto" w:fill="333399"/>
          </w:tcPr>
          <w:p w14:paraId="32D3BE6B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Campo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333399"/>
          </w:tcPr>
          <w:p w14:paraId="003CCF50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333399"/>
          </w:tcPr>
          <w:p w14:paraId="37E9EBA2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333399"/>
          </w:tcPr>
          <w:p w14:paraId="240168D7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Valores permitidos</w:t>
            </w:r>
          </w:p>
        </w:tc>
      </w:tr>
      <w:tr w:rsidR="00291CC2" w:rsidRPr="00BC11C1" w14:paraId="1A295498" w14:textId="77777777" w:rsidTr="00DF1DE0">
        <w:tc>
          <w:tcPr>
            <w:tcW w:w="1847" w:type="dxa"/>
            <w:shd w:val="clear" w:color="auto" w:fill="F3F3F3"/>
          </w:tcPr>
          <w:p w14:paraId="109A3A5E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5" w:type="dxa"/>
            <w:gridSpan w:val="3"/>
            <w:shd w:val="clear" w:color="auto" w:fill="F3F3F3"/>
          </w:tcPr>
          <w:p w14:paraId="07BDDF39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Datos de entrada: </w:t>
            </w:r>
            <w:proofErr w:type="spellStart"/>
            <w:r w:rsidRPr="00A345D2">
              <w:rPr>
                <w:rFonts w:ascii="Arial" w:hAnsi="Arial" w:cs="Arial"/>
                <w:b/>
                <w:sz w:val="20"/>
              </w:rPr>
              <w:t>mt_sendSmsMultiDestMessageRequest</w:t>
            </w:r>
            <w:proofErr w:type="spellEnd"/>
          </w:p>
        </w:tc>
      </w:tr>
      <w:tr w:rsidR="00291CC2" w:rsidRPr="00BC11C1" w14:paraId="5DD66227" w14:textId="77777777" w:rsidTr="00DF1DE0">
        <w:tc>
          <w:tcPr>
            <w:tcW w:w="1847" w:type="dxa"/>
          </w:tcPr>
          <w:p w14:paraId="3E9EF840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applicationName</w:t>
            </w:r>
            <w:proofErr w:type="spellEnd"/>
          </w:p>
        </w:tc>
        <w:tc>
          <w:tcPr>
            <w:tcW w:w="3138" w:type="dxa"/>
          </w:tcPr>
          <w:p w14:paraId="73A68F75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Nombre de remitente que recibirán todos los números de teléfono.</w:t>
            </w:r>
          </w:p>
        </w:tc>
        <w:tc>
          <w:tcPr>
            <w:tcW w:w="1502" w:type="dxa"/>
          </w:tcPr>
          <w:p w14:paraId="57DA5E09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</w:tcPr>
          <w:p w14:paraId="6F5653B6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3EA01F99" w14:textId="77777777" w:rsidTr="00DF1DE0">
        <w:tc>
          <w:tcPr>
            <w:tcW w:w="1847" w:type="dxa"/>
          </w:tcPr>
          <w:p w14:paraId="048067E2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message</w:t>
            </w:r>
            <w:proofErr w:type="spellEnd"/>
          </w:p>
        </w:tc>
        <w:tc>
          <w:tcPr>
            <w:tcW w:w="3138" w:type="dxa"/>
          </w:tcPr>
          <w:p w14:paraId="4D1E0A4A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Mensaje de texto que se envía en el SMS.</w:t>
            </w:r>
          </w:p>
        </w:tc>
        <w:tc>
          <w:tcPr>
            <w:tcW w:w="1502" w:type="dxa"/>
          </w:tcPr>
          <w:p w14:paraId="147D93C6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</w:tcPr>
          <w:p w14:paraId="309AD312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747F80" w14:paraId="60DFC281" w14:textId="77777777" w:rsidTr="00DF1DE0">
        <w:tc>
          <w:tcPr>
            <w:tcW w:w="1847" w:type="dxa"/>
          </w:tcPr>
          <w:p w14:paraId="1FE9040E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ind w:left="6570" w:hanging="657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</w:t>
            </w:r>
            <w:r w:rsidRPr="00C11883">
              <w:rPr>
                <w:rFonts w:ascii="Arial" w:hAnsi="Arial" w:cs="Arial"/>
                <w:sz w:val="18"/>
              </w:rPr>
              <w:t>ser</w:t>
            </w:r>
            <w:proofErr w:type="spellEnd"/>
          </w:p>
        </w:tc>
        <w:tc>
          <w:tcPr>
            <w:tcW w:w="3138" w:type="dxa"/>
          </w:tcPr>
          <w:p w14:paraId="494D4DE6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 xml:space="preserve">Código de usuario asociado al campo </w:t>
            </w:r>
            <w:proofErr w:type="spellStart"/>
            <w:r w:rsidRPr="0024280F">
              <w:rPr>
                <w:rFonts w:ascii="Arial" w:hAnsi="Arial" w:cs="Arial"/>
                <w:i/>
                <w:sz w:val="18"/>
              </w:rPr>
              <w:t>applicationName</w:t>
            </w:r>
            <w:proofErr w:type="spellEnd"/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502" w:type="dxa"/>
          </w:tcPr>
          <w:p w14:paraId="35B24EF7" w14:textId="77777777" w:rsidR="00291CC2" w:rsidRPr="00747F8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1985" w:type="dxa"/>
          </w:tcPr>
          <w:p w14:paraId="148C2E7A" w14:textId="77777777" w:rsidR="00291CC2" w:rsidRPr="00747F8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291CC2" w:rsidRPr="00BC11C1" w14:paraId="0C341F60" w14:textId="77777777" w:rsidTr="00DF1DE0">
        <w:tc>
          <w:tcPr>
            <w:tcW w:w="1847" w:type="dxa"/>
            <w:tcBorders>
              <w:bottom w:val="single" w:sz="4" w:space="0" w:color="auto"/>
            </w:tcBorders>
          </w:tcPr>
          <w:p w14:paraId="0335B3F2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password</w:t>
            </w:r>
            <w:proofErr w:type="spellEnd"/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14:paraId="3E44FFAA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 xml:space="preserve">Contraseña del usuario asociado al campo </w:t>
            </w:r>
            <w:proofErr w:type="spellStart"/>
            <w:r w:rsidRPr="0024280F">
              <w:rPr>
                <w:rFonts w:ascii="Arial" w:hAnsi="Arial" w:cs="Arial"/>
                <w:i/>
                <w:sz w:val="18"/>
              </w:rPr>
              <w:t>applicationName</w:t>
            </w:r>
            <w:proofErr w:type="spellEnd"/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7810F1CD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193C89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A345D2" w14:paraId="4BC4791F" w14:textId="77777777" w:rsidTr="00DF1DE0">
        <w:tc>
          <w:tcPr>
            <w:tcW w:w="1847" w:type="dxa"/>
            <w:shd w:val="clear" w:color="auto" w:fill="F3F3F3"/>
          </w:tcPr>
          <w:p w14:paraId="46A463EA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  <w:lang w:val="pt-BR"/>
              </w:rPr>
            </w:pPr>
          </w:p>
        </w:tc>
        <w:tc>
          <w:tcPr>
            <w:tcW w:w="6625" w:type="dxa"/>
            <w:gridSpan w:val="3"/>
            <w:shd w:val="clear" w:color="auto" w:fill="F3F3F3"/>
          </w:tcPr>
          <w:p w14:paraId="2B99F122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  <w:lang w:val="pt-BR"/>
              </w:rPr>
            </w:pPr>
            <w:r w:rsidRPr="00A345D2">
              <w:rPr>
                <w:rFonts w:ascii="Arial" w:hAnsi="Arial" w:cs="Arial"/>
                <w:b/>
                <w:sz w:val="20"/>
                <w:lang w:val="pt-BR"/>
              </w:rPr>
              <w:t xml:space="preserve">Datas de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salida</w:t>
            </w:r>
            <w:proofErr w:type="spellEnd"/>
            <w:r w:rsidRPr="00A345D2">
              <w:rPr>
                <w:rFonts w:ascii="Arial" w:hAnsi="Arial" w:cs="Arial"/>
                <w:b/>
                <w:sz w:val="20"/>
                <w:lang w:val="pt-BR"/>
              </w:rPr>
              <w:t xml:space="preserve">: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mt_sendSmsMultiDestMessageResponse</w:t>
            </w:r>
            <w:proofErr w:type="spellEnd"/>
          </w:p>
        </w:tc>
      </w:tr>
      <w:tr w:rsidR="00291CC2" w:rsidRPr="00BC11C1" w14:paraId="683F7784" w14:textId="77777777" w:rsidTr="00DF1DE0">
        <w:tc>
          <w:tcPr>
            <w:tcW w:w="1847" w:type="dxa"/>
          </w:tcPr>
          <w:p w14:paraId="4B6776F3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return</w:t>
            </w:r>
            <w:proofErr w:type="spellEnd"/>
          </w:p>
        </w:tc>
        <w:tc>
          <w:tcPr>
            <w:tcW w:w="3138" w:type="dxa"/>
          </w:tcPr>
          <w:p w14:paraId="5B4B1634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UIM, identificador único del envío que puede ser utilizado para consultar el estado del envío del mensaje.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6A9F9F21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O texto de error que se puede producir durante el envío del mensaje a sus correspondientes destinatarios (ver </w:t>
            </w:r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_Ref203366443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464868">
              <w:rPr>
                <w:rFonts w:ascii="Arial" w:hAnsi="Arial" w:cs="Arial"/>
                <w:i/>
                <w:sz w:val="18"/>
              </w:rPr>
              <w:t>Diccionario de errores</w:t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_Ref203366527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2F71EF">
              <w:rPr>
                <w:rFonts w:ascii="Arial" w:hAnsi="Arial" w:cs="Arial"/>
                <w:i/>
                <w:sz w:val="18"/>
              </w:rPr>
              <w:t>mi_os_sendSmsMultiDestMessage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).</w:t>
            </w:r>
          </w:p>
        </w:tc>
        <w:tc>
          <w:tcPr>
            <w:tcW w:w="1502" w:type="dxa"/>
          </w:tcPr>
          <w:p w14:paraId="08A8B7D1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</w:tcPr>
          <w:p w14:paraId="4BA085F2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5455CDBC" w14:textId="77777777" w:rsidTr="00DF1DE0">
        <w:tc>
          <w:tcPr>
            <w:tcW w:w="1847" w:type="dxa"/>
          </w:tcPr>
          <w:p w14:paraId="65D904A7" w14:textId="77777777" w:rsidR="00291CC2" w:rsidRPr="00852A6E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852A6E">
              <w:rPr>
                <w:rFonts w:ascii="Arial" w:hAnsi="Arial" w:cs="Arial"/>
                <w:sz w:val="18"/>
              </w:rPr>
              <w:t>errorPhoneNumbers</w:t>
            </w:r>
            <w:proofErr w:type="spellEnd"/>
          </w:p>
        </w:tc>
        <w:tc>
          <w:tcPr>
            <w:tcW w:w="3138" w:type="dxa"/>
          </w:tcPr>
          <w:p w14:paraId="5194649E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Lista de “</w:t>
            </w:r>
            <w:proofErr w:type="spellStart"/>
            <w:r w:rsidRPr="00852A6E">
              <w:rPr>
                <w:rFonts w:ascii="Arial" w:hAnsi="Arial" w:cs="Arial"/>
                <w:i/>
                <w:sz w:val="18"/>
              </w:rPr>
              <w:t>phoneStatus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” que corresponde a una estructura datos compuesta (ver </w:t>
            </w:r>
            <w:r w:rsidRPr="00852A6E">
              <w:rPr>
                <w:rFonts w:ascii="Arial" w:hAnsi="Arial" w:cs="Arial"/>
                <w:i/>
                <w:sz w:val="18"/>
              </w:rPr>
              <w:fldChar w:fldCharType="begin"/>
            </w:r>
            <w:r w:rsidRPr="00852A6E">
              <w:rPr>
                <w:rFonts w:ascii="Arial" w:hAnsi="Arial" w:cs="Arial"/>
                <w:i/>
                <w:sz w:val="18"/>
              </w:rPr>
              <w:instrText xml:space="preserve"> REF _Ref211838665 \h </w:instrText>
            </w:r>
            <w:r>
              <w:rPr>
                <w:rFonts w:ascii="Arial" w:hAnsi="Arial" w:cs="Arial"/>
                <w:i/>
                <w:sz w:val="18"/>
              </w:rPr>
              <w:instrText xml:space="preserve"> \* MERGEFORMAT </w:instrText>
            </w:r>
            <w:r w:rsidRPr="00852A6E">
              <w:rPr>
                <w:rFonts w:ascii="Arial" w:hAnsi="Arial" w:cs="Arial"/>
                <w:i/>
                <w:sz w:val="18"/>
              </w:rPr>
            </w:r>
            <w:r w:rsidRPr="00852A6E">
              <w:rPr>
                <w:rFonts w:ascii="Arial" w:hAnsi="Arial" w:cs="Arial"/>
                <w:i/>
                <w:sz w:val="18"/>
              </w:rPr>
              <w:fldChar w:fldCharType="separate"/>
            </w:r>
            <w:r w:rsidRPr="00852A6E">
              <w:rPr>
                <w:rFonts w:ascii="Arial" w:hAnsi="Arial" w:cs="Arial"/>
                <w:i/>
                <w:sz w:val="18"/>
              </w:rPr>
              <w:t>Estructura de datos compuesta</w:t>
            </w:r>
            <w:r w:rsidRPr="00852A6E">
              <w:rPr>
                <w:rFonts w:ascii="Arial" w:hAnsi="Arial" w:cs="Arial"/>
                <w:i/>
                <w:sz w:val="18"/>
              </w:rPr>
              <w:fldChar w:fldCharType="end"/>
            </w:r>
            <w:r w:rsidRPr="00852A6E">
              <w:rPr>
                <w:rFonts w:ascii="Arial" w:hAnsi="Arial" w:cs="Arial"/>
                <w:i/>
                <w:sz w:val="18"/>
              </w:rPr>
              <w:t>-</w:t>
            </w:r>
            <w:proofErr w:type="spellStart"/>
            <w:r w:rsidRPr="00852A6E">
              <w:rPr>
                <w:rFonts w:ascii="Arial" w:hAnsi="Arial" w:cs="Arial"/>
                <w:i/>
                <w:sz w:val="18"/>
              </w:rPr>
              <w:fldChar w:fldCharType="begin"/>
            </w:r>
            <w:r w:rsidRPr="00852A6E">
              <w:rPr>
                <w:rFonts w:ascii="Arial" w:hAnsi="Arial" w:cs="Arial"/>
                <w:i/>
                <w:sz w:val="18"/>
              </w:rPr>
              <w:instrText xml:space="preserve"> REF _Ref211838682 \h </w:instrText>
            </w:r>
            <w:r>
              <w:rPr>
                <w:rFonts w:ascii="Arial" w:hAnsi="Arial" w:cs="Arial"/>
                <w:i/>
                <w:sz w:val="18"/>
              </w:rPr>
              <w:instrText xml:space="preserve"> \* MERGEFORMAT </w:instrText>
            </w:r>
            <w:r w:rsidRPr="00852A6E">
              <w:rPr>
                <w:rFonts w:ascii="Arial" w:hAnsi="Arial" w:cs="Arial"/>
                <w:i/>
                <w:sz w:val="18"/>
              </w:rPr>
            </w:r>
            <w:r w:rsidRPr="00852A6E">
              <w:rPr>
                <w:rFonts w:ascii="Arial" w:hAnsi="Arial" w:cs="Arial"/>
                <w:i/>
                <w:sz w:val="18"/>
              </w:rPr>
              <w:fldChar w:fldCharType="separate"/>
            </w:r>
            <w:r w:rsidRPr="00852A6E">
              <w:rPr>
                <w:rFonts w:ascii="Arial" w:hAnsi="Arial" w:cs="Arial"/>
                <w:i/>
                <w:sz w:val="18"/>
              </w:rPr>
              <w:t>mi_os_sendSmsMultiDestMessage</w:t>
            </w:r>
            <w:proofErr w:type="spellEnd"/>
            <w:r w:rsidRPr="00852A6E"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).</w:t>
            </w:r>
          </w:p>
        </w:tc>
        <w:tc>
          <w:tcPr>
            <w:tcW w:w="1502" w:type="dxa"/>
          </w:tcPr>
          <w:p w14:paraId="44E4D518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</w:tcPr>
          <w:p w14:paraId="19CFCF70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14:paraId="7AC27B29" w14:textId="77777777" w:rsidR="00291CC2" w:rsidRDefault="00291CC2" w:rsidP="00291CC2"/>
    <w:p w14:paraId="11FBDA3E" w14:textId="77777777" w:rsidR="00A77025" w:rsidRDefault="00A77025" w:rsidP="00291CC2"/>
    <w:p w14:paraId="05F04A3A" w14:textId="77777777" w:rsidR="00A77025" w:rsidRDefault="00A77025" w:rsidP="00291CC2"/>
    <w:p w14:paraId="6E5C5468" w14:textId="77777777" w:rsidR="00A77025" w:rsidRDefault="00A77025" w:rsidP="00291CC2"/>
    <w:p w14:paraId="671F029B" w14:textId="77777777" w:rsidR="00A77025" w:rsidRDefault="00A77025" w:rsidP="00291CC2"/>
    <w:p w14:paraId="2BB3D2A5" w14:textId="77777777" w:rsidR="00A77025" w:rsidRDefault="00A77025" w:rsidP="00291CC2"/>
    <w:p w14:paraId="2CA4D1B8" w14:textId="77777777" w:rsidR="00A77025" w:rsidRDefault="00A77025" w:rsidP="00291CC2"/>
    <w:p w14:paraId="4A0E4826" w14:textId="77777777" w:rsidR="00A77025" w:rsidRDefault="00A77025" w:rsidP="00291CC2"/>
    <w:p w14:paraId="20F2BE83" w14:textId="77777777" w:rsidR="00A77025" w:rsidRDefault="00A77025" w:rsidP="00291CC2"/>
    <w:p w14:paraId="1B835FDD" w14:textId="77777777" w:rsidR="00A77025" w:rsidRDefault="00A77025" w:rsidP="00291CC2"/>
    <w:p w14:paraId="1A016493" w14:textId="77777777" w:rsidR="00291CC2" w:rsidRPr="00291CC2" w:rsidRDefault="00291CC2" w:rsidP="00291CC2">
      <w:pPr>
        <w:pStyle w:val="Ttulo4"/>
        <w:tabs>
          <w:tab w:val="clear" w:pos="864"/>
        </w:tabs>
        <w:ind w:left="1134" w:hanging="1134"/>
      </w:pPr>
      <w:bookmarkStart w:id="5" w:name="_Toc297112461"/>
      <w:proofErr w:type="spellStart"/>
      <w:r w:rsidRPr="00291CC2">
        <w:lastRenderedPageBreak/>
        <w:t>mi_os_sendSmsOneDestMessage</w:t>
      </w:r>
      <w:bookmarkEnd w:id="5"/>
      <w:proofErr w:type="spell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4930"/>
        <w:gridCol w:w="1985"/>
      </w:tblGrid>
      <w:tr w:rsidR="00291CC2" w:rsidRPr="00BC11C1" w14:paraId="1CF679C2" w14:textId="77777777" w:rsidTr="00DF1DE0">
        <w:tc>
          <w:tcPr>
            <w:tcW w:w="1557" w:type="dxa"/>
            <w:tcBorders>
              <w:bottom w:val="single" w:sz="4" w:space="0" w:color="auto"/>
            </w:tcBorders>
            <w:shd w:val="clear" w:color="auto" w:fill="333399"/>
          </w:tcPr>
          <w:p w14:paraId="427C1339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Campo</w:t>
            </w:r>
          </w:p>
        </w:tc>
        <w:tc>
          <w:tcPr>
            <w:tcW w:w="4930" w:type="dxa"/>
            <w:tcBorders>
              <w:bottom w:val="single" w:sz="4" w:space="0" w:color="auto"/>
            </w:tcBorders>
            <w:shd w:val="clear" w:color="auto" w:fill="333399"/>
          </w:tcPr>
          <w:p w14:paraId="2CFA57E9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333399"/>
          </w:tcPr>
          <w:p w14:paraId="1B0B5632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Valores permitidos</w:t>
            </w:r>
          </w:p>
        </w:tc>
      </w:tr>
      <w:tr w:rsidR="00291CC2" w:rsidRPr="00BC11C1" w14:paraId="2A3C1FE1" w14:textId="77777777" w:rsidTr="00DF1DE0">
        <w:tc>
          <w:tcPr>
            <w:tcW w:w="8472" w:type="dxa"/>
            <w:gridSpan w:val="3"/>
            <w:shd w:val="clear" w:color="auto" w:fill="F3F3F3"/>
          </w:tcPr>
          <w:p w14:paraId="36A9C6CB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de entrada:</w:t>
            </w:r>
            <w:r>
              <w:t xml:space="preserve"> </w:t>
            </w:r>
            <w:proofErr w:type="spellStart"/>
            <w:r w:rsidRPr="00A345D2">
              <w:rPr>
                <w:rFonts w:ascii="Arial" w:hAnsi="Arial" w:cs="Arial"/>
                <w:b/>
                <w:sz w:val="20"/>
              </w:rPr>
              <w:t>mt_sendSmsOneDestMessageRequest</w:t>
            </w:r>
            <w:proofErr w:type="spellEnd"/>
          </w:p>
        </w:tc>
      </w:tr>
      <w:tr w:rsidR="00291CC2" w:rsidRPr="00BC11C1" w14:paraId="52BE841D" w14:textId="77777777" w:rsidTr="00DF1DE0">
        <w:tc>
          <w:tcPr>
            <w:tcW w:w="1557" w:type="dxa"/>
          </w:tcPr>
          <w:p w14:paraId="5F9FD52D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applicationName</w:t>
            </w:r>
            <w:proofErr w:type="spellEnd"/>
          </w:p>
        </w:tc>
        <w:tc>
          <w:tcPr>
            <w:tcW w:w="4930" w:type="dxa"/>
          </w:tcPr>
          <w:p w14:paraId="11C20268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Nombre de remitente que recibirán todos los números de teléfono.</w:t>
            </w:r>
          </w:p>
        </w:tc>
        <w:tc>
          <w:tcPr>
            <w:tcW w:w="1985" w:type="dxa"/>
          </w:tcPr>
          <w:p w14:paraId="5AE30833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5B2970AC" w14:textId="77777777" w:rsidTr="00DF1DE0">
        <w:tc>
          <w:tcPr>
            <w:tcW w:w="1557" w:type="dxa"/>
          </w:tcPr>
          <w:p w14:paraId="71DF227A" w14:textId="77777777" w:rsidR="00291CC2" w:rsidRPr="00717B8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717B82">
              <w:rPr>
                <w:rFonts w:ascii="Arial" w:hAnsi="Arial" w:cs="Arial"/>
                <w:sz w:val="18"/>
              </w:rPr>
              <w:t>phoneNumber</w:t>
            </w:r>
            <w:proofErr w:type="spellEnd"/>
          </w:p>
        </w:tc>
        <w:tc>
          <w:tcPr>
            <w:tcW w:w="4930" w:type="dxa"/>
          </w:tcPr>
          <w:p w14:paraId="183A8946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Número de teléfono al que se desea realizar el envío.</w:t>
            </w:r>
            <w:r>
              <w:rPr>
                <w:rFonts w:ascii="Arial" w:hAnsi="Arial" w:cs="Arial"/>
                <w:i/>
                <w:sz w:val="18"/>
              </w:rPr>
              <w:t xml:space="preserve"> Se permite introducir un número de extensión asociado a móviles.</w:t>
            </w:r>
          </w:p>
        </w:tc>
        <w:tc>
          <w:tcPr>
            <w:tcW w:w="1985" w:type="dxa"/>
          </w:tcPr>
          <w:p w14:paraId="18B10C16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6FB3592A" w14:textId="77777777" w:rsidTr="00DF1DE0">
        <w:tc>
          <w:tcPr>
            <w:tcW w:w="1557" w:type="dxa"/>
          </w:tcPr>
          <w:p w14:paraId="5FD457AA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message</w:t>
            </w:r>
            <w:proofErr w:type="spellEnd"/>
          </w:p>
        </w:tc>
        <w:tc>
          <w:tcPr>
            <w:tcW w:w="4930" w:type="dxa"/>
          </w:tcPr>
          <w:p w14:paraId="70340526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Mensaje de texto que se envía en el SMS.</w:t>
            </w:r>
          </w:p>
        </w:tc>
        <w:tc>
          <w:tcPr>
            <w:tcW w:w="1985" w:type="dxa"/>
          </w:tcPr>
          <w:p w14:paraId="16B66E54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747F80" w14:paraId="4ED23ED4" w14:textId="77777777" w:rsidTr="00DF1DE0">
        <w:tc>
          <w:tcPr>
            <w:tcW w:w="1557" w:type="dxa"/>
          </w:tcPr>
          <w:p w14:paraId="4E70997E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ind w:left="6570" w:hanging="657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</w:t>
            </w:r>
            <w:r w:rsidRPr="00C11883">
              <w:rPr>
                <w:rFonts w:ascii="Arial" w:hAnsi="Arial" w:cs="Arial"/>
                <w:sz w:val="18"/>
              </w:rPr>
              <w:t>ser</w:t>
            </w:r>
            <w:proofErr w:type="spellEnd"/>
          </w:p>
        </w:tc>
        <w:tc>
          <w:tcPr>
            <w:tcW w:w="4930" w:type="dxa"/>
          </w:tcPr>
          <w:p w14:paraId="50BD4CB7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 xml:space="preserve">Código de usuario asociado al campo </w:t>
            </w:r>
            <w:proofErr w:type="spellStart"/>
            <w:r w:rsidRPr="0024280F">
              <w:rPr>
                <w:rFonts w:ascii="Arial" w:hAnsi="Arial" w:cs="Arial"/>
                <w:i/>
                <w:sz w:val="18"/>
              </w:rPr>
              <w:t>applicationName</w:t>
            </w:r>
            <w:proofErr w:type="spellEnd"/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14:paraId="0934EF70" w14:textId="77777777" w:rsidR="00291CC2" w:rsidRPr="00747F8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291CC2" w:rsidRPr="00BC11C1" w14:paraId="5D2C4F7D" w14:textId="77777777" w:rsidTr="00DF1DE0">
        <w:tc>
          <w:tcPr>
            <w:tcW w:w="1557" w:type="dxa"/>
            <w:tcBorders>
              <w:bottom w:val="single" w:sz="4" w:space="0" w:color="auto"/>
            </w:tcBorders>
          </w:tcPr>
          <w:p w14:paraId="72C12C1F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password</w:t>
            </w:r>
            <w:proofErr w:type="spellEnd"/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77C68AAF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 xml:space="preserve">Contraseña del usuario asociado al campo </w:t>
            </w:r>
            <w:proofErr w:type="spellStart"/>
            <w:r w:rsidRPr="0024280F">
              <w:rPr>
                <w:rFonts w:ascii="Arial" w:hAnsi="Arial" w:cs="Arial"/>
                <w:i/>
                <w:sz w:val="18"/>
              </w:rPr>
              <w:t>applicationName</w:t>
            </w:r>
            <w:proofErr w:type="spellEnd"/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C34B4C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A345D2" w14:paraId="7967FBC4" w14:textId="77777777" w:rsidTr="00DF1DE0">
        <w:tc>
          <w:tcPr>
            <w:tcW w:w="8472" w:type="dxa"/>
            <w:gridSpan w:val="3"/>
            <w:shd w:val="clear" w:color="auto" w:fill="F3F3F3"/>
          </w:tcPr>
          <w:p w14:paraId="07F2670C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  <w:lang w:val="pt-BR"/>
              </w:rPr>
            </w:pPr>
            <w:r w:rsidRPr="00A345D2">
              <w:rPr>
                <w:rFonts w:ascii="Arial" w:hAnsi="Arial" w:cs="Arial"/>
                <w:b/>
                <w:sz w:val="20"/>
                <w:lang w:val="pt-BR"/>
              </w:rPr>
              <w:t xml:space="preserve">Datas de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salida</w:t>
            </w:r>
            <w:proofErr w:type="spellEnd"/>
            <w:r w:rsidRPr="00A345D2">
              <w:rPr>
                <w:rFonts w:ascii="Arial" w:hAnsi="Arial" w:cs="Arial"/>
                <w:b/>
                <w:sz w:val="20"/>
                <w:lang w:val="pt-BR"/>
              </w:rPr>
              <w:t>:</w:t>
            </w:r>
            <w:r w:rsidRPr="00A345D2">
              <w:rPr>
                <w:lang w:val="pt-BR"/>
              </w:rPr>
              <w:t xml:space="preserve">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mt_sendSmsOneDestMessageResponse</w:t>
            </w:r>
            <w:proofErr w:type="spellEnd"/>
          </w:p>
        </w:tc>
      </w:tr>
      <w:tr w:rsidR="00291CC2" w:rsidRPr="00BC11C1" w14:paraId="70C095FA" w14:textId="77777777" w:rsidTr="00DF1DE0">
        <w:tc>
          <w:tcPr>
            <w:tcW w:w="1557" w:type="dxa"/>
          </w:tcPr>
          <w:p w14:paraId="25328830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return</w:t>
            </w:r>
            <w:proofErr w:type="spellEnd"/>
          </w:p>
        </w:tc>
        <w:tc>
          <w:tcPr>
            <w:tcW w:w="4930" w:type="dxa"/>
          </w:tcPr>
          <w:p w14:paraId="1E9F6831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UIM, identificador único del envío que puede ser utilizado para consultar el estado del envío del mensaje.</w:t>
            </w:r>
          </w:p>
          <w:p w14:paraId="646CCF9A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O texto de error que se puede producir durante el envío del mensaje a su correspondiente destinatario (ver </w:t>
            </w:r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_Ref203366443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464868">
              <w:rPr>
                <w:rFonts w:ascii="Arial" w:hAnsi="Arial" w:cs="Arial"/>
                <w:i/>
                <w:sz w:val="18"/>
              </w:rPr>
              <w:t>Diccionario de errores</w:t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_Ref203366705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2F71EF">
              <w:rPr>
                <w:rFonts w:ascii="Arial" w:hAnsi="Arial" w:cs="Arial"/>
                <w:i/>
                <w:sz w:val="18"/>
              </w:rPr>
              <w:t>mi_os_sendSmsOneDestMessage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).</w:t>
            </w:r>
          </w:p>
        </w:tc>
        <w:tc>
          <w:tcPr>
            <w:tcW w:w="1985" w:type="dxa"/>
          </w:tcPr>
          <w:p w14:paraId="3D6542CD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14:paraId="27467A0E" w14:textId="77777777" w:rsidR="00291CC2" w:rsidRPr="00BC11C1" w:rsidRDefault="00291CC2" w:rsidP="00291CC2">
      <w:pPr>
        <w:pStyle w:val="ABLOCKPARA"/>
        <w:tabs>
          <w:tab w:val="left" w:pos="6570"/>
          <w:tab w:val="right" w:pos="9356"/>
        </w:tabs>
        <w:rPr>
          <w:rFonts w:ascii="Arial" w:hAnsi="Arial" w:cs="Arial"/>
        </w:rPr>
      </w:pPr>
    </w:p>
    <w:p w14:paraId="55C523A8" w14:textId="77777777" w:rsidR="00291CC2" w:rsidRPr="0082696A" w:rsidRDefault="00291CC2" w:rsidP="00291CC2">
      <w:pPr>
        <w:pStyle w:val="Ttulo4"/>
      </w:pPr>
      <w:proofErr w:type="spellStart"/>
      <w:r w:rsidRPr="0082696A">
        <w:t>mi_os_getTrackingMultiDest</w:t>
      </w:r>
      <w:proofErr w:type="spellEnd"/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5"/>
        <w:gridCol w:w="5296"/>
        <w:gridCol w:w="2141"/>
      </w:tblGrid>
      <w:tr w:rsidR="00291CC2" w:rsidRPr="00BC11C1" w14:paraId="5247675A" w14:textId="77777777" w:rsidTr="00DF1DE0">
        <w:tc>
          <w:tcPr>
            <w:tcW w:w="919" w:type="pct"/>
            <w:tcBorders>
              <w:bottom w:val="single" w:sz="4" w:space="0" w:color="auto"/>
            </w:tcBorders>
            <w:shd w:val="clear" w:color="auto" w:fill="333399"/>
          </w:tcPr>
          <w:p w14:paraId="06F5C332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Campo</w:t>
            </w:r>
          </w:p>
        </w:tc>
        <w:tc>
          <w:tcPr>
            <w:tcW w:w="2906" w:type="pct"/>
            <w:tcBorders>
              <w:bottom w:val="single" w:sz="4" w:space="0" w:color="auto"/>
            </w:tcBorders>
            <w:shd w:val="clear" w:color="auto" w:fill="333399"/>
          </w:tcPr>
          <w:p w14:paraId="1D4DFC81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auto" w:fill="333399"/>
          </w:tcPr>
          <w:p w14:paraId="53DCA233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Valores permitidos</w:t>
            </w:r>
          </w:p>
        </w:tc>
      </w:tr>
      <w:tr w:rsidR="00291CC2" w:rsidRPr="00BC11C1" w14:paraId="073B0ED1" w14:textId="77777777" w:rsidTr="00DF1DE0">
        <w:tc>
          <w:tcPr>
            <w:tcW w:w="5000" w:type="pct"/>
            <w:gridSpan w:val="3"/>
            <w:shd w:val="clear" w:color="auto" w:fill="F3F3F3"/>
          </w:tcPr>
          <w:p w14:paraId="1854C5F5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de entrada:</w:t>
            </w:r>
            <w:r>
              <w:t xml:space="preserve"> </w:t>
            </w:r>
            <w:proofErr w:type="spellStart"/>
            <w:r w:rsidRPr="00A345D2">
              <w:rPr>
                <w:rFonts w:ascii="Arial" w:hAnsi="Arial" w:cs="Arial"/>
                <w:b/>
                <w:sz w:val="20"/>
              </w:rPr>
              <w:t>mt_getTrackingMultiDestRequest</w:t>
            </w:r>
            <w:proofErr w:type="spellEnd"/>
          </w:p>
        </w:tc>
      </w:tr>
      <w:tr w:rsidR="00291CC2" w:rsidRPr="00BC11C1" w14:paraId="25A60830" w14:textId="77777777" w:rsidTr="00DF1DE0">
        <w:tc>
          <w:tcPr>
            <w:tcW w:w="919" w:type="pct"/>
          </w:tcPr>
          <w:p w14:paraId="7FB40DFC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idDispatch</w:t>
            </w:r>
            <w:proofErr w:type="spellEnd"/>
          </w:p>
        </w:tc>
        <w:tc>
          <w:tcPr>
            <w:tcW w:w="2906" w:type="pct"/>
          </w:tcPr>
          <w:p w14:paraId="3989873D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Nombre de remitente que recibirán todos los números de teléfono.</w:t>
            </w:r>
          </w:p>
        </w:tc>
        <w:tc>
          <w:tcPr>
            <w:tcW w:w="1175" w:type="pct"/>
          </w:tcPr>
          <w:p w14:paraId="6C161164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747F80" w14:paraId="6DB9EFAC" w14:textId="77777777" w:rsidTr="00DF1DE0">
        <w:tc>
          <w:tcPr>
            <w:tcW w:w="919" w:type="pct"/>
          </w:tcPr>
          <w:p w14:paraId="6D94F1C7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ind w:left="6570" w:hanging="657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</w:t>
            </w:r>
            <w:r w:rsidRPr="00C11883">
              <w:rPr>
                <w:rFonts w:ascii="Arial" w:hAnsi="Arial" w:cs="Arial"/>
                <w:sz w:val="18"/>
              </w:rPr>
              <w:t>ser</w:t>
            </w:r>
            <w:proofErr w:type="spellEnd"/>
          </w:p>
        </w:tc>
        <w:tc>
          <w:tcPr>
            <w:tcW w:w="2906" w:type="pct"/>
          </w:tcPr>
          <w:p w14:paraId="060C3F0E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 xml:space="preserve">Código de usuario asociado al campo </w:t>
            </w:r>
            <w:proofErr w:type="spellStart"/>
            <w:r w:rsidRPr="0024280F">
              <w:rPr>
                <w:rFonts w:ascii="Arial" w:hAnsi="Arial" w:cs="Arial"/>
                <w:i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indicado en el envío de un mensaje a múltiples destinatarios</w:t>
            </w:r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175" w:type="pct"/>
          </w:tcPr>
          <w:p w14:paraId="1EDBB4F5" w14:textId="77777777" w:rsidR="00291CC2" w:rsidRPr="00747F8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291CC2" w:rsidRPr="00BC11C1" w14:paraId="72947878" w14:textId="77777777" w:rsidTr="00DF1DE0">
        <w:tc>
          <w:tcPr>
            <w:tcW w:w="919" w:type="pct"/>
            <w:tcBorders>
              <w:bottom w:val="single" w:sz="4" w:space="0" w:color="auto"/>
            </w:tcBorders>
          </w:tcPr>
          <w:p w14:paraId="112C7D11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password</w:t>
            </w:r>
            <w:proofErr w:type="spellEnd"/>
          </w:p>
        </w:tc>
        <w:tc>
          <w:tcPr>
            <w:tcW w:w="2906" w:type="pct"/>
            <w:tcBorders>
              <w:bottom w:val="single" w:sz="4" w:space="0" w:color="auto"/>
            </w:tcBorders>
          </w:tcPr>
          <w:p w14:paraId="72C6B815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 xml:space="preserve">Contraseña del usuario asociado al campo </w:t>
            </w:r>
            <w:proofErr w:type="spellStart"/>
            <w:r w:rsidRPr="0024280F">
              <w:rPr>
                <w:rFonts w:ascii="Arial" w:hAnsi="Arial" w:cs="Arial"/>
                <w:i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indicado en el envío de un mensaje a múltiples destinatarios</w:t>
            </w:r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14:paraId="4C9105B3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14:paraId="44DE88A2" w14:textId="77777777" w:rsidR="00291CC2" w:rsidRPr="00BC11C1" w:rsidRDefault="00291CC2" w:rsidP="00291CC2">
      <w:pPr>
        <w:pStyle w:val="ABLOCKPARA"/>
        <w:tabs>
          <w:tab w:val="left" w:pos="6570"/>
          <w:tab w:val="right" w:pos="9356"/>
        </w:tabs>
        <w:rPr>
          <w:rFonts w:ascii="Arial" w:hAnsi="Arial" w:cs="Arial"/>
        </w:rPr>
      </w:pPr>
    </w:p>
    <w:p w14:paraId="282C7E34" w14:textId="77777777" w:rsidR="00291CC2" w:rsidRDefault="00291CC2" w:rsidP="00291CC2"/>
    <w:p w14:paraId="4DF25214" w14:textId="77777777" w:rsidR="00A77025" w:rsidRDefault="00A77025" w:rsidP="00291CC2"/>
    <w:p w14:paraId="6443A427" w14:textId="77777777" w:rsidR="00A77025" w:rsidRDefault="00A77025" w:rsidP="00291CC2"/>
    <w:p w14:paraId="11FD52AC" w14:textId="77777777" w:rsidR="00A77025" w:rsidRDefault="00A77025" w:rsidP="00291CC2"/>
    <w:p w14:paraId="3E59568B" w14:textId="77777777" w:rsidR="00A77025" w:rsidRDefault="00A77025" w:rsidP="00291CC2"/>
    <w:p w14:paraId="0459E5F8" w14:textId="77777777" w:rsidR="00A77025" w:rsidRDefault="00A77025" w:rsidP="00291CC2"/>
    <w:p w14:paraId="07D81BE9" w14:textId="77777777" w:rsidR="00A77025" w:rsidRDefault="00A77025" w:rsidP="00291CC2"/>
    <w:p w14:paraId="08B371B2" w14:textId="77777777" w:rsidR="00A77025" w:rsidRPr="00EA557B" w:rsidRDefault="00A77025" w:rsidP="00291CC2"/>
    <w:p w14:paraId="671D680B" w14:textId="77777777" w:rsidR="00291CC2" w:rsidRPr="0082696A" w:rsidRDefault="00291CC2" w:rsidP="00291CC2">
      <w:pPr>
        <w:pStyle w:val="Ttulo4"/>
      </w:pPr>
      <w:bookmarkStart w:id="6" w:name="_Toc297112463"/>
      <w:proofErr w:type="spellStart"/>
      <w:r w:rsidRPr="0082696A">
        <w:lastRenderedPageBreak/>
        <w:t>mi_os_getTrackingOneDest</w:t>
      </w:r>
      <w:bookmarkEnd w:id="6"/>
      <w:proofErr w:type="spellEnd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3767"/>
        <w:gridCol w:w="3118"/>
      </w:tblGrid>
      <w:tr w:rsidR="00291CC2" w:rsidRPr="00BC11C1" w14:paraId="7A0D8FDD" w14:textId="77777777" w:rsidTr="00DF1DE0">
        <w:tc>
          <w:tcPr>
            <w:tcW w:w="1728" w:type="dxa"/>
            <w:tcBorders>
              <w:bottom w:val="single" w:sz="4" w:space="0" w:color="auto"/>
            </w:tcBorders>
            <w:shd w:val="clear" w:color="auto" w:fill="333399"/>
          </w:tcPr>
          <w:p w14:paraId="6E2D588B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Campo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333399"/>
          </w:tcPr>
          <w:p w14:paraId="5CAAB193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333399"/>
          </w:tcPr>
          <w:p w14:paraId="1B6B2F98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Valores permitidos</w:t>
            </w:r>
          </w:p>
        </w:tc>
      </w:tr>
      <w:tr w:rsidR="00291CC2" w:rsidRPr="00BC11C1" w14:paraId="5BDD3689" w14:textId="77777777" w:rsidTr="00DF1DE0">
        <w:tc>
          <w:tcPr>
            <w:tcW w:w="8613" w:type="dxa"/>
            <w:gridSpan w:val="3"/>
            <w:shd w:val="clear" w:color="auto" w:fill="F3F3F3"/>
          </w:tcPr>
          <w:p w14:paraId="75551395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de entrada:</w:t>
            </w:r>
            <w:r>
              <w:t xml:space="preserve"> </w:t>
            </w:r>
            <w:proofErr w:type="spellStart"/>
            <w:r w:rsidRPr="00A345D2">
              <w:rPr>
                <w:rFonts w:ascii="Arial" w:hAnsi="Arial" w:cs="Arial"/>
                <w:b/>
                <w:sz w:val="20"/>
              </w:rPr>
              <w:t>mt_getTrackingOneDestRequest</w:t>
            </w:r>
            <w:proofErr w:type="spellEnd"/>
          </w:p>
        </w:tc>
      </w:tr>
      <w:tr w:rsidR="00291CC2" w:rsidRPr="00BC11C1" w14:paraId="0B076AAF" w14:textId="77777777" w:rsidTr="00DF1DE0">
        <w:tc>
          <w:tcPr>
            <w:tcW w:w="1728" w:type="dxa"/>
          </w:tcPr>
          <w:p w14:paraId="508205E7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idDispatch</w:t>
            </w:r>
            <w:proofErr w:type="spellEnd"/>
          </w:p>
        </w:tc>
        <w:tc>
          <w:tcPr>
            <w:tcW w:w="3767" w:type="dxa"/>
          </w:tcPr>
          <w:p w14:paraId="27294A7B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Nombre de remitente que recibirán todos los números de teléfono.</w:t>
            </w:r>
          </w:p>
        </w:tc>
        <w:tc>
          <w:tcPr>
            <w:tcW w:w="3118" w:type="dxa"/>
          </w:tcPr>
          <w:p w14:paraId="761B292C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747F80" w14:paraId="7DA006D1" w14:textId="77777777" w:rsidTr="00DF1DE0">
        <w:tc>
          <w:tcPr>
            <w:tcW w:w="1728" w:type="dxa"/>
          </w:tcPr>
          <w:p w14:paraId="36946C0E" w14:textId="77777777" w:rsidR="00291CC2" w:rsidRPr="00C11883" w:rsidRDefault="00A77025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ind w:left="6570" w:hanging="657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</w:t>
            </w:r>
            <w:r w:rsidR="00291CC2" w:rsidRPr="00C11883">
              <w:rPr>
                <w:rFonts w:ascii="Arial" w:hAnsi="Arial" w:cs="Arial"/>
                <w:sz w:val="18"/>
              </w:rPr>
              <w:t>ser</w:t>
            </w:r>
            <w:proofErr w:type="spellEnd"/>
          </w:p>
        </w:tc>
        <w:tc>
          <w:tcPr>
            <w:tcW w:w="3767" w:type="dxa"/>
          </w:tcPr>
          <w:p w14:paraId="77021C91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 xml:space="preserve">Código de usuario asociado al campo </w:t>
            </w:r>
            <w:proofErr w:type="spellStart"/>
            <w:r w:rsidRPr="0024280F">
              <w:rPr>
                <w:rFonts w:ascii="Arial" w:hAnsi="Arial" w:cs="Arial"/>
                <w:i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indicado en el envío de un mensaje a múltiples destinatarios</w:t>
            </w:r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3118" w:type="dxa"/>
          </w:tcPr>
          <w:p w14:paraId="270ECB75" w14:textId="77777777" w:rsidR="00291CC2" w:rsidRPr="00747F8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</w:p>
        </w:tc>
      </w:tr>
      <w:tr w:rsidR="00291CC2" w:rsidRPr="00BC11C1" w14:paraId="0A12FECB" w14:textId="77777777" w:rsidTr="00DF1DE0">
        <w:tc>
          <w:tcPr>
            <w:tcW w:w="1728" w:type="dxa"/>
            <w:tcBorders>
              <w:bottom w:val="single" w:sz="4" w:space="0" w:color="auto"/>
            </w:tcBorders>
          </w:tcPr>
          <w:p w14:paraId="7F326C6B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password</w:t>
            </w:r>
            <w:proofErr w:type="spellEnd"/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4C7645AC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 xml:space="preserve">Contraseña del usuario asociado al campo </w:t>
            </w:r>
            <w:proofErr w:type="spellStart"/>
            <w:r w:rsidRPr="0024280F">
              <w:rPr>
                <w:rFonts w:ascii="Arial" w:hAnsi="Arial" w:cs="Arial"/>
                <w:i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indicado en el envío de un mensaje a múltiples destinatarios</w:t>
            </w:r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05BBA9D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A345D2" w14:paraId="4EE6231B" w14:textId="77777777" w:rsidTr="00DF1DE0">
        <w:tc>
          <w:tcPr>
            <w:tcW w:w="861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15C558A3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  <w:lang w:val="pt-BR"/>
              </w:rPr>
            </w:pPr>
            <w:r w:rsidRPr="00A345D2">
              <w:rPr>
                <w:rFonts w:ascii="Arial" w:hAnsi="Arial" w:cs="Arial"/>
                <w:b/>
                <w:sz w:val="20"/>
                <w:lang w:val="pt-BR"/>
              </w:rPr>
              <w:t xml:space="preserve">Datas de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salida</w:t>
            </w:r>
            <w:proofErr w:type="spellEnd"/>
            <w:r w:rsidRPr="00A345D2">
              <w:rPr>
                <w:rFonts w:ascii="Arial" w:hAnsi="Arial" w:cs="Arial"/>
                <w:b/>
                <w:sz w:val="20"/>
                <w:lang w:val="pt-BR"/>
              </w:rPr>
              <w:t>:</w:t>
            </w:r>
            <w:r w:rsidRPr="00A345D2">
              <w:rPr>
                <w:lang w:val="pt-BR"/>
              </w:rPr>
              <w:t xml:space="preserve">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mt_getTrackingOneDestResponse</w:t>
            </w:r>
            <w:proofErr w:type="spellEnd"/>
          </w:p>
        </w:tc>
      </w:tr>
      <w:tr w:rsidR="00291CC2" w:rsidRPr="00BC11C1" w14:paraId="3E129E7E" w14:textId="77777777" w:rsidTr="00DF1DE0">
        <w:tc>
          <w:tcPr>
            <w:tcW w:w="1728" w:type="dxa"/>
            <w:tcBorders>
              <w:bottom w:val="single" w:sz="4" w:space="0" w:color="auto"/>
            </w:tcBorders>
          </w:tcPr>
          <w:p w14:paraId="6DDD9DFE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tracking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6A031BA5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Estado del envío del mensaje SMS a su destinatario correspondiente</w:t>
            </w:r>
            <w:r w:rsidRPr="0024280F">
              <w:rPr>
                <w:rFonts w:ascii="Arial" w:hAnsi="Arial" w:cs="Arial"/>
                <w:i/>
                <w:sz w:val="18"/>
              </w:rPr>
              <w:t>.</w:t>
            </w:r>
            <w:r>
              <w:rPr>
                <w:rFonts w:ascii="Arial" w:hAnsi="Arial" w:cs="Arial"/>
                <w:i/>
                <w:sz w:val="18"/>
              </w:rPr>
              <w:t xml:space="preserve"> (Ver </w:t>
            </w:r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_Ref203366443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464868">
              <w:rPr>
                <w:rFonts w:ascii="Arial" w:hAnsi="Arial" w:cs="Arial"/>
                <w:i/>
                <w:sz w:val="18"/>
              </w:rPr>
              <w:t>Diccionario de errores</w:t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_Ref203366879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73335F">
              <w:rPr>
                <w:rFonts w:ascii="Arial" w:hAnsi="Arial" w:cs="Arial"/>
                <w:i/>
                <w:sz w:val="18"/>
              </w:rPr>
              <w:t>mi_os_getTrackingOneDest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).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4488B3F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14:paraId="6B5720DC" w14:textId="77777777" w:rsidR="00291CC2" w:rsidRPr="00BC11C1" w:rsidRDefault="00291CC2" w:rsidP="00291CC2">
      <w:pPr>
        <w:pStyle w:val="ABLOCKPARA"/>
        <w:tabs>
          <w:tab w:val="left" w:pos="6570"/>
          <w:tab w:val="right" w:pos="9356"/>
        </w:tabs>
        <w:rPr>
          <w:rFonts w:ascii="Arial" w:hAnsi="Arial" w:cs="Arial"/>
        </w:rPr>
      </w:pPr>
    </w:p>
    <w:p w14:paraId="08949701" w14:textId="77777777" w:rsidR="00A77025" w:rsidRDefault="00A77025">
      <w:pPr>
        <w:spacing w:before="0" w:after="200" w:line="276" w:lineRule="auto"/>
        <w:jc w:val="left"/>
      </w:pPr>
      <w:r>
        <w:br w:type="page"/>
      </w:r>
    </w:p>
    <w:p w14:paraId="4771B73D" w14:textId="77777777" w:rsidR="00291CC2" w:rsidRPr="0082696A" w:rsidRDefault="00291CC2" w:rsidP="00291CC2">
      <w:pPr>
        <w:pStyle w:val="Ttulo3"/>
      </w:pPr>
      <w:bookmarkStart w:id="7" w:name="_Ref211838665"/>
      <w:bookmarkStart w:id="8" w:name="_Toc297112464"/>
      <w:bookmarkStart w:id="9" w:name="_Toc123556361"/>
      <w:r w:rsidRPr="0082696A">
        <w:lastRenderedPageBreak/>
        <w:t>Estructura de datos compuesta</w:t>
      </w:r>
      <w:bookmarkEnd w:id="7"/>
      <w:bookmarkEnd w:id="8"/>
      <w:bookmarkEnd w:id="9"/>
    </w:p>
    <w:p w14:paraId="708F69A3" w14:textId="77777777" w:rsidR="00291CC2" w:rsidRPr="0082696A" w:rsidRDefault="00291CC2" w:rsidP="00291CC2">
      <w:pPr>
        <w:pStyle w:val="Ttulo4"/>
      </w:pPr>
      <w:bookmarkStart w:id="10" w:name="_Ref211838682"/>
      <w:bookmarkStart w:id="11" w:name="_Toc297112465"/>
      <w:proofErr w:type="spellStart"/>
      <w:r w:rsidRPr="0082696A">
        <w:t>mi_os_sendSmsMultiDestMessage</w:t>
      </w:r>
      <w:bookmarkEnd w:id="10"/>
      <w:bookmarkEnd w:id="11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3"/>
        <w:gridCol w:w="1923"/>
        <w:gridCol w:w="3852"/>
        <w:gridCol w:w="1816"/>
      </w:tblGrid>
      <w:tr w:rsidR="00291CC2" w:rsidRPr="00BC11C1" w14:paraId="3673B663" w14:textId="77777777" w:rsidTr="00A77025">
        <w:tc>
          <w:tcPr>
            <w:tcW w:w="938" w:type="pct"/>
            <w:tcBorders>
              <w:bottom w:val="single" w:sz="4" w:space="0" w:color="auto"/>
            </w:tcBorders>
            <w:shd w:val="clear" w:color="auto" w:fill="333399"/>
          </w:tcPr>
          <w:p w14:paraId="48D4812F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Estructura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333399"/>
          </w:tcPr>
          <w:p w14:paraId="1B6CC25E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Campos</w:t>
            </w:r>
          </w:p>
        </w:tc>
        <w:tc>
          <w:tcPr>
            <w:tcW w:w="2061" w:type="pct"/>
            <w:tcBorders>
              <w:bottom w:val="single" w:sz="4" w:space="0" w:color="auto"/>
            </w:tcBorders>
            <w:shd w:val="clear" w:color="auto" w:fill="333399"/>
          </w:tcPr>
          <w:p w14:paraId="36693EE8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333399"/>
          </w:tcPr>
          <w:p w14:paraId="7E9F0AF1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Valores permitidos</w:t>
            </w:r>
          </w:p>
        </w:tc>
      </w:tr>
      <w:tr w:rsidR="00291CC2" w:rsidRPr="00BC11C1" w14:paraId="08EAA3D2" w14:textId="77777777" w:rsidTr="00DF1DE0">
        <w:tc>
          <w:tcPr>
            <w:tcW w:w="5000" w:type="pct"/>
            <w:gridSpan w:val="4"/>
            <w:shd w:val="clear" w:color="auto" w:fill="F3F3F3"/>
          </w:tcPr>
          <w:p w14:paraId="1028D11B" w14:textId="77777777" w:rsidR="00291CC2" w:rsidRPr="00464868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de entrada:</w:t>
            </w:r>
            <w:r>
              <w:t xml:space="preserve"> </w:t>
            </w:r>
            <w:proofErr w:type="spellStart"/>
            <w:r w:rsidRPr="00464868">
              <w:rPr>
                <w:rFonts w:ascii="Arial" w:hAnsi="Arial" w:cs="Arial"/>
                <w:b/>
                <w:sz w:val="20"/>
              </w:rPr>
              <w:t>mt_sendSmsMultiDestMessageRequest</w:t>
            </w:r>
            <w:proofErr w:type="spellEnd"/>
          </w:p>
        </w:tc>
      </w:tr>
      <w:tr w:rsidR="00291CC2" w:rsidRPr="00BC11C1" w14:paraId="229D8829" w14:textId="77777777" w:rsidTr="00A77025">
        <w:tc>
          <w:tcPr>
            <w:tcW w:w="938" w:type="pct"/>
          </w:tcPr>
          <w:p w14:paraId="2C9B6CCF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phoneNumbers</w:t>
            </w:r>
            <w:proofErr w:type="spellEnd"/>
          </w:p>
        </w:tc>
        <w:tc>
          <w:tcPr>
            <w:tcW w:w="1029" w:type="pct"/>
          </w:tcPr>
          <w:p w14:paraId="61A9F98B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</w:rPr>
              <w:t>phoneNumber</w:t>
            </w:r>
            <w:proofErr w:type="spellEnd"/>
            <w:r>
              <w:rPr>
                <w:rFonts w:ascii="Arial" w:hAnsi="Arial" w:cs="Arial"/>
                <w:sz w:val="18"/>
              </w:rPr>
              <w:t>[</w:t>
            </w:r>
            <w:proofErr w:type="gramEnd"/>
            <w:r>
              <w:rPr>
                <w:rFonts w:ascii="Arial" w:hAnsi="Arial" w:cs="Arial"/>
                <w:sz w:val="18"/>
              </w:rPr>
              <w:t>0..N]</w:t>
            </w:r>
          </w:p>
        </w:tc>
        <w:tc>
          <w:tcPr>
            <w:tcW w:w="2061" w:type="pct"/>
          </w:tcPr>
          <w:p w14:paraId="50D73A1D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EA557B">
              <w:rPr>
                <w:rFonts w:ascii="Arial" w:hAnsi="Arial" w:cs="Arial"/>
                <w:i/>
                <w:sz w:val="18"/>
              </w:rPr>
              <w:t>Lista de números de teléfono móvil a los que se desea realizar el envío.</w:t>
            </w:r>
            <w:r>
              <w:rPr>
                <w:rFonts w:ascii="Arial" w:hAnsi="Arial" w:cs="Arial"/>
                <w:i/>
                <w:sz w:val="18"/>
              </w:rPr>
              <w:t xml:space="preserve"> Se permite introducir extensiones asociados al móvil.</w:t>
            </w:r>
          </w:p>
        </w:tc>
        <w:tc>
          <w:tcPr>
            <w:tcW w:w="972" w:type="pct"/>
          </w:tcPr>
          <w:p w14:paraId="6BDD4499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33F261F5" w14:textId="77777777" w:rsidTr="00DF1DE0">
        <w:tc>
          <w:tcPr>
            <w:tcW w:w="5000" w:type="pct"/>
            <w:gridSpan w:val="4"/>
            <w:shd w:val="clear" w:color="auto" w:fill="F3F3F3"/>
          </w:tcPr>
          <w:p w14:paraId="107D5A00" w14:textId="77777777" w:rsidR="00291CC2" w:rsidRPr="00464868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de salida:</w:t>
            </w:r>
            <w:r>
              <w:t xml:space="preserve"> </w:t>
            </w:r>
            <w:proofErr w:type="spellStart"/>
            <w:r w:rsidRPr="00464868">
              <w:rPr>
                <w:rFonts w:ascii="Arial" w:hAnsi="Arial" w:cs="Arial"/>
                <w:b/>
                <w:sz w:val="20"/>
              </w:rPr>
              <w:t>mt_sendSmsMultiDestMessageRe</w:t>
            </w:r>
            <w:r>
              <w:rPr>
                <w:rFonts w:ascii="Arial" w:hAnsi="Arial" w:cs="Arial"/>
                <w:b/>
                <w:sz w:val="20"/>
              </w:rPr>
              <w:t>sponse</w:t>
            </w:r>
            <w:proofErr w:type="spellEnd"/>
          </w:p>
        </w:tc>
      </w:tr>
      <w:tr w:rsidR="00291CC2" w:rsidRPr="00BC11C1" w14:paraId="7BFEEA12" w14:textId="77777777" w:rsidTr="00A77025">
        <w:tc>
          <w:tcPr>
            <w:tcW w:w="938" w:type="pct"/>
            <w:vMerge w:val="restart"/>
          </w:tcPr>
          <w:p w14:paraId="74A4B111" w14:textId="77777777" w:rsidR="00291CC2" w:rsidRPr="00852A6E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proofErr w:type="gramStart"/>
            <w:r w:rsidRPr="00852A6E">
              <w:rPr>
                <w:rFonts w:ascii="Arial" w:hAnsi="Arial" w:cs="Arial"/>
                <w:sz w:val="18"/>
              </w:rPr>
              <w:t>phoneStatus</w:t>
            </w:r>
            <w:proofErr w:type="spellEnd"/>
            <w:r>
              <w:rPr>
                <w:rFonts w:ascii="Arial" w:hAnsi="Arial" w:cs="Arial"/>
                <w:sz w:val="18"/>
              </w:rPr>
              <w:t>[</w:t>
            </w:r>
            <w:proofErr w:type="gramEnd"/>
            <w:r>
              <w:rPr>
                <w:rFonts w:ascii="Arial" w:hAnsi="Arial" w:cs="Arial"/>
                <w:sz w:val="18"/>
              </w:rPr>
              <w:t>1..N]</w:t>
            </w:r>
          </w:p>
        </w:tc>
        <w:tc>
          <w:tcPr>
            <w:tcW w:w="1029" w:type="pct"/>
          </w:tcPr>
          <w:p w14:paraId="6D29DACD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852A6E">
              <w:rPr>
                <w:rFonts w:ascii="Arial" w:hAnsi="Arial" w:cs="Arial"/>
                <w:sz w:val="18"/>
              </w:rPr>
              <w:t>phoneNumber</w:t>
            </w:r>
            <w:proofErr w:type="spellEnd"/>
          </w:p>
        </w:tc>
        <w:tc>
          <w:tcPr>
            <w:tcW w:w="2061" w:type="pct"/>
          </w:tcPr>
          <w:p w14:paraId="79BBCD99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Número de teléfono validado.</w:t>
            </w:r>
          </w:p>
        </w:tc>
        <w:tc>
          <w:tcPr>
            <w:tcW w:w="972" w:type="pct"/>
          </w:tcPr>
          <w:p w14:paraId="34CB72C6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53DDC7CA" w14:textId="77777777" w:rsidTr="00A77025">
        <w:tc>
          <w:tcPr>
            <w:tcW w:w="938" w:type="pct"/>
            <w:vMerge/>
          </w:tcPr>
          <w:p w14:paraId="7D66B410" w14:textId="77777777" w:rsidR="00291CC2" w:rsidRPr="00852A6E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029" w:type="pct"/>
          </w:tcPr>
          <w:p w14:paraId="6816D002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status</w:t>
            </w:r>
          </w:p>
        </w:tc>
        <w:tc>
          <w:tcPr>
            <w:tcW w:w="2061" w:type="pct"/>
          </w:tcPr>
          <w:p w14:paraId="4E36C2DA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Error de validación del número de teléfono validado.</w:t>
            </w:r>
          </w:p>
        </w:tc>
        <w:tc>
          <w:tcPr>
            <w:tcW w:w="972" w:type="pct"/>
          </w:tcPr>
          <w:p w14:paraId="25DE1524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14:paraId="7E4675AF" w14:textId="77777777" w:rsidR="00A77025" w:rsidRDefault="00A77025" w:rsidP="00291CC2"/>
    <w:p w14:paraId="701DAA97" w14:textId="77777777" w:rsidR="00291CC2" w:rsidRPr="00992CC9" w:rsidRDefault="00291CC2" w:rsidP="00291CC2">
      <w:pPr>
        <w:pStyle w:val="Ttulo4"/>
      </w:pPr>
      <w:bookmarkStart w:id="12" w:name="_Toc297112466"/>
      <w:proofErr w:type="spellStart"/>
      <w:r w:rsidRPr="00992CC9">
        <w:t>mi_os_sendSmsWithShipper</w:t>
      </w:r>
      <w:bookmarkEnd w:id="12"/>
      <w:proofErr w:type="spellEnd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7"/>
        <w:gridCol w:w="1557"/>
        <w:gridCol w:w="3897"/>
        <w:gridCol w:w="1842"/>
      </w:tblGrid>
      <w:tr w:rsidR="00291CC2" w:rsidRPr="00BC11C1" w14:paraId="6BF2CE04" w14:textId="77777777" w:rsidTr="00DF1DE0">
        <w:tc>
          <w:tcPr>
            <w:tcW w:w="1317" w:type="dxa"/>
            <w:tcBorders>
              <w:bottom w:val="single" w:sz="4" w:space="0" w:color="auto"/>
            </w:tcBorders>
            <w:shd w:val="clear" w:color="auto" w:fill="333399"/>
          </w:tcPr>
          <w:p w14:paraId="3D2651FA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Estructura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333399"/>
          </w:tcPr>
          <w:p w14:paraId="0223A5B0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Campos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333399"/>
          </w:tcPr>
          <w:p w14:paraId="2C97F774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333399"/>
          </w:tcPr>
          <w:p w14:paraId="5CFCDE8E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Valores permitidos</w:t>
            </w:r>
          </w:p>
        </w:tc>
      </w:tr>
      <w:tr w:rsidR="00291CC2" w:rsidRPr="00BC11C1" w14:paraId="283600FC" w14:textId="77777777" w:rsidTr="00DF1DE0">
        <w:tc>
          <w:tcPr>
            <w:tcW w:w="8613" w:type="dxa"/>
            <w:gridSpan w:val="4"/>
            <w:shd w:val="clear" w:color="auto" w:fill="F3F3F3"/>
          </w:tcPr>
          <w:p w14:paraId="5CD666E3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de entrada:</w:t>
            </w:r>
            <w:r>
              <w:t xml:space="preserve"> </w:t>
            </w:r>
            <w:proofErr w:type="spellStart"/>
            <w:r w:rsidRPr="00A345D2">
              <w:rPr>
                <w:rFonts w:ascii="Arial" w:hAnsi="Arial" w:cs="Arial"/>
                <w:b/>
                <w:sz w:val="20"/>
              </w:rPr>
              <w:t>mt_sendSmsWithShipperRequest</w:t>
            </w:r>
            <w:proofErr w:type="spellEnd"/>
          </w:p>
        </w:tc>
      </w:tr>
      <w:tr w:rsidR="00291CC2" w:rsidRPr="00BC11C1" w14:paraId="2A152365" w14:textId="77777777" w:rsidTr="00DF1DE0">
        <w:trPr>
          <w:trHeight w:val="110"/>
        </w:trPr>
        <w:tc>
          <w:tcPr>
            <w:tcW w:w="1317" w:type="dxa"/>
            <w:vMerge w:val="restart"/>
          </w:tcPr>
          <w:p w14:paraId="3AD09A51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sms</w:t>
            </w:r>
            <w:proofErr w:type="spellEnd"/>
          </w:p>
        </w:tc>
        <w:tc>
          <w:tcPr>
            <w:tcW w:w="1557" w:type="dxa"/>
          </w:tcPr>
          <w:p w14:paraId="6FBCD5F0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applicationName</w:t>
            </w:r>
            <w:proofErr w:type="spellEnd"/>
          </w:p>
        </w:tc>
        <w:tc>
          <w:tcPr>
            <w:tcW w:w="3897" w:type="dxa"/>
            <w:shd w:val="clear" w:color="auto" w:fill="auto"/>
          </w:tcPr>
          <w:p w14:paraId="3A684116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Nombre de remitente que recibirán todos los números de teléfono.</w:t>
            </w:r>
          </w:p>
        </w:tc>
        <w:tc>
          <w:tcPr>
            <w:tcW w:w="1842" w:type="dxa"/>
            <w:shd w:val="clear" w:color="auto" w:fill="auto"/>
          </w:tcPr>
          <w:p w14:paraId="4C95CE38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5DBB3686" w14:textId="77777777" w:rsidTr="00DF1DE0">
        <w:trPr>
          <w:trHeight w:val="110"/>
        </w:trPr>
        <w:tc>
          <w:tcPr>
            <w:tcW w:w="1317" w:type="dxa"/>
            <w:vMerge/>
          </w:tcPr>
          <w:p w14:paraId="07FBA67F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</w:tcPr>
          <w:p w14:paraId="5C2F1094" w14:textId="77777777" w:rsidR="00291CC2" w:rsidRPr="00717B8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717B82">
              <w:rPr>
                <w:rFonts w:ascii="Arial" w:hAnsi="Arial" w:cs="Arial"/>
                <w:sz w:val="18"/>
              </w:rPr>
              <w:t>phoneNumber</w:t>
            </w:r>
            <w:proofErr w:type="spellEnd"/>
          </w:p>
        </w:tc>
        <w:tc>
          <w:tcPr>
            <w:tcW w:w="3897" w:type="dxa"/>
            <w:shd w:val="clear" w:color="auto" w:fill="auto"/>
          </w:tcPr>
          <w:p w14:paraId="149BF1AF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Número de teléfono al que se desea realizar el envío.</w:t>
            </w:r>
            <w:r>
              <w:rPr>
                <w:rFonts w:ascii="Arial" w:hAnsi="Arial" w:cs="Arial"/>
                <w:i/>
                <w:sz w:val="18"/>
              </w:rPr>
              <w:t xml:space="preserve"> Se permite introducir extensiones asociados al móvil.</w:t>
            </w:r>
          </w:p>
        </w:tc>
        <w:tc>
          <w:tcPr>
            <w:tcW w:w="1842" w:type="dxa"/>
            <w:shd w:val="clear" w:color="auto" w:fill="auto"/>
          </w:tcPr>
          <w:p w14:paraId="3D9379FA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3A5A0D1F" w14:textId="77777777" w:rsidTr="00DF1DE0">
        <w:trPr>
          <w:trHeight w:val="110"/>
        </w:trPr>
        <w:tc>
          <w:tcPr>
            <w:tcW w:w="1317" w:type="dxa"/>
            <w:vMerge/>
          </w:tcPr>
          <w:p w14:paraId="72279030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</w:tcPr>
          <w:p w14:paraId="72D375A6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C11883">
              <w:rPr>
                <w:rFonts w:ascii="Arial" w:hAnsi="Arial" w:cs="Arial"/>
                <w:sz w:val="18"/>
              </w:rPr>
              <w:t>message</w:t>
            </w:r>
            <w:proofErr w:type="spellEnd"/>
          </w:p>
        </w:tc>
        <w:tc>
          <w:tcPr>
            <w:tcW w:w="3897" w:type="dxa"/>
            <w:shd w:val="clear" w:color="auto" w:fill="auto"/>
          </w:tcPr>
          <w:p w14:paraId="35555705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24280F">
              <w:rPr>
                <w:rFonts w:ascii="Arial" w:hAnsi="Arial" w:cs="Arial"/>
                <w:i/>
                <w:sz w:val="18"/>
              </w:rPr>
              <w:t>Mensaje de texto que se envía en el SMS.</w:t>
            </w:r>
          </w:p>
        </w:tc>
        <w:tc>
          <w:tcPr>
            <w:tcW w:w="1842" w:type="dxa"/>
            <w:shd w:val="clear" w:color="auto" w:fill="auto"/>
          </w:tcPr>
          <w:p w14:paraId="25F81C15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148A79FE" w14:textId="77777777" w:rsidTr="00DF1DE0">
        <w:trPr>
          <w:trHeight w:val="110"/>
        </w:trPr>
        <w:tc>
          <w:tcPr>
            <w:tcW w:w="1317" w:type="dxa"/>
            <w:vMerge w:val="restart"/>
          </w:tcPr>
          <w:p w14:paraId="2BB640A5" w14:textId="77777777" w:rsidR="00291CC2" w:rsidRPr="00717B8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shipper</w:t>
            </w:r>
            <w:proofErr w:type="spellEnd"/>
          </w:p>
        </w:tc>
        <w:tc>
          <w:tcPr>
            <w:tcW w:w="1557" w:type="dxa"/>
          </w:tcPr>
          <w:p w14:paraId="09DAC061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password</w:t>
            </w:r>
            <w:proofErr w:type="spellEnd"/>
          </w:p>
        </w:tc>
        <w:tc>
          <w:tcPr>
            <w:tcW w:w="3897" w:type="dxa"/>
            <w:shd w:val="clear" w:color="auto" w:fill="auto"/>
          </w:tcPr>
          <w:p w14:paraId="2812F2D3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EA557B">
              <w:rPr>
                <w:rFonts w:ascii="Arial" w:hAnsi="Arial" w:cs="Arial"/>
                <w:i/>
                <w:sz w:val="18"/>
              </w:rPr>
              <w:t>Parámetro utilizado para la autenticación del cliente HTTP.</w:t>
            </w:r>
          </w:p>
        </w:tc>
        <w:tc>
          <w:tcPr>
            <w:tcW w:w="1842" w:type="dxa"/>
            <w:shd w:val="clear" w:color="auto" w:fill="auto"/>
          </w:tcPr>
          <w:p w14:paraId="79FA5B38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7C870EEF" w14:textId="77777777" w:rsidTr="00DF1DE0">
        <w:trPr>
          <w:trHeight w:val="110"/>
        </w:trPr>
        <w:tc>
          <w:tcPr>
            <w:tcW w:w="1317" w:type="dxa"/>
            <w:vMerge/>
          </w:tcPr>
          <w:p w14:paraId="1F76C87D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</w:tcPr>
          <w:p w14:paraId="2AF61444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sender_addr</w:t>
            </w:r>
            <w:proofErr w:type="spellEnd"/>
          </w:p>
        </w:tc>
        <w:tc>
          <w:tcPr>
            <w:tcW w:w="3897" w:type="dxa"/>
            <w:shd w:val="clear" w:color="auto" w:fill="auto"/>
          </w:tcPr>
          <w:p w14:paraId="3D7438AA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EA557B">
              <w:rPr>
                <w:rFonts w:ascii="Arial" w:hAnsi="Arial" w:cs="Arial"/>
                <w:i/>
                <w:sz w:val="18"/>
              </w:rPr>
              <w:t>Parámetro utilizado como emisor del mensaje SMS.</w:t>
            </w:r>
          </w:p>
        </w:tc>
        <w:tc>
          <w:tcPr>
            <w:tcW w:w="1842" w:type="dxa"/>
            <w:shd w:val="clear" w:color="auto" w:fill="auto"/>
          </w:tcPr>
          <w:p w14:paraId="2EAEA1EF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33564643" w14:textId="77777777" w:rsidTr="00DF1DE0">
        <w:trPr>
          <w:trHeight w:val="110"/>
        </w:trPr>
        <w:tc>
          <w:tcPr>
            <w:tcW w:w="1317" w:type="dxa"/>
            <w:vMerge/>
          </w:tcPr>
          <w:p w14:paraId="6454E11B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</w:tcPr>
          <w:p w14:paraId="274CB36F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sender_name</w:t>
            </w:r>
            <w:proofErr w:type="spellEnd"/>
          </w:p>
        </w:tc>
        <w:tc>
          <w:tcPr>
            <w:tcW w:w="3897" w:type="dxa"/>
            <w:shd w:val="clear" w:color="auto" w:fill="auto"/>
          </w:tcPr>
          <w:p w14:paraId="448C6F02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EA557B">
              <w:rPr>
                <w:rFonts w:ascii="Arial" w:hAnsi="Arial" w:cs="Arial"/>
                <w:i/>
                <w:sz w:val="18"/>
              </w:rPr>
              <w:t>Parámetro utilizado como nombre de emisor del mensaje SMS.</w:t>
            </w:r>
          </w:p>
        </w:tc>
        <w:tc>
          <w:tcPr>
            <w:tcW w:w="1842" w:type="dxa"/>
            <w:shd w:val="clear" w:color="auto" w:fill="auto"/>
          </w:tcPr>
          <w:p w14:paraId="5A8B76B8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A345D2" w14:paraId="130EFBBB" w14:textId="77777777" w:rsidTr="00DF1DE0">
        <w:tc>
          <w:tcPr>
            <w:tcW w:w="8613" w:type="dxa"/>
            <w:gridSpan w:val="4"/>
            <w:shd w:val="clear" w:color="auto" w:fill="F3F3F3"/>
          </w:tcPr>
          <w:p w14:paraId="0FD254E1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  <w:lang w:val="pt-BR"/>
              </w:rPr>
            </w:pPr>
            <w:r w:rsidRPr="00A345D2">
              <w:rPr>
                <w:rFonts w:ascii="Arial" w:hAnsi="Arial" w:cs="Arial"/>
                <w:b/>
                <w:sz w:val="20"/>
                <w:lang w:val="pt-BR"/>
              </w:rPr>
              <w:t xml:space="preserve">Datas de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salida</w:t>
            </w:r>
            <w:proofErr w:type="spellEnd"/>
            <w:r w:rsidRPr="00A345D2">
              <w:rPr>
                <w:rFonts w:ascii="Arial" w:hAnsi="Arial" w:cs="Arial"/>
                <w:b/>
                <w:sz w:val="20"/>
                <w:lang w:val="pt-BR"/>
              </w:rPr>
              <w:t>:</w:t>
            </w:r>
            <w:r w:rsidRPr="00A345D2">
              <w:rPr>
                <w:lang w:val="pt-BR"/>
              </w:rPr>
              <w:t xml:space="preserve">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mt_sendSmsWithShipperResponse</w:t>
            </w:r>
            <w:proofErr w:type="spellEnd"/>
          </w:p>
        </w:tc>
      </w:tr>
      <w:tr w:rsidR="00291CC2" w:rsidRPr="00BC11C1" w14:paraId="10C16E6A" w14:textId="77777777" w:rsidTr="00DF1DE0">
        <w:tc>
          <w:tcPr>
            <w:tcW w:w="1317" w:type="dxa"/>
          </w:tcPr>
          <w:p w14:paraId="40DBED0E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response</w:t>
            </w:r>
          </w:p>
        </w:tc>
        <w:tc>
          <w:tcPr>
            <w:tcW w:w="1557" w:type="dxa"/>
          </w:tcPr>
          <w:p w14:paraId="50220DCC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return</w:t>
            </w:r>
            <w:proofErr w:type="spellEnd"/>
          </w:p>
        </w:tc>
        <w:tc>
          <w:tcPr>
            <w:tcW w:w="3897" w:type="dxa"/>
          </w:tcPr>
          <w:p w14:paraId="45783189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EA557B">
              <w:rPr>
                <w:rFonts w:ascii="Arial" w:hAnsi="Arial" w:cs="Arial"/>
                <w:i/>
                <w:sz w:val="18"/>
              </w:rPr>
              <w:t>UIM, identificador único del envío que puede ser utilizado para consultar el estado del envío del mensaje.</w:t>
            </w:r>
          </w:p>
          <w:p w14:paraId="2F113A39" w14:textId="77777777" w:rsidR="00291CC2" w:rsidRPr="00EA557B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O texto de error que se puede producir durante el envío del mensaje a su correspondiente destinatario (ver </w:t>
            </w:r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_Ref203366443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464868">
              <w:rPr>
                <w:rFonts w:ascii="Arial" w:hAnsi="Arial" w:cs="Arial"/>
                <w:i/>
                <w:sz w:val="18"/>
              </w:rPr>
              <w:t>Diccionario de errores</w:t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_Ref203366827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2F71EF">
              <w:rPr>
                <w:rFonts w:ascii="Arial" w:hAnsi="Arial" w:cs="Arial"/>
                <w:i/>
                <w:sz w:val="18"/>
              </w:rPr>
              <w:t>mi_os_sendSmsWithShipper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).</w:t>
            </w:r>
          </w:p>
        </w:tc>
        <w:tc>
          <w:tcPr>
            <w:tcW w:w="1842" w:type="dxa"/>
          </w:tcPr>
          <w:p w14:paraId="42F3744C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14:paraId="67B59413" w14:textId="77777777" w:rsidR="00A77025" w:rsidRDefault="00A77025" w:rsidP="00A77025">
      <w:bookmarkStart w:id="13" w:name="_Toc297112467"/>
    </w:p>
    <w:p w14:paraId="3BFE8641" w14:textId="77777777" w:rsidR="00A77025" w:rsidRDefault="00A77025" w:rsidP="00A77025"/>
    <w:p w14:paraId="2E712DED" w14:textId="77777777" w:rsidR="00A77025" w:rsidRDefault="00A77025" w:rsidP="00A77025"/>
    <w:p w14:paraId="46FBAD6C" w14:textId="77777777" w:rsidR="00291CC2" w:rsidRPr="00992CC9" w:rsidRDefault="00291CC2" w:rsidP="00291CC2">
      <w:pPr>
        <w:pStyle w:val="Ttulo4"/>
      </w:pPr>
      <w:proofErr w:type="spellStart"/>
      <w:r w:rsidRPr="00992CC9">
        <w:lastRenderedPageBreak/>
        <w:t>mi_os_getTrackingMultiDest</w:t>
      </w:r>
      <w:bookmarkEnd w:id="13"/>
      <w:proofErr w:type="spellEnd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7"/>
        <w:gridCol w:w="1485"/>
        <w:gridCol w:w="3969"/>
        <w:gridCol w:w="1842"/>
      </w:tblGrid>
      <w:tr w:rsidR="00291CC2" w:rsidRPr="00BC11C1" w14:paraId="4B216013" w14:textId="77777777" w:rsidTr="00DF1DE0">
        <w:tc>
          <w:tcPr>
            <w:tcW w:w="1317" w:type="dxa"/>
            <w:tcBorders>
              <w:bottom w:val="single" w:sz="4" w:space="0" w:color="auto"/>
            </w:tcBorders>
            <w:shd w:val="clear" w:color="auto" w:fill="333399"/>
          </w:tcPr>
          <w:p w14:paraId="4038D749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Estructura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333399"/>
          </w:tcPr>
          <w:p w14:paraId="5FA7D732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Campos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333399"/>
          </w:tcPr>
          <w:p w14:paraId="44F78489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333399"/>
          </w:tcPr>
          <w:p w14:paraId="66A460C5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Valores permitidos</w:t>
            </w:r>
          </w:p>
        </w:tc>
      </w:tr>
      <w:tr w:rsidR="00291CC2" w:rsidRPr="00A345D2" w14:paraId="054375DD" w14:textId="77777777" w:rsidTr="00DF1DE0">
        <w:tc>
          <w:tcPr>
            <w:tcW w:w="8613" w:type="dxa"/>
            <w:gridSpan w:val="4"/>
            <w:shd w:val="clear" w:color="auto" w:fill="F3F3F3"/>
          </w:tcPr>
          <w:p w14:paraId="5A6F9211" w14:textId="77777777" w:rsidR="00291CC2" w:rsidRPr="00A345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  <w:lang w:val="pt-BR"/>
              </w:rPr>
            </w:pPr>
            <w:r w:rsidRPr="00A345D2">
              <w:rPr>
                <w:rFonts w:ascii="Arial" w:hAnsi="Arial" w:cs="Arial"/>
                <w:b/>
                <w:sz w:val="20"/>
                <w:lang w:val="pt-BR"/>
              </w:rPr>
              <w:t xml:space="preserve">Datas de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salida</w:t>
            </w:r>
            <w:proofErr w:type="spellEnd"/>
            <w:r w:rsidRPr="00A345D2">
              <w:rPr>
                <w:rFonts w:ascii="Arial" w:hAnsi="Arial" w:cs="Arial"/>
                <w:b/>
                <w:sz w:val="20"/>
                <w:lang w:val="pt-BR"/>
              </w:rPr>
              <w:t>:</w:t>
            </w:r>
            <w:r w:rsidRPr="00A345D2">
              <w:rPr>
                <w:lang w:val="pt-BR"/>
              </w:rPr>
              <w:t xml:space="preserve"> </w:t>
            </w:r>
            <w:proofErr w:type="spellStart"/>
            <w:r w:rsidRPr="00A345D2">
              <w:rPr>
                <w:rFonts w:ascii="Arial" w:hAnsi="Arial" w:cs="Arial"/>
                <w:b/>
                <w:sz w:val="20"/>
                <w:lang w:val="pt-BR"/>
              </w:rPr>
              <w:t>mt_getTrackingMultiDestResponse</w:t>
            </w:r>
            <w:proofErr w:type="spellEnd"/>
          </w:p>
        </w:tc>
      </w:tr>
      <w:tr w:rsidR="00291CC2" w:rsidRPr="00BC11C1" w14:paraId="78EE1269" w14:textId="77777777" w:rsidTr="00DF1DE0">
        <w:trPr>
          <w:trHeight w:val="110"/>
        </w:trPr>
        <w:tc>
          <w:tcPr>
            <w:tcW w:w="1317" w:type="dxa"/>
            <w:vMerge w:val="restart"/>
          </w:tcPr>
          <w:p w14:paraId="080D510B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tracking[</w:t>
            </w:r>
            <w:proofErr w:type="gramEnd"/>
            <w:r>
              <w:rPr>
                <w:rFonts w:ascii="Arial" w:hAnsi="Arial" w:cs="Arial"/>
                <w:sz w:val="18"/>
              </w:rPr>
              <w:t>0..N]</w:t>
            </w:r>
          </w:p>
        </w:tc>
        <w:tc>
          <w:tcPr>
            <w:tcW w:w="1485" w:type="dxa"/>
          </w:tcPr>
          <w:p w14:paraId="01EAB77E" w14:textId="77777777" w:rsidR="00291CC2" w:rsidRPr="00C11883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mobile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248DFB7F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Número de móvil del destinatario que recibe el mensaje SMS</w:t>
            </w:r>
            <w:r w:rsidRPr="0024280F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75F5FCBF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291CC2" w:rsidRPr="00BC11C1" w14:paraId="35348ACE" w14:textId="77777777" w:rsidTr="00DF1DE0">
        <w:trPr>
          <w:trHeight w:val="110"/>
        </w:trPr>
        <w:tc>
          <w:tcPr>
            <w:tcW w:w="1317" w:type="dxa"/>
            <w:vMerge/>
          </w:tcPr>
          <w:p w14:paraId="60453D0E" w14:textId="77777777" w:rsidR="00291CC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1485" w:type="dxa"/>
          </w:tcPr>
          <w:p w14:paraId="5B44261D" w14:textId="77777777" w:rsidR="00291CC2" w:rsidRPr="00717B8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status</w:t>
            </w:r>
          </w:p>
        </w:tc>
        <w:tc>
          <w:tcPr>
            <w:tcW w:w="3969" w:type="dxa"/>
            <w:shd w:val="clear" w:color="auto" w:fill="auto"/>
          </w:tcPr>
          <w:p w14:paraId="6077132E" w14:textId="77777777" w:rsidR="00291CC2" w:rsidRPr="0024280F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Estado del envío del mensaje SMS a su destinatario correspondiente</w:t>
            </w:r>
            <w:r w:rsidRPr="0024280F">
              <w:rPr>
                <w:rFonts w:ascii="Arial" w:hAnsi="Arial" w:cs="Arial"/>
                <w:i/>
                <w:sz w:val="18"/>
              </w:rPr>
              <w:t>.</w:t>
            </w:r>
            <w:r>
              <w:rPr>
                <w:rFonts w:ascii="Arial" w:hAnsi="Arial" w:cs="Arial"/>
                <w:i/>
                <w:sz w:val="18"/>
              </w:rPr>
              <w:t xml:space="preserve"> (Ver </w:t>
            </w:r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_Ref203366443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464868">
              <w:rPr>
                <w:rFonts w:ascii="Arial" w:hAnsi="Arial" w:cs="Arial"/>
                <w:i/>
                <w:sz w:val="18"/>
              </w:rPr>
              <w:t>Diccionario de errores</w:t>
            </w:r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</w:rPr>
              <w:instrText xml:space="preserve"> REF _Ref203366765 \h  \* MERGEFORMAT </w:instrText>
            </w: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fldChar w:fldCharType="separate"/>
            </w:r>
            <w:r w:rsidRPr="0073335F">
              <w:rPr>
                <w:rFonts w:ascii="Arial" w:hAnsi="Arial" w:cs="Arial"/>
                <w:i/>
                <w:sz w:val="18"/>
              </w:rPr>
              <w:t>mi_os_getTrackingMultiDest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</w:rPr>
              <w:t>).</w:t>
            </w:r>
          </w:p>
        </w:tc>
        <w:tc>
          <w:tcPr>
            <w:tcW w:w="1842" w:type="dxa"/>
            <w:shd w:val="clear" w:color="auto" w:fill="auto"/>
          </w:tcPr>
          <w:p w14:paraId="5327B416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</w:tbl>
    <w:p w14:paraId="3BBDE05F" w14:textId="77777777" w:rsidR="00A77025" w:rsidRDefault="00A77025" w:rsidP="00291CC2"/>
    <w:p w14:paraId="7E5566B0" w14:textId="77777777" w:rsidR="00A77025" w:rsidRDefault="00A77025">
      <w:pPr>
        <w:spacing w:before="0" w:after="200" w:line="276" w:lineRule="auto"/>
        <w:jc w:val="left"/>
      </w:pPr>
      <w:r>
        <w:br w:type="page"/>
      </w:r>
    </w:p>
    <w:p w14:paraId="2D516766" w14:textId="77777777" w:rsidR="00291CC2" w:rsidRPr="00992CC9" w:rsidRDefault="00291CC2" w:rsidP="00291CC2">
      <w:pPr>
        <w:pStyle w:val="Ttulo2"/>
      </w:pPr>
      <w:bookmarkStart w:id="14" w:name="_Ref203366443"/>
      <w:bookmarkStart w:id="15" w:name="_Ref203366449"/>
      <w:bookmarkStart w:id="16" w:name="_Toc297112468"/>
      <w:bookmarkStart w:id="17" w:name="_Toc123556362"/>
      <w:proofErr w:type="spellStart"/>
      <w:r w:rsidRPr="00992CC9">
        <w:lastRenderedPageBreak/>
        <w:t>Diccionario</w:t>
      </w:r>
      <w:proofErr w:type="spellEnd"/>
      <w:r w:rsidRPr="00992CC9">
        <w:t xml:space="preserve"> de </w:t>
      </w:r>
      <w:proofErr w:type="spellStart"/>
      <w:r w:rsidRPr="00992CC9">
        <w:t>errores</w:t>
      </w:r>
      <w:bookmarkEnd w:id="14"/>
      <w:bookmarkEnd w:id="15"/>
      <w:bookmarkEnd w:id="16"/>
      <w:bookmarkEnd w:id="17"/>
      <w:proofErr w:type="spellEnd"/>
    </w:p>
    <w:p w14:paraId="26F87877" w14:textId="77777777" w:rsidR="00291CC2" w:rsidRPr="00992CC9" w:rsidRDefault="00291CC2" w:rsidP="00291CC2">
      <w:pPr>
        <w:pStyle w:val="Ttulo3"/>
      </w:pPr>
      <w:bookmarkStart w:id="18" w:name="_Ref203366527"/>
      <w:bookmarkStart w:id="19" w:name="_Toc297112469"/>
      <w:bookmarkStart w:id="20" w:name="_Toc123556363"/>
      <w:r w:rsidRPr="00992CC9">
        <w:t>mi_os_sendSmsMultiDestMessage</w:t>
      </w:r>
      <w:bookmarkEnd w:id="18"/>
      <w:bookmarkEnd w:id="19"/>
      <w:bookmarkEnd w:id="20"/>
    </w:p>
    <w:p w14:paraId="253240DA" w14:textId="77777777" w:rsidR="00291CC2" w:rsidRPr="00BC11C1" w:rsidRDefault="00291CC2" w:rsidP="00291CC2">
      <w:pPr>
        <w:pStyle w:val="ABLOCKPARA"/>
        <w:tabs>
          <w:tab w:val="left" w:pos="6570"/>
          <w:tab w:val="right" w:pos="9356"/>
        </w:tabs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91CC2" w:rsidRPr="00BC11C1" w14:paraId="48604F15" w14:textId="77777777" w:rsidTr="00DF1DE0">
        <w:tc>
          <w:tcPr>
            <w:tcW w:w="5000" w:type="pct"/>
            <w:tcBorders>
              <w:bottom w:val="single" w:sz="4" w:space="0" w:color="auto"/>
            </w:tcBorders>
            <w:shd w:val="clear" w:color="auto" w:fill="333399"/>
          </w:tcPr>
          <w:p w14:paraId="13EEB9F3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Tabla de errores</w:t>
            </w:r>
          </w:p>
        </w:tc>
      </w:tr>
      <w:tr w:rsidR="00291CC2" w:rsidRPr="00BC11C1" w14:paraId="2E12BEC5" w14:textId="77777777" w:rsidTr="00DF1DE0">
        <w:trPr>
          <w:trHeight w:val="110"/>
        </w:trPr>
        <w:tc>
          <w:tcPr>
            <w:tcW w:w="5000" w:type="pct"/>
            <w:shd w:val="clear" w:color="auto" w:fill="F3F3F3"/>
          </w:tcPr>
          <w:p w14:paraId="31C6AE20" w14:textId="77777777" w:rsidR="00291CC2" w:rsidRPr="003C38BD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Errores tratados por el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Webservice</w:t>
            </w:r>
            <w:proofErr w:type="spellEnd"/>
          </w:p>
        </w:tc>
      </w:tr>
      <w:tr w:rsidR="00291CC2" w:rsidRPr="00BC11C1" w14:paraId="041A4C30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02D4770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ERROR00|MWeb - Error enviando el mensaje.</w:t>
            </w:r>
          </w:p>
        </w:tc>
      </w:tr>
      <w:tr w:rsidR="00291CC2" w:rsidRPr="00BC11C1" w14:paraId="3BC42587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FE97F43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1D59F7">
              <w:rPr>
                <w:rFonts w:ascii="Arial" w:hAnsi="Arial" w:cs="Arial"/>
                <w:sz w:val="18"/>
              </w:rPr>
              <w:t>ERROR01|MWeb - Error enviando el mensaje. Han ocurrido errores de validación y por problemas técnicos no se pueden mostrar.</w:t>
            </w:r>
          </w:p>
        </w:tc>
      </w:tr>
      <w:tr w:rsidR="00291CC2" w:rsidRPr="00BC11C1" w14:paraId="32C2ABB6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E06D01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1D59F7">
              <w:rPr>
                <w:rFonts w:ascii="Arial" w:hAnsi="Arial" w:cs="Arial"/>
                <w:sz w:val="18"/>
              </w:rPr>
              <w:t>ERROR02|MWeb - Tempos21 ha devuelto un error y por problemas técnicos no se pueden mostrar.</w:t>
            </w:r>
          </w:p>
        </w:tc>
      </w:tr>
      <w:tr w:rsidR="00291CC2" w:rsidRPr="00BC11C1" w14:paraId="137C2571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14231C4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1D59F7">
              <w:rPr>
                <w:rFonts w:ascii="Arial" w:hAnsi="Arial" w:cs="Arial"/>
                <w:sz w:val="18"/>
              </w:rPr>
              <w:t>ERROR03|MWeb - Error enviando el mensaje. Ha ocurrido un error de comunicación con Tempos21 y por problemas técnicos no se pueden mostrar.</w:t>
            </w:r>
          </w:p>
        </w:tc>
      </w:tr>
      <w:tr w:rsidR="00291CC2" w:rsidRPr="00BC11C1" w14:paraId="69257A70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CB50FA2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 xml:space="preserve">ERROR10|Error en la validación del mensaje. </w:t>
            </w:r>
            <w:proofErr w:type="gramStart"/>
            <w:r w:rsidRPr="00544D8C">
              <w:rPr>
                <w:rFonts w:ascii="Arial" w:hAnsi="Arial" w:cs="Arial"/>
                <w:sz w:val="18"/>
              </w:rPr>
              <w:t>El mensaje contiene caracteres no válidos!</w:t>
            </w:r>
            <w:proofErr w:type="gramEnd"/>
          </w:p>
        </w:tc>
      </w:tr>
      <w:tr w:rsidR="00291CC2" w:rsidRPr="00BC11C1" w14:paraId="1DBCCAB2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DD70A8E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 xml:space="preserve">ERROR20|Error en la validación del mensaje. </w:t>
            </w:r>
            <w:proofErr w:type="gramStart"/>
            <w:r w:rsidRPr="00544D8C">
              <w:rPr>
                <w:rFonts w:ascii="Arial" w:hAnsi="Arial" w:cs="Arial"/>
                <w:sz w:val="18"/>
              </w:rPr>
              <w:t>El mensaje es demasiado largo!</w:t>
            </w:r>
            <w:proofErr w:type="gramEnd"/>
          </w:p>
        </w:tc>
      </w:tr>
      <w:tr w:rsidR="00291CC2" w:rsidRPr="00544D8C" w14:paraId="435295DA" w14:textId="77777777" w:rsidTr="00DF1DE0">
        <w:trPr>
          <w:trHeight w:val="110"/>
        </w:trPr>
        <w:tc>
          <w:tcPr>
            <w:tcW w:w="5000" w:type="pct"/>
            <w:shd w:val="clear" w:color="auto" w:fill="FFFFFF"/>
          </w:tcPr>
          <w:p w14:paraId="6EB8D1B9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ERROR30|Error en la validación del número de teléfono. El formato del número introducido es incorrecto.</w:t>
            </w:r>
          </w:p>
        </w:tc>
      </w:tr>
      <w:tr w:rsidR="00291CC2" w:rsidRPr="00544D8C" w14:paraId="39281039" w14:textId="77777777" w:rsidTr="00DF1DE0">
        <w:trPr>
          <w:trHeight w:val="110"/>
        </w:trPr>
        <w:tc>
          <w:tcPr>
            <w:tcW w:w="5000" w:type="pct"/>
            <w:shd w:val="clear" w:color="auto" w:fill="FFFFFF"/>
          </w:tcPr>
          <w:p w14:paraId="524B988C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ERROR40|Error en la validación del número de teléfono. El número de extensión introducido no existe.</w:t>
            </w:r>
          </w:p>
        </w:tc>
      </w:tr>
      <w:tr w:rsidR="00291CC2" w:rsidRPr="00544D8C" w14:paraId="7F211D46" w14:textId="77777777" w:rsidTr="00DF1DE0">
        <w:trPr>
          <w:trHeight w:val="110"/>
        </w:trPr>
        <w:tc>
          <w:tcPr>
            <w:tcW w:w="5000" w:type="pct"/>
            <w:shd w:val="clear" w:color="auto" w:fill="FFFFFF"/>
          </w:tcPr>
          <w:p w14:paraId="51031A9F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ERROR50|Error en la validación del número de teléfono. Error del sistema al convertir el número de extensión a número público.</w:t>
            </w:r>
          </w:p>
        </w:tc>
      </w:tr>
      <w:tr w:rsidR="00291CC2" w:rsidRPr="00544D8C" w14:paraId="568A3C40" w14:textId="77777777" w:rsidTr="00DF1DE0">
        <w:trPr>
          <w:trHeight w:val="110"/>
        </w:trPr>
        <w:tc>
          <w:tcPr>
            <w:tcW w:w="5000" w:type="pct"/>
            <w:shd w:val="clear" w:color="auto" w:fill="FFFFFF"/>
          </w:tcPr>
          <w:p w14:paraId="346D0CA1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ERROR60|Error en la validación del número de teléfono. No se aceptan números públicos con número de extensión informado en el sistema.</w:t>
            </w:r>
          </w:p>
        </w:tc>
      </w:tr>
      <w:tr w:rsidR="00291CC2" w:rsidRPr="00544D8C" w14:paraId="0F2266E1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10365332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ERROR70|Error en la validación del número de teléfono. Error del sistema al verificar la existencia del número público como número de extensión.</w:t>
            </w:r>
          </w:p>
        </w:tc>
      </w:tr>
      <w:tr w:rsidR="00291CC2" w:rsidRPr="00BC11C1" w14:paraId="41DBD0DE" w14:textId="77777777" w:rsidTr="00DF1DE0">
        <w:trPr>
          <w:trHeight w:val="110"/>
        </w:trPr>
        <w:tc>
          <w:tcPr>
            <w:tcW w:w="5000" w:type="pct"/>
            <w:shd w:val="clear" w:color="auto" w:fill="F3F3F3"/>
          </w:tcPr>
          <w:p w14:paraId="35D184AE" w14:textId="77777777" w:rsidR="00291CC2" w:rsidRPr="003C38BD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Errores tratados por la plataforma de envío de mensajes SMS</w:t>
            </w:r>
          </w:p>
        </w:tc>
      </w:tr>
      <w:tr w:rsidR="00291CC2" w:rsidRPr="00BC11C1" w14:paraId="7EE880B2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28E89D55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ERROR-10|Error de autentificación.</w:t>
            </w:r>
          </w:p>
        </w:tc>
      </w:tr>
      <w:tr w:rsidR="00291CC2" w:rsidRPr="00BC11C1" w14:paraId="24CD8D9C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389E1D0F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ERROR-20|Error genérico. Faltan parámetros o errores internos.</w:t>
            </w:r>
          </w:p>
        </w:tc>
      </w:tr>
      <w:tr w:rsidR="00291CC2" w:rsidRPr="00BC11C1" w14:paraId="2F657127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7CBE663F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ERROR-30|El usuario no tiene suficiente crédito.</w:t>
            </w:r>
          </w:p>
        </w:tc>
      </w:tr>
      <w:tr w:rsidR="00291CC2" w:rsidRPr="00BC11C1" w14:paraId="215C4124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61B2BF28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ERROR-40|El usuario no tiene suficiente crédito.</w:t>
            </w:r>
          </w:p>
        </w:tc>
      </w:tr>
      <w:tr w:rsidR="00291CC2" w:rsidRPr="00BC11C1" w14:paraId="7123270B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6B3BD339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ERROR-50|Tamaño del envío superior al máximo permitido.</w:t>
            </w:r>
          </w:p>
        </w:tc>
      </w:tr>
      <w:tr w:rsidR="00291CC2" w:rsidRPr="00BC11C1" w14:paraId="7A4A877B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6C9DBC37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44D8C">
              <w:rPr>
                <w:rFonts w:ascii="Arial" w:hAnsi="Arial" w:cs="Arial"/>
                <w:sz w:val="18"/>
              </w:rPr>
              <w:t>ERROR-60|Usuario no valido (desactivado).</w:t>
            </w:r>
          </w:p>
        </w:tc>
      </w:tr>
      <w:tr w:rsidR="00291CC2" w:rsidRPr="00BC11C1" w14:paraId="648CBAA8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183C837B" w14:textId="77777777" w:rsidR="00291CC2" w:rsidRPr="003E50A6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E50A6">
              <w:rPr>
                <w:rFonts w:ascii="Arial" w:hAnsi="Arial" w:cs="Arial"/>
                <w:sz w:val="18"/>
              </w:rPr>
              <w:t>ERROR-70|No se han introducido teléfonos correctos. Si son nacionales tienen que ser de 9 dígitos, sino tiene que empezar por un carácter ‘+’, acompañado del prefijo y número de teléfono.</w:t>
            </w:r>
          </w:p>
        </w:tc>
      </w:tr>
      <w:tr w:rsidR="00291CC2" w:rsidRPr="00BC11C1" w14:paraId="3D1C78E1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05E1A8FC" w14:textId="77777777" w:rsidR="00291CC2" w:rsidRPr="003E50A6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E50A6">
              <w:rPr>
                <w:rFonts w:ascii="Arial" w:hAnsi="Arial" w:cs="Arial"/>
                <w:sz w:val="18"/>
              </w:rPr>
              <w:t>ERROR-100|Hay ciertos parámetros requeridos que no se han introducido.</w:t>
            </w:r>
          </w:p>
        </w:tc>
      </w:tr>
      <w:tr w:rsidR="00291CC2" w:rsidRPr="00BC11C1" w14:paraId="6BE7CB8C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08562576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E50A6">
              <w:rPr>
                <w:rFonts w:ascii="Arial" w:hAnsi="Arial" w:cs="Arial"/>
                <w:sz w:val="18"/>
              </w:rPr>
              <w:t>ERROR-120|Se ha superado el máximo crédito que se puede gastar en un día por contrato.</w:t>
            </w:r>
          </w:p>
        </w:tc>
      </w:tr>
      <w:tr w:rsidR="00291CC2" w:rsidRPr="00BC11C1" w14:paraId="4FEE707D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3678B617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E50A6">
              <w:rPr>
                <w:rFonts w:ascii="Arial" w:hAnsi="Arial" w:cs="Arial"/>
                <w:sz w:val="18"/>
              </w:rPr>
              <w:t xml:space="preserve">ERROR-130|No se ha superado el </w:t>
            </w:r>
            <w:proofErr w:type="gramStart"/>
            <w:r w:rsidRPr="003E50A6">
              <w:rPr>
                <w:rFonts w:ascii="Arial" w:hAnsi="Arial" w:cs="Arial"/>
                <w:sz w:val="18"/>
              </w:rPr>
              <w:t>máximo</w:t>
            </w:r>
            <w:proofErr w:type="gramEnd"/>
            <w:r w:rsidRPr="003E50A6">
              <w:rPr>
                <w:rFonts w:ascii="Arial" w:hAnsi="Arial" w:cs="Arial"/>
                <w:sz w:val="18"/>
              </w:rPr>
              <w:t xml:space="preserve"> pero ya se ha superado el crédito diario disponible por contrato.</w:t>
            </w:r>
          </w:p>
        </w:tc>
      </w:tr>
      <w:tr w:rsidR="00291CC2" w:rsidRPr="00BC11C1" w14:paraId="00D596F4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095E46FA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E50A6">
              <w:rPr>
                <w:rFonts w:ascii="Arial" w:hAnsi="Arial" w:cs="Arial"/>
                <w:sz w:val="18"/>
              </w:rPr>
              <w:t>ERROR-140|Error genérico. A la hora de controlar el crédito diario.</w:t>
            </w:r>
          </w:p>
        </w:tc>
      </w:tr>
      <w:tr w:rsidR="00291CC2" w:rsidRPr="00BC11C1" w14:paraId="0AB9CA85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1D0CAF9D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E50A6">
              <w:rPr>
                <w:rFonts w:ascii="Arial" w:hAnsi="Arial" w:cs="Arial"/>
                <w:sz w:val="18"/>
              </w:rPr>
              <w:t>ERROR-160|No se tiene acceso ya que el contrato de la empresa es M-Web.</w:t>
            </w:r>
          </w:p>
        </w:tc>
      </w:tr>
      <w:tr w:rsidR="00291CC2" w:rsidRPr="00BC11C1" w14:paraId="18E65041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149AFCF0" w14:textId="77777777" w:rsidR="00291CC2" w:rsidRPr="00544D8C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E50A6">
              <w:rPr>
                <w:rFonts w:ascii="Arial" w:hAnsi="Arial" w:cs="Arial"/>
                <w:sz w:val="18"/>
              </w:rPr>
              <w:t>ERROR-170|El remitente introducido no es válido. Sólo se pueden introducir los remitentes otorgados según el contrato.</w:t>
            </w:r>
          </w:p>
        </w:tc>
      </w:tr>
      <w:tr w:rsidR="00291CC2" w:rsidRPr="00BC11C1" w14:paraId="0EB53C04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56A18D44" w14:textId="77777777" w:rsidR="00291CC2" w:rsidRPr="003E50A6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E50A6">
              <w:rPr>
                <w:rFonts w:ascii="Arial" w:hAnsi="Arial" w:cs="Arial"/>
                <w:sz w:val="18"/>
              </w:rPr>
              <w:t>ERROR-180|El identificador de franja horaria es inexistente. Asegúrese que ha introducido un identificador válido.</w:t>
            </w:r>
          </w:p>
        </w:tc>
      </w:tr>
    </w:tbl>
    <w:p w14:paraId="59CC1A34" w14:textId="77777777" w:rsidR="00291CC2" w:rsidRDefault="00291CC2" w:rsidP="00291CC2"/>
    <w:p w14:paraId="061611F0" w14:textId="77777777" w:rsidR="00291CC2" w:rsidRDefault="00291CC2" w:rsidP="00291CC2">
      <w:bookmarkStart w:id="21" w:name="_Ref203366705"/>
      <w:bookmarkStart w:id="22" w:name="_Toc297112470"/>
    </w:p>
    <w:p w14:paraId="17BADDE3" w14:textId="77777777" w:rsidR="00291CC2" w:rsidRDefault="00291CC2" w:rsidP="00291CC2">
      <w:pPr>
        <w:pStyle w:val="Ttulo3"/>
      </w:pPr>
      <w:bookmarkStart w:id="23" w:name="_Toc123556364"/>
      <w:r w:rsidRPr="00992CC9">
        <w:lastRenderedPageBreak/>
        <w:t>mi_os_sendSmsOneDestMessage</w:t>
      </w:r>
      <w:bookmarkEnd w:id="21"/>
      <w:bookmarkEnd w:id="22"/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91CC2" w:rsidRPr="00BC11C1" w14:paraId="636AB846" w14:textId="77777777" w:rsidTr="00DF1DE0">
        <w:tc>
          <w:tcPr>
            <w:tcW w:w="5000" w:type="pct"/>
            <w:tcBorders>
              <w:bottom w:val="single" w:sz="4" w:space="0" w:color="auto"/>
            </w:tcBorders>
            <w:shd w:val="clear" w:color="auto" w:fill="333399"/>
          </w:tcPr>
          <w:p w14:paraId="76DEFBB1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Tabla de errores</w:t>
            </w:r>
          </w:p>
        </w:tc>
      </w:tr>
      <w:tr w:rsidR="00291CC2" w:rsidRPr="00BC11C1" w14:paraId="0D099A1E" w14:textId="77777777" w:rsidTr="00DF1DE0">
        <w:trPr>
          <w:trHeight w:val="110"/>
        </w:trPr>
        <w:tc>
          <w:tcPr>
            <w:tcW w:w="5000" w:type="pct"/>
            <w:shd w:val="clear" w:color="auto" w:fill="F3F3F3"/>
          </w:tcPr>
          <w:p w14:paraId="102C42C1" w14:textId="77777777" w:rsidR="00291CC2" w:rsidRPr="003C38BD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Errores tratados por el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Webservice</w:t>
            </w:r>
            <w:proofErr w:type="spellEnd"/>
          </w:p>
        </w:tc>
      </w:tr>
      <w:tr w:rsidR="00291CC2" w:rsidRPr="00BC11C1" w14:paraId="375884AB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46A269F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3F65EA">
              <w:rPr>
                <w:rFonts w:ascii="Arial" w:hAnsi="Arial" w:cs="Arial"/>
                <w:sz w:val="18"/>
              </w:rPr>
              <w:t>MDirect</w:t>
            </w:r>
            <w:proofErr w:type="spellEnd"/>
            <w:r w:rsidRPr="003F65EA">
              <w:rPr>
                <w:rFonts w:ascii="Arial" w:hAnsi="Arial" w:cs="Arial"/>
                <w:sz w:val="18"/>
              </w:rPr>
              <w:t xml:space="preserve"> - Error enviando el mensaje.</w:t>
            </w:r>
          </w:p>
        </w:tc>
      </w:tr>
      <w:tr w:rsidR="00291CC2" w:rsidRPr="00BC11C1" w14:paraId="76BC578E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9E664F8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 xml:space="preserve">ERROR - Error en la validación del mensaje. </w:t>
            </w:r>
            <w:proofErr w:type="gramStart"/>
            <w:r w:rsidRPr="003F65EA">
              <w:rPr>
                <w:rFonts w:ascii="Arial" w:hAnsi="Arial" w:cs="Arial"/>
                <w:sz w:val="18"/>
              </w:rPr>
              <w:t>El mensaje contiene caracteres no válidos!</w:t>
            </w:r>
            <w:proofErr w:type="gramEnd"/>
          </w:p>
        </w:tc>
      </w:tr>
      <w:tr w:rsidR="00291CC2" w:rsidRPr="00BC11C1" w14:paraId="3B91F926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277DE25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 xml:space="preserve">ERROR - Error en la validación del mensaje. </w:t>
            </w:r>
            <w:proofErr w:type="gramStart"/>
            <w:r w:rsidRPr="003F65EA">
              <w:rPr>
                <w:rFonts w:ascii="Arial" w:hAnsi="Arial" w:cs="Arial"/>
                <w:sz w:val="18"/>
              </w:rPr>
              <w:t>El mensaje es demasiado largo!</w:t>
            </w:r>
            <w:proofErr w:type="gramEnd"/>
          </w:p>
        </w:tc>
      </w:tr>
      <w:tr w:rsidR="00291CC2" w:rsidRPr="00BC11C1" w14:paraId="01FB76DE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A0FFA1F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>ERROR - Error en la validación del número de teléfono.</w:t>
            </w:r>
          </w:p>
        </w:tc>
      </w:tr>
      <w:tr w:rsidR="00291CC2" w:rsidRPr="00BC11C1" w14:paraId="0E0DE530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70BE2F0" w14:textId="77777777" w:rsidR="00291CC2" w:rsidRPr="00581F4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81F42">
              <w:rPr>
                <w:rFonts w:ascii="Arial" w:hAnsi="Arial" w:cs="Arial"/>
                <w:sz w:val="18"/>
              </w:rPr>
              <w:t>ERROR - Error en la validación del número de teléfono. La extensión introducida no existe.</w:t>
            </w:r>
          </w:p>
        </w:tc>
      </w:tr>
      <w:tr w:rsidR="00291CC2" w:rsidRPr="00BC11C1" w14:paraId="0C7D7533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61E1E4E" w14:textId="77777777" w:rsidR="00291CC2" w:rsidRPr="00581F4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81F42">
              <w:rPr>
                <w:rFonts w:ascii="Arial" w:hAnsi="Arial" w:cs="Arial"/>
                <w:sz w:val="18"/>
              </w:rPr>
              <w:t>ERROR - Error en la validación del número de teléfono. El sistema tiene problemas para convertir la extensión a número público.</w:t>
            </w:r>
          </w:p>
        </w:tc>
      </w:tr>
      <w:tr w:rsidR="00291CC2" w:rsidRPr="00BC11C1" w14:paraId="2F238FE2" w14:textId="77777777" w:rsidTr="00DF1DE0">
        <w:trPr>
          <w:trHeight w:val="110"/>
        </w:trPr>
        <w:tc>
          <w:tcPr>
            <w:tcW w:w="5000" w:type="pct"/>
            <w:shd w:val="clear" w:color="auto" w:fill="F3F3F3"/>
          </w:tcPr>
          <w:p w14:paraId="4405D75B" w14:textId="77777777" w:rsidR="00291CC2" w:rsidRPr="003C38BD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Errores tratados por la plataforma de envío de mensajes SMS</w:t>
            </w:r>
          </w:p>
        </w:tc>
      </w:tr>
      <w:tr w:rsidR="00291CC2" w:rsidRPr="00BC11C1" w14:paraId="5B175C28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02539212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3F65EA">
              <w:rPr>
                <w:rFonts w:ascii="Arial" w:hAnsi="Arial" w:cs="Arial"/>
                <w:sz w:val="18"/>
              </w:rPr>
              <w:t>Authentication</w:t>
            </w:r>
            <w:proofErr w:type="spellEnd"/>
            <w:r w:rsidRPr="003F65E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3F65EA">
              <w:rPr>
                <w:rFonts w:ascii="Arial" w:hAnsi="Arial" w:cs="Arial"/>
                <w:sz w:val="18"/>
              </w:rPr>
              <w:t>failed</w:t>
            </w:r>
            <w:proofErr w:type="spellEnd"/>
            <w:r w:rsidRPr="003F65EA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3F65EA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3F65EA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2906EDFE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2A375D66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Plugin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Authentication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not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valid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30FA699D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09E4FE3F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Missing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Contract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089B95FE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11B284C1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Error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sending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message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4D6825EF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53D5D563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Message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too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large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7A3479C8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2F841C0A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Invalid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parameters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4EFA2715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4A30D8CE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Request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timeout</w:t>
            </w:r>
            <w:proofErr w:type="spellEnd"/>
          </w:p>
        </w:tc>
      </w:tr>
      <w:tr w:rsidR="00291CC2" w:rsidRPr="000516C0" w14:paraId="1D128BB4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6DBA3F12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en-GB"/>
              </w:rPr>
            </w:pPr>
            <w:r w:rsidRPr="000516C0">
              <w:rPr>
                <w:rFonts w:ascii="Arial" w:hAnsi="Arial" w:cs="Arial"/>
                <w:sz w:val="18"/>
                <w:lang w:val="en-GB"/>
              </w:rPr>
              <w:t>ERROR - Sender not valid | Sender [&lt;</w:t>
            </w:r>
            <w:proofErr w:type="spellStart"/>
            <w:r w:rsidRPr="000516C0">
              <w:rPr>
                <w:rFonts w:ascii="Arial" w:hAnsi="Arial" w:cs="Arial"/>
                <w:sz w:val="18"/>
                <w:lang w:val="en-GB"/>
              </w:rPr>
              <w:t>applicationName</w:t>
            </w:r>
            <w:proofErr w:type="spellEnd"/>
            <w:r w:rsidRPr="000516C0">
              <w:rPr>
                <w:rFonts w:ascii="Arial" w:hAnsi="Arial" w:cs="Arial"/>
                <w:sz w:val="18"/>
                <w:lang w:val="en-GB"/>
              </w:rPr>
              <w:t>&gt;] is not valid for contract [</w:t>
            </w:r>
            <w:r>
              <w:rPr>
                <w:rFonts w:ascii="Arial" w:hAnsi="Arial" w:cs="Arial"/>
                <w:sz w:val="18"/>
                <w:lang w:val="en-GB"/>
              </w:rPr>
              <w:t>&lt;XXXX&gt;</w:t>
            </w:r>
            <w:r w:rsidRPr="000516C0">
              <w:rPr>
                <w:rFonts w:ascii="Arial" w:hAnsi="Arial" w:cs="Arial"/>
                <w:sz w:val="18"/>
                <w:lang w:val="en-GB"/>
              </w:rPr>
              <w:t>]</w:t>
            </w:r>
          </w:p>
        </w:tc>
      </w:tr>
    </w:tbl>
    <w:p w14:paraId="6B863D19" w14:textId="77777777" w:rsidR="00291CC2" w:rsidRDefault="00291CC2" w:rsidP="00291CC2">
      <w:pPr>
        <w:rPr>
          <w:lang w:val="en-GB"/>
        </w:rPr>
      </w:pPr>
    </w:p>
    <w:p w14:paraId="17E2D794" w14:textId="77777777" w:rsidR="00A77025" w:rsidRDefault="00A77025" w:rsidP="00291CC2">
      <w:pPr>
        <w:rPr>
          <w:lang w:val="en-GB"/>
        </w:rPr>
      </w:pPr>
    </w:p>
    <w:p w14:paraId="74750707" w14:textId="77777777" w:rsidR="00A77025" w:rsidRDefault="00A77025" w:rsidP="00291CC2">
      <w:pPr>
        <w:rPr>
          <w:lang w:val="en-GB"/>
        </w:rPr>
      </w:pPr>
    </w:p>
    <w:p w14:paraId="489B9592" w14:textId="77777777" w:rsidR="00A77025" w:rsidRDefault="00A77025" w:rsidP="00291CC2">
      <w:pPr>
        <w:rPr>
          <w:lang w:val="en-GB"/>
        </w:rPr>
      </w:pPr>
    </w:p>
    <w:p w14:paraId="13C5EFF6" w14:textId="77777777" w:rsidR="00A77025" w:rsidRDefault="00A77025" w:rsidP="00291CC2">
      <w:pPr>
        <w:rPr>
          <w:lang w:val="en-GB"/>
        </w:rPr>
      </w:pPr>
    </w:p>
    <w:p w14:paraId="2B9375C1" w14:textId="77777777" w:rsidR="00A77025" w:rsidRDefault="00A77025" w:rsidP="00291CC2">
      <w:pPr>
        <w:rPr>
          <w:lang w:val="en-GB"/>
        </w:rPr>
      </w:pPr>
    </w:p>
    <w:p w14:paraId="5319283B" w14:textId="77777777" w:rsidR="00A77025" w:rsidRDefault="00A77025" w:rsidP="00291CC2">
      <w:pPr>
        <w:rPr>
          <w:lang w:val="en-GB"/>
        </w:rPr>
      </w:pPr>
    </w:p>
    <w:p w14:paraId="07294557" w14:textId="77777777" w:rsidR="00A77025" w:rsidRDefault="00A77025" w:rsidP="00291CC2">
      <w:pPr>
        <w:rPr>
          <w:lang w:val="en-GB"/>
        </w:rPr>
      </w:pPr>
    </w:p>
    <w:p w14:paraId="5555CF47" w14:textId="77777777" w:rsidR="00A77025" w:rsidRDefault="00A77025" w:rsidP="00291CC2">
      <w:pPr>
        <w:rPr>
          <w:lang w:val="en-GB"/>
        </w:rPr>
      </w:pPr>
    </w:p>
    <w:p w14:paraId="57FDCB3B" w14:textId="77777777" w:rsidR="00A77025" w:rsidRDefault="00A77025" w:rsidP="00291CC2">
      <w:pPr>
        <w:rPr>
          <w:lang w:val="en-GB"/>
        </w:rPr>
      </w:pPr>
    </w:p>
    <w:p w14:paraId="3E6A7A9D" w14:textId="77777777" w:rsidR="00A77025" w:rsidRDefault="00A77025" w:rsidP="00291CC2">
      <w:pPr>
        <w:rPr>
          <w:lang w:val="en-GB"/>
        </w:rPr>
      </w:pPr>
    </w:p>
    <w:p w14:paraId="15EEAD42" w14:textId="77777777" w:rsidR="00A77025" w:rsidRDefault="00A77025" w:rsidP="00291CC2">
      <w:pPr>
        <w:rPr>
          <w:lang w:val="en-GB"/>
        </w:rPr>
      </w:pPr>
    </w:p>
    <w:p w14:paraId="007976C0" w14:textId="77777777" w:rsidR="00A77025" w:rsidRDefault="00A77025" w:rsidP="00291CC2">
      <w:pPr>
        <w:rPr>
          <w:lang w:val="en-GB"/>
        </w:rPr>
      </w:pPr>
    </w:p>
    <w:p w14:paraId="4ECD58F3" w14:textId="77777777" w:rsidR="00A77025" w:rsidRDefault="00A77025" w:rsidP="00291CC2">
      <w:pPr>
        <w:rPr>
          <w:lang w:val="en-GB"/>
        </w:rPr>
      </w:pPr>
    </w:p>
    <w:p w14:paraId="36DA3AC5" w14:textId="77777777" w:rsidR="00A77025" w:rsidRPr="000516C0" w:rsidRDefault="00A77025" w:rsidP="00291CC2">
      <w:pPr>
        <w:rPr>
          <w:lang w:val="en-GB"/>
        </w:rPr>
      </w:pPr>
    </w:p>
    <w:p w14:paraId="6D0D6A5C" w14:textId="77777777" w:rsidR="00291CC2" w:rsidRPr="00992CC9" w:rsidRDefault="00291CC2" w:rsidP="00291CC2">
      <w:pPr>
        <w:pStyle w:val="Ttulo3"/>
      </w:pPr>
      <w:bookmarkStart w:id="24" w:name="_Ref203366827"/>
      <w:bookmarkStart w:id="25" w:name="_Toc297112471"/>
      <w:bookmarkStart w:id="26" w:name="_Toc123556365"/>
      <w:r w:rsidRPr="00992CC9">
        <w:lastRenderedPageBreak/>
        <w:t>mi_os_sendSmsWithShipper</w:t>
      </w:r>
      <w:bookmarkEnd w:id="24"/>
      <w:bookmarkEnd w:id="25"/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91CC2" w:rsidRPr="00BC11C1" w14:paraId="08D97DD0" w14:textId="77777777" w:rsidTr="00DF1DE0">
        <w:tc>
          <w:tcPr>
            <w:tcW w:w="5000" w:type="pct"/>
            <w:tcBorders>
              <w:bottom w:val="single" w:sz="4" w:space="0" w:color="auto"/>
            </w:tcBorders>
            <w:shd w:val="clear" w:color="auto" w:fill="333399"/>
          </w:tcPr>
          <w:p w14:paraId="36B6409C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Tabla de errores</w:t>
            </w:r>
          </w:p>
        </w:tc>
      </w:tr>
      <w:tr w:rsidR="00291CC2" w:rsidRPr="00BC11C1" w14:paraId="42DFA7EB" w14:textId="77777777" w:rsidTr="00DF1DE0">
        <w:trPr>
          <w:trHeight w:val="110"/>
        </w:trPr>
        <w:tc>
          <w:tcPr>
            <w:tcW w:w="5000" w:type="pct"/>
            <w:shd w:val="clear" w:color="auto" w:fill="F3F3F3"/>
          </w:tcPr>
          <w:p w14:paraId="1ABC3F93" w14:textId="77777777" w:rsidR="00291CC2" w:rsidRPr="003C38BD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Errores tratados por el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Webservice</w:t>
            </w:r>
            <w:proofErr w:type="spellEnd"/>
          </w:p>
        </w:tc>
      </w:tr>
      <w:tr w:rsidR="00291CC2" w:rsidRPr="00BC11C1" w14:paraId="57B10CE2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939C115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3F65EA">
              <w:rPr>
                <w:rFonts w:ascii="Arial" w:hAnsi="Arial" w:cs="Arial"/>
                <w:sz w:val="18"/>
              </w:rPr>
              <w:t>MDirect</w:t>
            </w:r>
            <w:proofErr w:type="spellEnd"/>
            <w:r w:rsidRPr="003F65EA">
              <w:rPr>
                <w:rFonts w:ascii="Arial" w:hAnsi="Arial" w:cs="Arial"/>
                <w:sz w:val="18"/>
              </w:rPr>
              <w:t xml:space="preserve"> - Error enviando el mensaje.</w:t>
            </w:r>
          </w:p>
        </w:tc>
      </w:tr>
      <w:tr w:rsidR="00291CC2" w:rsidRPr="00BC11C1" w14:paraId="6E3A75D5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E48142A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 xml:space="preserve">ERROR - Error en la validación del mensaje. </w:t>
            </w:r>
            <w:proofErr w:type="gramStart"/>
            <w:r w:rsidRPr="003F65EA">
              <w:rPr>
                <w:rFonts w:ascii="Arial" w:hAnsi="Arial" w:cs="Arial"/>
                <w:sz w:val="18"/>
              </w:rPr>
              <w:t>El mensaje contiene caracteres no válidos!</w:t>
            </w:r>
            <w:proofErr w:type="gramEnd"/>
          </w:p>
        </w:tc>
      </w:tr>
      <w:tr w:rsidR="00291CC2" w:rsidRPr="00BC11C1" w14:paraId="22B1D7EB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3C75FC5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 xml:space="preserve">ERROR - Error en la validación del mensaje. </w:t>
            </w:r>
            <w:proofErr w:type="gramStart"/>
            <w:r w:rsidRPr="003F65EA">
              <w:rPr>
                <w:rFonts w:ascii="Arial" w:hAnsi="Arial" w:cs="Arial"/>
                <w:sz w:val="18"/>
              </w:rPr>
              <w:t>El mensaje es demasiado largo!</w:t>
            </w:r>
            <w:proofErr w:type="gramEnd"/>
          </w:p>
        </w:tc>
      </w:tr>
      <w:tr w:rsidR="00291CC2" w:rsidRPr="00BC11C1" w14:paraId="0CBC2FD7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BB51390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>ERROR - Error en la validación del número de teléfono.</w:t>
            </w:r>
          </w:p>
        </w:tc>
      </w:tr>
      <w:tr w:rsidR="00291CC2" w:rsidRPr="00BC11C1" w14:paraId="26B035F2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A840B3F" w14:textId="77777777" w:rsidR="00291CC2" w:rsidRPr="00581F4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81F42">
              <w:rPr>
                <w:rFonts w:ascii="Arial" w:hAnsi="Arial" w:cs="Arial"/>
                <w:sz w:val="18"/>
              </w:rPr>
              <w:t>ERROR - Error en la validación del número de teléfono. La extensión introducida no existe.</w:t>
            </w:r>
          </w:p>
        </w:tc>
      </w:tr>
      <w:tr w:rsidR="00291CC2" w:rsidRPr="00BC11C1" w14:paraId="47D58EC7" w14:textId="77777777" w:rsidTr="00DF1DE0">
        <w:trPr>
          <w:trHeight w:val="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1125862" w14:textId="77777777" w:rsidR="00291CC2" w:rsidRPr="00581F4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581F42">
              <w:rPr>
                <w:rFonts w:ascii="Arial" w:hAnsi="Arial" w:cs="Arial"/>
                <w:sz w:val="18"/>
              </w:rPr>
              <w:t>ERROR - Error en la validación del número de teléfono. El sistema tiene problemas para convertir la extensión a número público.</w:t>
            </w:r>
          </w:p>
        </w:tc>
      </w:tr>
      <w:tr w:rsidR="00291CC2" w:rsidRPr="00BC11C1" w14:paraId="524C3C22" w14:textId="77777777" w:rsidTr="00DF1DE0">
        <w:trPr>
          <w:trHeight w:val="110"/>
        </w:trPr>
        <w:tc>
          <w:tcPr>
            <w:tcW w:w="5000" w:type="pct"/>
            <w:shd w:val="clear" w:color="auto" w:fill="F3F3F3"/>
          </w:tcPr>
          <w:p w14:paraId="66D346B3" w14:textId="77777777" w:rsidR="00291CC2" w:rsidRPr="003C38BD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Errores tratados por la plataforma de envío de mensajes SMS</w:t>
            </w:r>
          </w:p>
        </w:tc>
      </w:tr>
      <w:tr w:rsidR="00291CC2" w:rsidRPr="00BC11C1" w14:paraId="472D32A2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51ABCEE6" w14:textId="77777777" w:rsidR="00291CC2" w:rsidRPr="003F65EA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3F65EA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3F65EA">
              <w:rPr>
                <w:rFonts w:ascii="Arial" w:hAnsi="Arial" w:cs="Arial"/>
                <w:sz w:val="18"/>
              </w:rPr>
              <w:t>Authentication</w:t>
            </w:r>
            <w:proofErr w:type="spellEnd"/>
            <w:r w:rsidRPr="003F65EA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3F65EA">
              <w:rPr>
                <w:rFonts w:ascii="Arial" w:hAnsi="Arial" w:cs="Arial"/>
                <w:sz w:val="18"/>
              </w:rPr>
              <w:t>failed</w:t>
            </w:r>
            <w:proofErr w:type="spellEnd"/>
            <w:r w:rsidRPr="003F65EA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3F65EA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3F65EA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08FB17C7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2BFC4BF7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Plugin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Authentication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not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valid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60694C81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23CBE6FD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Missing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Contract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60DF8847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42A8CD7A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Error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sending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message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7E39689D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7A7BE627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Message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too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large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799E5920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7B6F5860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Invalid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parameters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| &lt;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mensaje_explicativo_del_error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>&gt;</w:t>
            </w:r>
          </w:p>
        </w:tc>
      </w:tr>
      <w:tr w:rsidR="00291CC2" w:rsidRPr="00BC11C1" w14:paraId="612FF25D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4ACE2360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0516C0">
              <w:rPr>
                <w:rFonts w:ascii="Arial" w:hAnsi="Arial" w:cs="Arial"/>
                <w:sz w:val="18"/>
              </w:rPr>
              <w:t xml:space="preserve">ERROR -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Request</w:t>
            </w:r>
            <w:proofErr w:type="spellEnd"/>
            <w:r w:rsidRPr="000516C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0516C0">
              <w:rPr>
                <w:rFonts w:ascii="Arial" w:hAnsi="Arial" w:cs="Arial"/>
                <w:sz w:val="18"/>
              </w:rPr>
              <w:t>timeout</w:t>
            </w:r>
            <w:proofErr w:type="spellEnd"/>
          </w:p>
        </w:tc>
      </w:tr>
      <w:tr w:rsidR="00291CC2" w:rsidRPr="000516C0" w14:paraId="32FE9087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0771C77C" w14:textId="77777777" w:rsidR="00291CC2" w:rsidRPr="000516C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en-GB"/>
              </w:rPr>
            </w:pPr>
            <w:r w:rsidRPr="000516C0">
              <w:rPr>
                <w:rFonts w:ascii="Arial" w:hAnsi="Arial" w:cs="Arial"/>
                <w:sz w:val="18"/>
                <w:lang w:val="en-GB"/>
              </w:rPr>
              <w:t>ERROR - Sender not valid | Sender [&lt;</w:t>
            </w:r>
            <w:proofErr w:type="spellStart"/>
            <w:r w:rsidRPr="000516C0">
              <w:rPr>
                <w:rFonts w:ascii="Arial" w:hAnsi="Arial" w:cs="Arial"/>
                <w:sz w:val="18"/>
                <w:lang w:val="en-GB"/>
              </w:rPr>
              <w:t>applicationName</w:t>
            </w:r>
            <w:proofErr w:type="spellEnd"/>
            <w:r w:rsidRPr="000516C0">
              <w:rPr>
                <w:rFonts w:ascii="Arial" w:hAnsi="Arial" w:cs="Arial"/>
                <w:sz w:val="18"/>
                <w:lang w:val="en-GB"/>
              </w:rPr>
              <w:t>&gt;] is not valid for contract [</w:t>
            </w:r>
            <w:r>
              <w:rPr>
                <w:rFonts w:ascii="Arial" w:hAnsi="Arial" w:cs="Arial"/>
                <w:sz w:val="18"/>
                <w:lang w:val="en-GB"/>
              </w:rPr>
              <w:t>&lt;XXXX&gt;</w:t>
            </w:r>
            <w:r w:rsidRPr="000516C0">
              <w:rPr>
                <w:rFonts w:ascii="Arial" w:hAnsi="Arial" w:cs="Arial"/>
                <w:sz w:val="18"/>
                <w:lang w:val="en-GB"/>
              </w:rPr>
              <w:t>]</w:t>
            </w:r>
          </w:p>
        </w:tc>
      </w:tr>
    </w:tbl>
    <w:p w14:paraId="6AFB5286" w14:textId="77777777" w:rsidR="00291CC2" w:rsidRPr="00566E59" w:rsidRDefault="00291CC2" w:rsidP="00291CC2">
      <w:pPr>
        <w:rPr>
          <w:lang w:val="en-GB"/>
        </w:rPr>
      </w:pPr>
    </w:p>
    <w:p w14:paraId="4699C375" w14:textId="77777777" w:rsidR="00291CC2" w:rsidRPr="00A77025" w:rsidRDefault="00291CC2" w:rsidP="000B576E">
      <w:pPr>
        <w:pStyle w:val="Ttulo3"/>
        <w:tabs>
          <w:tab w:val="left" w:pos="6570"/>
          <w:tab w:val="right" w:pos="9356"/>
        </w:tabs>
        <w:rPr>
          <w:rFonts w:cs="Arial"/>
        </w:rPr>
      </w:pPr>
      <w:bookmarkStart w:id="27" w:name="_Ref203366765"/>
      <w:bookmarkStart w:id="28" w:name="_Toc297112472"/>
      <w:bookmarkStart w:id="29" w:name="_Toc123556366"/>
      <w:r w:rsidRPr="00992CC9">
        <w:t>mi_os_getTrackingMultiDest</w:t>
      </w:r>
      <w:bookmarkEnd w:id="27"/>
      <w:bookmarkEnd w:id="28"/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91CC2" w:rsidRPr="00BC11C1" w14:paraId="6A26E234" w14:textId="77777777" w:rsidTr="00DF1DE0">
        <w:tc>
          <w:tcPr>
            <w:tcW w:w="5000" w:type="pct"/>
            <w:tcBorders>
              <w:bottom w:val="single" w:sz="4" w:space="0" w:color="auto"/>
            </w:tcBorders>
            <w:shd w:val="clear" w:color="auto" w:fill="333399"/>
          </w:tcPr>
          <w:p w14:paraId="13EC452F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Tabla de estados</w:t>
            </w:r>
          </w:p>
        </w:tc>
      </w:tr>
      <w:tr w:rsidR="00291CC2" w:rsidRPr="00BC11C1" w14:paraId="33389A5B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70C0E5B1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Entregado al usuario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291CC2" w:rsidRPr="00BC11C1" w14:paraId="4A1CB66F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1D8673FF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Teléfono apagado o fuera de cobertura.</w:t>
            </w:r>
          </w:p>
        </w:tc>
      </w:tr>
      <w:tr w:rsidR="00291CC2" w:rsidRPr="00BC11C1" w14:paraId="004863E2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4A8F8E06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Entregado a la operadora. Entrega al usuario no confirmada.</w:t>
            </w:r>
          </w:p>
        </w:tc>
      </w:tr>
      <w:tr w:rsidR="00291CC2" w:rsidRPr="00BC11C1" w14:paraId="6DBF4D92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742C978F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La operadora ha recibido el mensaje y lo ha rechazado.</w:t>
            </w:r>
          </w:p>
        </w:tc>
      </w:tr>
      <w:tr w:rsidR="00291CC2" w:rsidRPr="00BC11C1" w14:paraId="7D821649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5F0FD598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Rechazado por la plataforma por falta de crédito.</w:t>
            </w:r>
          </w:p>
        </w:tc>
      </w:tr>
      <w:tr w:rsidR="00291CC2" w:rsidRPr="00BC11C1" w14:paraId="7EE1EC20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029DE835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Rechazado por la plataforma.</w:t>
            </w:r>
          </w:p>
        </w:tc>
      </w:tr>
      <w:tr w:rsidR="00291CC2" w:rsidRPr="00BC11C1" w14:paraId="154F42A7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3C2C94A5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Pendiente de envío en la plataforma.</w:t>
            </w:r>
          </w:p>
        </w:tc>
      </w:tr>
      <w:tr w:rsidR="00291CC2" w:rsidRPr="00BC11C1" w14:paraId="11967BBE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1CBCC9CD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Estado desconocido.</w:t>
            </w:r>
          </w:p>
        </w:tc>
      </w:tr>
      <w:tr w:rsidR="00291CC2" w:rsidRPr="00BC11C1" w14:paraId="423F32EC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5515D953" w14:textId="77777777" w:rsidR="00291CC2" w:rsidRPr="00F600D2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>Error desconocido.</w:t>
            </w:r>
          </w:p>
        </w:tc>
      </w:tr>
    </w:tbl>
    <w:p w14:paraId="0D91658C" w14:textId="77777777" w:rsidR="00291CC2" w:rsidRDefault="00291CC2" w:rsidP="00291CC2"/>
    <w:p w14:paraId="1DF16F39" w14:textId="77777777" w:rsidR="00A77025" w:rsidRDefault="00A77025" w:rsidP="00291CC2"/>
    <w:p w14:paraId="52449C7F" w14:textId="77777777" w:rsidR="00A77025" w:rsidRDefault="00A77025" w:rsidP="00291CC2"/>
    <w:p w14:paraId="2D349638" w14:textId="77777777" w:rsidR="00A77025" w:rsidRDefault="00A77025" w:rsidP="00291CC2"/>
    <w:p w14:paraId="5573B344" w14:textId="77777777" w:rsidR="00291CC2" w:rsidRPr="00BC11C1" w:rsidRDefault="00291CC2" w:rsidP="000B576E">
      <w:pPr>
        <w:pStyle w:val="Ttulo3"/>
      </w:pPr>
      <w:bookmarkStart w:id="30" w:name="_Ref203366879"/>
      <w:bookmarkStart w:id="31" w:name="_Toc297112473"/>
      <w:bookmarkStart w:id="32" w:name="_Toc123556367"/>
      <w:r w:rsidRPr="00992CC9">
        <w:lastRenderedPageBreak/>
        <w:t>mi_os_getTrackingOneDest</w:t>
      </w:r>
      <w:bookmarkEnd w:id="30"/>
      <w:bookmarkEnd w:id="31"/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91CC2" w:rsidRPr="00BC11C1" w14:paraId="6EF7C7C9" w14:textId="77777777" w:rsidTr="00DF1DE0">
        <w:tc>
          <w:tcPr>
            <w:tcW w:w="5000" w:type="pct"/>
            <w:tcBorders>
              <w:bottom w:val="single" w:sz="4" w:space="0" w:color="auto"/>
            </w:tcBorders>
            <w:shd w:val="clear" w:color="auto" w:fill="333399"/>
          </w:tcPr>
          <w:p w14:paraId="52B11823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Tabla de estados</w:t>
            </w:r>
          </w:p>
        </w:tc>
      </w:tr>
      <w:tr w:rsidR="00291CC2" w:rsidRPr="00BC11C1" w14:paraId="6523BD3B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32B85864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OK - </w:t>
            </w:r>
            <w:r w:rsidRPr="009877D0">
              <w:rPr>
                <w:rFonts w:ascii="Arial" w:hAnsi="Arial" w:cs="Arial"/>
                <w:sz w:val="18"/>
              </w:rPr>
              <w:t>La plataforma de Tempos 21 aún no ha entregado el mensaje a la operadora.</w:t>
            </w:r>
          </w:p>
        </w:tc>
      </w:tr>
      <w:tr w:rsidR="00291CC2" w:rsidRPr="00BC11C1" w14:paraId="7D12B058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271F7686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OK - </w:t>
            </w:r>
            <w:r w:rsidRPr="009877D0">
              <w:rPr>
                <w:rFonts w:ascii="Arial" w:hAnsi="Arial" w:cs="Arial"/>
                <w:sz w:val="18"/>
              </w:rPr>
              <w:t>Procesado por la plataforma, sin confirmación de la Operadora.</w:t>
            </w:r>
          </w:p>
        </w:tc>
      </w:tr>
      <w:tr w:rsidR="00291CC2" w:rsidRPr="00BC11C1" w14:paraId="2364CB90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51040C9D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OK - </w:t>
            </w:r>
            <w:r w:rsidRPr="009877D0">
              <w:rPr>
                <w:rFonts w:ascii="Arial" w:hAnsi="Arial" w:cs="Arial"/>
                <w:sz w:val="18"/>
              </w:rPr>
              <w:t>El terminal móvil al que se le envía el SMS está apagado o fuera de cobertura.</w:t>
            </w:r>
          </w:p>
        </w:tc>
      </w:tr>
      <w:tr w:rsidR="00291CC2" w:rsidRPr="00BC11C1" w14:paraId="38674B52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6CE215B2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OK - </w:t>
            </w:r>
            <w:r w:rsidRPr="009877D0">
              <w:rPr>
                <w:rFonts w:ascii="Arial" w:hAnsi="Arial" w:cs="Arial"/>
                <w:sz w:val="18"/>
              </w:rPr>
              <w:t xml:space="preserve">El mensaje ha sido entregado a la </w:t>
            </w:r>
            <w:proofErr w:type="gramStart"/>
            <w:r w:rsidRPr="009877D0">
              <w:rPr>
                <w:rFonts w:ascii="Arial" w:hAnsi="Arial" w:cs="Arial"/>
                <w:sz w:val="18"/>
              </w:rPr>
              <w:t>operadora</w:t>
            </w:r>
            <w:proofErr w:type="gramEnd"/>
            <w:r w:rsidRPr="009877D0">
              <w:rPr>
                <w:rFonts w:ascii="Arial" w:hAnsi="Arial" w:cs="Arial"/>
                <w:sz w:val="18"/>
              </w:rPr>
              <w:t xml:space="preserve"> pero por algún motivo no ha sido entregado al usuario.</w:t>
            </w:r>
          </w:p>
        </w:tc>
      </w:tr>
      <w:tr w:rsidR="00291CC2" w:rsidRPr="00BC11C1" w14:paraId="2CB865C5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6DC153CA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OK - </w:t>
            </w:r>
            <w:r w:rsidRPr="009877D0">
              <w:rPr>
                <w:rFonts w:ascii="Arial" w:hAnsi="Arial" w:cs="Arial"/>
                <w:sz w:val="18"/>
              </w:rPr>
              <w:t>El mensaje ha sido entregado al usuario.</w:t>
            </w:r>
          </w:p>
        </w:tc>
      </w:tr>
      <w:tr w:rsidR="00291CC2" w:rsidRPr="00BC11C1" w14:paraId="59AEE898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3924F3EF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OK - </w:t>
            </w:r>
            <w:r w:rsidRPr="009877D0">
              <w:rPr>
                <w:rFonts w:ascii="Arial" w:hAnsi="Arial" w:cs="Arial"/>
                <w:sz w:val="18"/>
              </w:rPr>
              <w:t>Error generar del servicio.</w:t>
            </w:r>
          </w:p>
        </w:tc>
      </w:tr>
      <w:tr w:rsidR="00291CC2" w:rsidRPr="00BC11C1" w14:paraId="6928C094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261E0814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OK - </w:t>
            </w:r>
            <w:r w:rsidRPr="009877D0">
              <w:rPr>
                <w:rFonts w:ascii="Arial" w:hAnsi="Arial" w:cs="Arial"/>
                <w:sz w:val="18"/>
              </w:rPr>
              <w:t>Por algún motivo el aún no hay estado de envío.</w:t>
            </w:r>
          </w:p>
        </w:tc>
      </w:tr>
    </w:tbl>
    <w:p w14:paraId="5B70DB62" w14:textId="77777777" w:rsidR="00291CC2" w:rsidRPr="00BC11C1" w:rsidRDefault="00291CC2" w:rsidP="00291CC2">
      <w:pPr>
        <w:pStyle w:val="ABLOCKPARA"/>
        <w:tabs>
          <w:tab w:val="left" w:pos="6570"/>
          <w:tab w:val="right" w:pos="9356"/>
        </w:tabs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91CC2" w:rsidRPr="00BC11C1" w14:paraId="1100E7B6" w14:textId="77777777" w:rsidTr="00DF1DE0">
        <w:tc>
          <w:tcPr>
            <w:tcW w:w="5000" w:type="pct"/>
            <w:tcBorders>
              <w:bottom w:val="single" w:sz="4" w:space="0" w:color="auto"/>
            </w:tcBorders>
            <w:shd w:val="clear" w:color="auto" w:fill="333399"/>
          </w:tcPr>
          <w:p w14:paraId="139D34D7" w14:textId="77777777" w:rsidR="00291CC2" w:rsidRPr="00BC11C1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Tabla de errores de acceso</w:t>
            </w:r>
          </w:p>
        </w:tc>
      </w:tr>
      <w:tr w:rsidR="00291CC2" w:rsidRPr="00BC11C1" w14:paraId="4674BAA8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6AC5EF28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ERROR - </w:t>
            </w:r>
            <w:r w:rsidRPr="009877D0">
              <w:rPr>
                <w:rFonts w:ascii="Arial" w:hAnsi="Arial" w:cs="Arial"/>
                <w:sz w:val="18"/>
              </w:rPr>
              <w:t>Alguna de las credenciales (</w:t>
            </w:r>
            <w:proofErr w:type="spellStart"/>
            <w:r w:rsidRPr="009877D0">
              <w:rPr>
                <w:rFonts w:ascii="Arial" w:hAnsi="Arial" w:cs="Arial"/>
                <w:sz w:val="18"/>
              </w:rPr>
              <w:t>company</w:t>
            </w:r>
            <w:proofErr w:type="spellEnd"/>
            <w:r w:rsidRPr="009877D0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9877D0">
              <w:rPr>
                <w:rFonts w:ascii="Arial" w:hAnsi="Arial" w:cs="Arial"/>
                <w:sz w:val="18"/>
              </w:rPr>
              <w:t>user</w:t>
            </w:r>
            <w:proofErr w:type="spellEnd"/>
            <w:r w:rsidRPr="009877D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877D0">
              <w:rPr>
                <w:rFonts w:ascii="Arial" w:hAnsi="Arial" w:cs="Arial"/>
                <w:sz w:val="18"/>
              </w:rPr>
              <w:t>ó</w:t>
            </w:r>
            <w:proofErr w:type="spellEnd"/>
            <w:r w:rsidRPr="009877D0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877D0">
              <w:rPr>
                <w:rFonts w:ascii="Arial" w:hAnsi="Arial" w:cs="Arial"/>
                <w:sz w:val="18"/>
              </w:rPr>
              <w:t>passwd</w:t>
            </w:r>
            <w:proofErr w:type="spellEnd"/>
            <w:r w:rsidRPr="009877D0">
              <w:rPr>
                <w:rFonts w:ascii="Arial" w:hAnsi="Arial" w:cs="Arial"/>
                <w:sz w:val="18"/>
              </w:rPr>
              <w:t>) no es correcta</w:t>
            </w:r>
          </w:p>
        </w:tc>
      </w:tr>
      <w:tr w:rsidR="00291CC2" w:rsidRPr="00BC11C1" w14:paraId="60F47F07" w14:textId="77777777" w:rsidTr="00DF1DE0">
        <w:trPr>
          <w:trHeight w:val="110"/>
        </w:trPr>
        <w:tc>
          <w:tcPr>
            <w:tcW w:w="5000" w:type="pct"/>
            <w:shd w:val="clear" w:color="auto" w:fill="auto"/>
          </w:tcPr>
          <w:p w14:paraId="072992E1" w14:textId="77777777" w:rsidR="00291CC2" w:rsidRPr="009877D0" w:rsidRDefault="00291CC2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600D2">
              <w:rPr>
                <w:rFonts w:ascii="Arial" w:hAnsi="Arial" w:cs="Arial"/>
                <w:sz w:val="18"/>
              </w:rPr>
              <w:t xml:space="preserve">ERROR - </w:t>
            </w:r>
            <w:r w:rsidRPr="009877D0">
              <w:rPr>
                <w:rFonts w:ascii="Arial" w:hAnsi="Arial" w:cs="Arial"/>
                <w:sz w:val="18"/>
              </w:rPr>
              <w:t>No existe el UIM o por algún motivo la plataforma aún no lo ha generado.</w:t>
            </w:r>
          </w:p>
        </w:tc>
      </w:tr>
    </w:tbl>
    <w:p w14:paraId="1EBA1FB7" w14:textId="77777777" w:rsidR="00A77025" w:rsidRDefault="00A77025" w:rsidP="00291CC2"/>
    <w:p w14:paraId="655F5FBB" w14:textId="77777777" w:rsidR="00A77025" w:rsidRDefault="00A77025">
      <w:pPr>
        <w:spacing w:before="0" w:after="200" w:line="276" w:lineRule="auto"/>
        <w:jc w:val="left"/>
      </w:pPr>
      <w:r>
        <w:br w:type="page"/>
      </w:r>
    </w:p>
    <w:p w14:paraId="16E8883D" w14:textId="77777777" w:rsidR="009852F4" w:rsidRPr="00992CC9" w:rsidRDefault="009852F4" w:rsidP="009852F4">
      <w:pPr>
        <w:pStyle w:val="Ttulo2"/>
      </w:pPr>
      <w:bookmarkStart w:id="33" w:name="_Toc297112474"/>
      <w:bookmarkStart w:id="34" w:name="_Toc123556368"/>
      <w:proofErr w:type="spellStart"/>
      <w:r w:rsidRPr="00992CC9">
        <w:lastRenderedPageBreak/>
        <w:t>Webservices</w:t>
      </w:r>
      <w:proofErr w:type="spellEnd"/>
      <w:r w:rsidRPr="00992CC9">
        <w:t xml:space="preserve"> de </w:t>
      </w:r>
      <w:proofErr w:type="spellStart"/>
      <w:r w:rsidRPr="00992CC9">
        <w:t>gestión</w:t>
      </w:r>
      <w:proofErr w:type="spellEnd"/>
      <w:r w:rsidRPr="00992CC9">
        <w:t xml:space="preserve"> de SMS</w:t>
      </w:r>
      <w:bookmarkEnd w:id="33"/>
      <w:bookmarkEnd w:id="34"/>
    </w:p>
    <w:p w14:paraId="71BF56F0" w14:textId="77777777" w:rsidR="009852F4" w:rsidRPr="00992CC9" w:rsidRDefault="009852F4" w:rsidP="009852F4">
      <w:pPr>
        <w:pStyle w:val="Ttulo3"/>
      </w:pPr>
      <w:bookmarkStart w:id="35" w:name="_Toc297112475"/>
      <w:bookmarkStart w:id="36" w:name="_Toc123556369"/>
      <w:r w:rsidRPr="00992CC9">
        <w:t>Descripción funcional</w:t>
      </w:r>
      <w:bookmarkEnd w:id="35"/>
      <w:bookmarkEnd w:id="36"/>
    </w:p>
    <w:p w14:paraId="547719AA" w14:textId="77777777" w:rsidR="009852F4" w:rsidRPr="00992CC9" w:rsidRDefault="009852F4" w:rsidP="009852F4">
      <w:pPr>
        <w:pStyle w:val="Ttulo4"/>
      </w:pPr>
      <w:bookmarkStart w:id="37" w:name="_Toc297112476"/>
      <w:proofErr w:type="spellStart"/>
      <w:r w:rsidRPr="00992CC9">
        <w:t>mi_os_sendSmsMultiDestMessage</w:t>
      </w:r>
      <w:bookmarkEnd w:id="37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7"/>
        <w:gridCol w:w="6767"/>
      </w:tblGrid>
      <w:tr w:rsidR="009852F4" w:rsidRPr="00BC11C1" w14:paraId="799DE56B" w14:textId="77777777" w:rsidTr="00DF1DE0">
        <w:tc>
          <w:tcPr>
            <w:tcW w:w="1379" w:type="pct"/>
            <w:tcBorders>
              <w:bottom w:val="single" w:sz="4" w:space="0" w:color="auto"/>
            </w:tcBorders>
            <w:shd w:val="clear" w:color="auto" w:fill="333399"/>
          </w:tcPr>
          <w:p w14:paraId="78207EEC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Nombre WSDL</w:t>
            </w:r>
          </w:p>
        </w:tc>
        <w:tc>
          <w:tcPr>
            <w:tcW w:w="3621" w:type="pct"/>
            <w:tcBorders>
              <w:bottom w:val="single" w:sz="4" w:space="0" w:color="auto"/>
            </w:tcBorders>
            <w:shd w:val="clear" w:color="auto" w:fill="F3F3F3"/>
          </w:tcPr>
          <w:p w14:paraId="11B220B8" w14:textId="77777777" w:rsidR="009852F4" w:rsidRPr="004357FF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 w:rsidRPr="004357FF">
              <w:rPr>
                <w:rFonts w:ascii="Arial" w:hAnsi="Arial" w:cs="Arial"/>
                <w:b/>
                <w:bCs/>
              </w:rPr>
              <w:t>mi_os_sendSmsMultiDestMessage</w:t>
            </w:r>
            <w:proofErr w:type="spellEnd"/>
          </w:p>
        </w:tc>
      </w:tr>
      <w:tr w:rsidR="009852F4" w:rsidRPr="00BC11C1" w14:paraId="183AC883" w14:textId="77777777" w:rsidTr="00DF1DE0">
        <w:tc>
          <w:tcPr>
            <w:tcW w:w="1379" w:type="pct"/>
            <w:shd w:val="clear" w:color="auto" w:fill="333399"/>
          </w:tcPr>
          <w:p w14:paraId="39772B03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3621" w:type="pct"/>
            <w:shd w:val="clear" w:color="auto" w:fill="F3F3F3"/>
          </w:tcPr>
          <w:p w14:paraId="2BB9F6B8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6F6C8D">
              <w:rPr>
                <w:rFonts w:ascii="Arial" w:hAnsi="Arial" w:cs="Arial"/>
                <w:i/>
                <w:sz w:val="18"/>
              </w:rPr>
              <w:t>Operación que envía un mensaje de texto corto (SMS) a múltiples destinatarios en función de una lista de teléfonos móviles.</w:t>
            </w:r>
          </w:p>
        </w:tc>
      </w:tr>
      <w:tr w:rsidR="009852F4" w:rsidRPr="00BC11C1" w14:paraId="590837FD" w14:textId="77777777" w:rsidTr="00DF1DE0">
        <w:tc>
          <w:tcPr>
            <w:tcW w:w="1379" w:type="pct"/>
            <w:shd w:val="clear" w:color="auto" w:fill="333399"/>
          </w:tcPr>
          <w:p w14:paraId="222B1100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entrada</w:t>
            </w:r>
          </w:p>
        </w:tc>
        <w:tc>
          <w:tcPr>
            <w:tcW w:w="3621" w:type="pct"/>
            <w:shd w:val="clear" w:color="auto" w:fill="F3F3F3"/>
          </w:tcPr>
          <w:p w14:paraId="6937E472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sz w:val="18"/>
              </w:rPr>
              <w:t>: código de remitente que recibirán los números de teléfono destinatarios.</w:t>
            </w:r>
          </w:p>
          <w:p w14:paraId="2043D324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phoneNumbers</w:t>
            </w:r>
            <w:proofErr w:type="spellEnd"/>
            <w:r>
              <w:rPr>
                <w:rFonts w:ascii="Arial" w:hAnsi="Arial" w:cs="Arial"/>
                <w:sz w:val="18"/>
              </w:rPr>
              <w:t>: lista de teléfonos móviles o extensiones a los que se envía el mensaje de texto corto.</w:t>
            </w:r>
          </w:p>
          <w:p w14:paraId="6507CADE" w14:textId="77777777" w:rsidR="009852F4" w:rsidRPr="00842E9A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  <w:lang w:val="pt-BR"/>
              </w:rPr>
              <w:t>message</w:t>
            </w:r>
            <w:proofErr w:type="spellEnd"/>
            <w:r w:rsidRPr="00842E9A">
              <w:rPr>
                <w:rFonts w:ascii="Arial" w:hAnsi="Arial" w:cs="Arial"/>
                <w:sz w:val="18"/>
                <w:lang w:val="pt-BR"/>
              </w:rPr>
              <w:t xml:space="preserve">: </w:t>
            </w:r>
            <w:proofErr w:type="spellStart"/>
            <w:r w:rsidRPr="00842E9A">
              <w:rPr>
                <w:rFonts w:ascii="Arial" w:hAnsi="Arial" w:cs="Arial"/>
                <w:sz w:val="18"/>
                <w:lang w:val="pt-BR"/>
              </w:rPr>
              <w:t>mensaje</w:t>
            </w:r>
            <w:proofErr w:type="spellEnd"/>
            <w:r w:rsidRPr="00842E9A">
              <w:rPr>
                <w:rFonts w:ascii="Arial" w:hAnsi="Arial" w:cs="Arial"/>
                <w:sz w:val="18"/>
                <w:lang w:val="pt-BR"/>
              </w:rPr>
              <w:t xml:space="preserve"> de texto corto.</w:t>
            </w:r>
          </w:p>
          <w:p w14:paraId="76FE88BA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user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código de usuario aceptado por el servicio (asociado al código del campo </w:t>
            </w:r>
            <w:proofErr w:type="spellStart"/>
            <w:r>
              <w:rPr>
                <w:rFonts w:ascii="Arial" w:hAnsi="Arial" w:cs="Arial"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sz w:val="18"/>
              </w:rPr>
              <w:t>).</w:t>
            </w:r>
          </w:p>
          <w:p w14:paraId="1DD03EDC" w14:textId="77777777" w:rsidR="009852F4" w:rsidRPr="006F6C8D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password</w:t>
            </w:r>
            <w:proofErr w:type="spellEnd"/>
            <w:r>
              <w:rPr>
                <w:rFonts w:ascii="Arial" w:hAnsi="Arial" w:cs="Arial"/>
                <w:sz w:val="18"/>
              </w:rPr>
              <w:t>: contraseña del usuario aceptado por el servicio.</w:t>
            </w:r>
          </w:p>
        </w:tc>
      </w:tr>
      <w:tr w:rsidR="009852F4" w:rsidRPr="00842E9A" w14:paraId="52EEB571" w14:textId="77777777" w:rsidTr="00DF1DE0">
        <w:tc>
          <w:tcPr>
            <w:tcW w:w="1379" w:type="pct"/>
            <w:shd w:val="clear" w:color="auto" w:fill="333399"/>
          </w:tcPr>
          <w:p w14:paraId="2B58DC59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salida</w:t>
            </w:r>
          </w:p>
        </w:tc>
        <w:tc>
          <w:tcPr>
            <w:tcW w:w="3621" w:type="pct"/>
            <w:shd w:val="clear" w:color="auto" w:fill="F3F3F3"/>
          </w:tcPr>
          <w:p w14:paraId="0B0A0A57" w14:textId="77777777" w:rsidR="009852F4" w:rsidRDefault="009852F4" w:rsidP="009852F4">
            <w:pPr>
              <w:pStyle w:val="ABLOCKPARA"/>
              <w:numPr>
                <w:ilvl w:val="0"/>
                <w:numId w:val="17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return</w:t>
            </w:r>
            <w:proofErr w:type="spellEnd"/>
            <w:r w:rsidRPr="00842E9A">
              <w:rPr>
                <w:rFonts w:ascii="Arial" w:hAnsi="Arial" w:cs="Arial"/>
                <w:sz w:val="18"/>
              </w:rPr>
              <w:t xml:space="preserve">: texto que contiene </w:t>
            </w:r>
            <w:r>
              <w:rPr>
                <w:rFonts w:ascii="Arial" w:hAnsi="Arial" w:cs="Arial"/>
                <w:sz w:val="18"/>
              </w:rPr>
              <w:t>e</w:t>
            </w:r>
            <w:r w:rsidRPr="00842E9A">
              <w:rPr>
                <w:rFonts w:ascii="Arial" w:hAnsi="Arial" w:cs="Arial"/>
                <w:sz w:val="18"/>
              </w:rPr>
              <w:t>l resultado</w:t>
            </w:r>
            <w:r>
              <w:rPr>
                <w:rFonts w:ascii="Arial" w:hAnsi="Arial" w:cs="Arial"/>
                <w:sz w:val="18"/>
              </w:rPr>
              <w:t xml:space="preserve"> d</w:t>
            </w:r>
            <w:r w:rsidRPr="00842E9A">
              <w:rPr>
                <w:rFonts w:ascii="Arial" w:hAnsi="Arial" w:cs="Arial"/>
                <w:sz w:val="18"/>
              </w:rPr>
              <w:t>el env</w:t>
            </w:r>
            <w:r>
              <w:rPr>
                <w:rFonts w:ascii="Arial" w:hAnsi="Arial" w:cs="Arial"/>
                <w:sz w:val="18"/>
              </w:rPr>
              <w:t>ío.</w:t>
            </w:r>
          </w:p>
          <w:p w14:paraId="1B3B7470" w14:textId="77777777" w:rsidR="009852F4" w:rsidRPr="00842E9A" w:rsidRDefault="009852F4" w:rsidP="009852F4">
            <w:pPr>
              <w:pStyle w:val="ABLOCKPARA"/>
              <w:numPr>
                <w:ilvl w:val="0"/>
                <w:numId w:val="17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AB2B01">
              <w:rPr>
                <w:rFonts w:ascii="Arial" w:hAnsi="Arial" w:cs="Arial"/>
                <w:b/>
                <w:sz w:val="18"/>
              </w:rPr>
              <w:t>errorPhoneNumbers</w:t>
            </w:r>
            <w:proofErr w:type="spellEnd"/>
            <w:r>
              <w:rPr>
                <w:rFonts w:ascii="Arial" w:hAnsi="Arial" w:cs="Arial"/>
                <w:sz w:val="18"/>
              </w:rPr>
              <w:t>: lista de elementos “</w:t>
            </w:r>
            <w:proofErr w:type="spellStart"/>
            <w:r w:rsidRPr="00AB2B01">
              <w:rPr>
                <w:rFonts w:ascii="Arial" w:hAnsi="Arial" w:cs="Arial"/>
                <w:i/>
                <w:sz w:val="18"/>
              </w:rPr>
              <w:t>phoneStatus</w:t>
            </w:r>
            <w:proofErr w:type="spellEnd"/>
            <w:r>
              <w:rPr>
                <w:rFonts w:ascii="Arial" w:hAnsi="Arial" w:cs="Arial"/>
                <w:sz w:val="18"/>
              </w:rPr>
              <w:t>”, donde cada elemento identifica un número de teléfono y su estado de validación.</w:t>
            </w:r>
          </w:p>
        </w:tc>
      </w:tr>
    </w:tbl>
    <w:p w14:paraId="2AB39834" w14:textId="77777777" w:rsidR="009852F4" w:rsidRPr="00992CC9" w:rsidRDefault="009852F4" w:rsidP="009852F4">
      <w:pPr>
        <w:pStyle w:val="Ttulo4"/>
      </w:pPr>
      <w:bookmarkStart w:id="38" w:name="_Toc297112477"/>
      <w:proofErr w:type="spellStart"/>
      <w:r w:rsidRPr="00992CC9">
        <w:t>mi_os_sendSmsOneDestMessage</w:t>
      </w:r>
      <w:bookmarkEnd w:id="38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7"/>
        <w:gridCol w:w="6767"/>
      </w:tblGrid>
      <w:tr w:rsidR="009852F4" w:rsidRPr="00BC11C1" w14:paraId="3C44E3C8" w14:textId="77777777" w:rsidTr="00DF1DE0">
        <w:tc>
          <w:tcPr>
            <w:tcW w:w="1379" w:type="pct"/>
            <w:tcBorders>
              <w:bottom w:val="single" w:sz="4" w:space="0" w:color="auto"/>
            </w:tcBorders>
            <w:shd w:val="clear" w:color="auto" w:fill="333399"/>
          </w:tcPr>
          <w:p w14:paraId="46E2C8CC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Nombre WSDL</w:t>
            </w:r>
          </w:p>
        </w:tc>
        <w:tc>
          <w:tcPr>
            <w:tcW w:w="3621" w:type="pct"/>
            <w:tcBorders>
              <w:bottom w:val="single" w:sz="4" w:space="0" w:color="auto"/>
            </w:tcBorders>
            <w:shd w:val="clear" w:color="auto" w:fill="F3F3F3"/>
          </w:tcPr>
          <w:p w14:paraId="053E2603" w14:textId="77777777" w:rsidR="009852F4" w:rsidRPr="004357FF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 w:rsidRPr="004357FF">
              <w:rPr>
                <w:rFonts w:ascii="Arial" w:hAnsi="Arial" w:cs="Arial"/>
                <w:b/>
                <w:bCs/>
              </w:rPr>
              <w:t>mi_os_sendSmsOneDestMessage</w:t>
            </w:r>
            <w:proofErr w:type="spellEnd"/>
          </w:p>
        </w:tc>
      </w:tr>
      <w:tr w:rsidR="009852F4" w:rsidRPr="00BC11C1" w14:paraId="5F541D03" w14:textId="77777777" w:rsidTr="00DF1DE0">
        <w:tc>
          <w:tcPr>
            <w:tcW w:w="1379" w:type="pct"/>
            <w:shd w:val="clear" w:color="auto" w:fill="333399"/>
          </w:tcPr>
          <w:p w14:paraId="39E34D51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3621" w:type="pct"/>
            <w:shd w:val="clear" w:color="auto" w:fill="F3F3F3"/>
          </w:tcPr>
          <w:p w14:paraId="6019F836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6F6C8D">
              <w:rPr>
                <w:rFonts w:ascii="Arial" w:hAnsi="Arial" w:cs="Arial"/>
                <w:i/>
                <w:sz w:val="18"/>
              </w:rPr>
              <w:t xml:space="preserve">Operación que envía un mensaje de texto corto (SMS) a </w:t>
            </w:r>
            <w:r>
              <w:rPr>
                <w:rFonts w:ascii="Arial" w:hAnsi="Arial" w:cs="Arial"/>
                <w:i/>
                <w:sz w:val="18"/>
              </w:rPr>
              <w:t>un</w:t>
            </w:r>
            <w:r w:rsidRPr="006F6C8D">
              <w:rPr>
                <w:rFonts w:ascii="Arial" w:hAnsi="Arial" w:cs="Arial"/>
                <w:i/>
                <w:sz w:val="18"/>
              </w:rPr>
              <w:t xml:space="preserve"> destinatario</w:t>
            </w:r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</w:tr>
      <w:tr w:rsidR="009852F4" w:rsidRPr="00BC11C1" w14:paraId="0ACE1608" w14:textId="77777777" w:rsidTr="00DF1DE0">
        <w:tc>
          <w:tcPr>
            <w:tcW w:w="1379" w:type="pct"/>
            <w:shd w:val="clear" w:color="auto" w:fill="333399"/>
          </w:tcPr>
          <w:p w14:paraId="38E9DD6C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entrada</w:t>
            </w:r>
          </w:p>
        </w:tc>
        <w:tc>
          <w:tcPr>
            <w:tcW w:w="3621" w:type="pct"/>
            <w:shd w:val="clear" w:color="auto" w:fill="F3F3F3"/>
          </w:tcPr>
          <w:p w14:paraId="7EE05032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sz w:val="18"/>
              </w:rPr>
              <w:t>: código de remitente que recibirá el número de teléfono destinatario.</w:t>
            </w:r>
          </w:p>
          <w:p w14:paraId="7E7197CE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phoneNumber</w:t>
            </w:r>
            <w:proofErr w:type="spellEnd"/>
            <w:r>
              <w:rPr>
                <w:rFonts w:ascii="Arial" w:hAnsi="Arial" w:cs="Arial"/>
                <w:sz w:val="18"/>
              </w:rPr>
              <w:t>: teléfono móvil o extensión al que se envía el mensaje de texto corto.</w:t>
            </w:r>
          </w:p>
          <w:p w14:paraId="66D9AD99" w14:textId="77777777" w:rsidR="009852F4" w:rsidRPr="00842E9A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  <w:lang w:val="pt-BR"/>
              </w:rPr>
              <w:t>message</w:t>
            </w:r>
            <w:proofErr w:type="spellEnd"/>
            <w:r w:rsidRPr="00842E9A">
              <w:rPr>
                <w:rFonts w:ascii="Arial" w:hAnsi="Arial" w:cs="Arial"/>
                <w:sz w:val="18"/>
                <w:lang w:val="pt-BR"/>
              </w:rPr>
              <w:t xml:space="preserve">: </w:t>
            </w:r>
            <w:proofErr w:type="spellStart"/>
            <w:r w:rsidRPr="00842E9A">
              <w:rPr>
                <w:rFonts w:ascii="Arial" w:hAnsi="Arial" w:cs="Arial"/>
                <w:sz w:val="18"/>
                <w:lang w:val="pt-BR"/>
              </w:rPr>
              <w:t>mensaje</w:t>
            </w:r>
            <w:proofErr w:type="spellEnd"/>
            <w:r w:rsidRPr="00842E9A">
              <w:rPr>
                <w:rFonts w:ascii="Arial" w:hAnsi="Arial" w:cs="Arial"/>
                <w:sz w:val="18"/>
                <w:lang w:val="pt-BR"/>
              </w:rPr>
              <w:t xml:space="preserve"> de texto corto.</w:t>
            </w:r>
          </w:p>
          <w:p w14:paraId="47E5B8D9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user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código de usuario aceptado por el servicio (asociado al código del campo </w:t>
            </w:r>
            <w:proofErr w:type="spellStart"/>
            <w:r>
              <w:rPr>
                <w:rFonts w:ascii="Arial" w:hAnsi="Arial" w:cs="Arial"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sz w:val="18"/>
              </w:rPr>
              <w:t>).</w:t>
            </w:r>
          </w:p>
          <w:p w14:paraId="52F136BF" w14:textId="77777777" w:rsidR="009852F4" w:rsidRPr="006F6C8D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password</w:t>
            </w:r>
            <w:proofErr w:type="spellEnd"/>
            <w:r>
              <w:rPr>
                <w:rFonts w:ascii="Arial" w:hAnsi="Arial" w:cs="Arial"/>
                <w:sz w:val="18"/>
              </w:rPr>
              <w:t>: contraseña del usuario aceptado por el servicio.</w:t>
            </w:r>
          </w:p>
        </w:tc>
      </w:tr>
      <w:tr w:rsidR="009852F4" w:rsidRPr="00842E9A" w14:paraId="3661FC7D" w14:textId="77777777" w:rsidTr="00DF1DE0">
        <w:tc>
          <w:tcPr>
            <w:tcW w:w="1379" w:type="pct"/>
            <w:shd w:val="clear" w:color="auto" w:fill="333399"/>
          </w:tcPr>
          <w:p w14:paraId="1F2FDFD0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salida</w:t>
            </w:r>
          </w:p>
        </w:tc>
        <w:tc>
          <w:tcPr>
            <w:tcW w:w="3621" w:type="pct"/>
            <w:shd w:val="clear" w:color="auto" w:fill="F3F3F3"/>
          </w:tcPr>
          <w:p w14:paraId="0AA9FD2A" w14:textId="77777777" w:rsidR="009852F4" w:rsidRPr="00842E9A" w:rsidRDefault="009852F4" w:rsidP="009852F4">
            <w:pPr>
              <w:pStyle w:val="ABLOCKPARA"/>
              <w:numPr>
                <w:ilvl w:val="0"/>
                <w:numId w:val="17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return</w:t>
            </w:r>
            <w:proofErr w:type="spellEnd"/>
            <w:r w:rsidRPr="00842E9A">
              <w:rPr>
                <w:rFonts w:ascii="Arial" w:hAnsi="Arial" w:cs="Arial"/>
                <w:sz w:val="18"/>
              </w:rPr>
              <w:t xml:space="preserve">: texto que contiene </w:t>
            </w:r>
            <w:r>
              <w:rPr>
                <w:rFonts w:ascii="Arial" w:hAnsi="Arial" w:cs="Arial"/>
                <w:sz w:val="18"/>
              </w:rPr>
              <w:t>e</w:t>
            </w:r>
            <w:r w:rsidRPr="00842E9A">
              <w:rPr>
                <w:rFonts w:ascii="Arial" w:hAnsi="Arial" w:cs="Arial"/>
                <w:sz w:val="18"/>
              </w:rPr>
              <w:t>l resultado</w:t>
            </w:r>
            <w:r>
              <w:rPr>
                <w:rFonts w:ascii="Arial" w:hAnsi="Arial" w:cs="Arial"/>
                <w:sz w:val="18"/>
              </w:rPr>
              <w:t xml:space="preserve"> d</w:t>
            </w:r>
            <w:r w:rsidRPr="00842E9A">
              <w:rPr>
                <w:rFonts w:ascii="Arial" w:hAnsi="Arial" w:cs="Arial"/>
                <w:sz w:val="18"/>
              </w:rPr>
              <w:t>el env</w:t>
            </w:r>
            <w:r>
              <w:rPr>
                <w:rFonts w:ascii="Arial" w:hAnsi="Arial" w:cs="Arial"/>
                <w:sz w:val="18"/>
              </w:rPr>
              <w:t>ío.</w:t>
            </w:r>
          </w:p>
        </w:tc>
      </w:tr>
    </w:tbl>
    <w:p w14:paraId="68202525" w14:textId="77777777" w:rsidR="009852F4" w:rsidRPr="00992CC9" w:rsidRDefault="009852F4" w:rsidP="009852F4">
      <w:pPr>
        <w:pStyle w:val="Ttulo4"/>
      </w:pPr>
      <w:bookmarkStart w:id="39" w:name="_Toc297112478"/>
      <w:proofErr w:type="spellStart"/>
      <w:r w:rsidRPr="00992CC9">
        <w:t>mi_os_sendSmsWithShipper</w:t>
      </w:r>
      <w:bookmarkEnd w:id="39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7"/>
        <w:gridCol w:w="6767"/>
      </w:tblGrid>
      <w:tr w:rsidR="009852F4" w:rsidRPr="00BC11C1" w14:paraId="0C082C66" w14:textId="77777777" w:rsidTr="00DF1DE0">
        <w:tc>
          <w:tcPr>
            <w:tcW w:w="1379" w:type="pct"/>
            <w:tcBorders>
              <w:bottom w:val="single" w:sz="4" w:space="0" w:color="auto"/>
            </w:tcBorders>
            <w:shd w:val="clear" w:color="auto" w:fill="333399"/>
          </w:tcPr>
          <w:p w14:paraId="343DDF33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Nombre WSDL</w:t>
            </w:r>
          </w:p>
        </w:tc>
        <w:tc>
          <w:tcPr>
            <w:tcW w:w="3621" w:type="pct"/>
            <w:tcBorders>
              <w:bottom w:val="single" w:sz="4" w:space="0" w:color="auto"/>
            </w:tcBorders>
            <w:shd w:val="clear" w:color="auto" w:fill="F3F3F3"/>
          </w:tcPr>
          <w:p w14:paraId="44A86A70" w14:textId="77777777" w:rsidR="009852F4" w:rsidRPr="004357FF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 w:rsidRPr="004357FF">
              <w:rPr>
                <w:rFonts w:ascii="Arial" w:hAnsi="Arial" w:cs="Arial"/>
                <w:b/>
                <w:bCs/>
              </w:rPr>
              <w:t>mi_os_sendSmsWithShipper</w:t>
            </w:r>
            <w:proofErr w:type="spellEnd"/>
          </w:p>
        </w:tc>
      </w:tr>
      <w:tr w:rsidR="009852F4" w:rsidRPr="00BC11C1" w14:paraId="38714F87" w14:textId="77777777" w:rsidTr="00DF1DE0">
        <w:tc>
          <w:tcPr>
            <w:tcW w:w="1379" w:type="pct"/>
            <w:shd w:val="clear" w:color="auto" w:fill="333399"/>
          </w:tcPr>
          <w:p w14:paraId="309BF323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3621" w:type="pct"/>
            <w:shd w:val="clear" w:color="auto" w:fill="F3F3F3"/>
          </w:tcPr>
          <w:p w14:paraId="69CB5463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6F6C8D">
              <w:rPr>
                <w:rFonts w:ascii="Arial" w:hAnsi="Arial" w:cs="Arial"/>
                <w:i/>
                <w:sz w:val="18"/>
              </w:rPr>
              <w:t xml:space="preserve">Operación que envía un mensaje de texto corto (SMS) a </w:t>
            </w:r>
            <w:r>
              <w:rPr>
                <w:rFonts w:ascii="Arial" w:hAnsi="Arial" w:cs="Arial"/>
                <w:i/>
                <w:sz w:val="18"/>
              </w:rPr>
              <w:t>un</w:t>
            </w:r>
            <w:r w:rsidRPr="006F6C8D">
              <w:rPr>
                <w:rFonts w:ascii="Arial" w:hAnsi="Arial" w:cs="Arial"/>
                <w:i/>
                <w:sz w:val="18"/>
              </w:rPr>
              <w:t xml:space="preserve"> destinatario</w:t>
            </w:r>
            <w:r>
              <w:rPr>
                <w:rFonts w:ascii="Arial" w:hAnsi="Arial" w:cs="Arial"/>
                <w:i/>
                <w:sz w:val="18"/>
              </w:rPr>
              <w:t xml:space="preserve"> con información del remitente.</w:t>
            </w:r>
          </w:p>
        </w:tc>
      </w:tr>
      <w:tr w:rsidR="009852F4" w:rsidRPr="00BC11C1" w14:paraId="05D1A248" w14:textId="77777777" w:rsidTr="00DF1DE0">
        <w:tc>
          <w:tcPr>
            <w:tcW w:w="1379" w:type="pct"/>
            <w:shd w:val="clear" w:color="auto" w:fill="333399"/>
          </w:tcPr>
          <w:p w14:paraId="6E04C7A8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entrada</w:t>
            </w:r>
          </w:p>
        </w:tc>
        <w:tc>
          <w:tcPr>
            <w:tcW w:w="3621" w:type="pct"/>
            <w:shd w:val="clear" w:color="auto" w:fill="F3F3F3"/>
          </w:tcPr>
          <w:p w14:paraId="486C5B29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sms</w:t>
            </w:r>
            <w:proofErr w:type="spellEnd"/>
            <w:r>
              <w:rPr>
                <w:rFonts w:ascii="Arial" w:hAnsi="Arial" w:cs="Arial"/>
                <w:sz w:val="18"/>
              </w:rPr>
              <w:t>: estructura de datos que contiene la información necesaria para enviar el mensaje de texto corto (SMS).</w:t>
            </w:r>
          </w:p>
          <w:p w14:paraId="7FF219B8" w14:textId="77777777" w:rsidR="009852F4" w:rsidRPr="006F6C8D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shipper</w:t>
            </w:r>
            <w:proofErr w:type="spellEnd"/>
            <w:r>
              <w:rPr>
                <w:rFonts w:ascii="Arial" w:hAnsi="Arial" w:cs="Arial"/>
                <w:sz w:val="18"/>
              </w:rPr>
              <w:t>: estructura de datos que contiene la información del remitente.</w:t>
            </w:r>
          </w:p>
        </w:tc>
      </w:tr>
      <w:tr w:rsidR="009852F4" w:rsidRPr="00842E9A" w14:paraId="2F0B9801" w14:textId="77777777" w:rsidTr="00DF1DE0">
        <w:tc>
          <w:tcPr>
            <w:tcW w:w="1379" w:type="pct"/>
            <w:shd w:val="clear" w:color="auto" w:fill="333399"/>
          </w:tcPr>
          <w:p w14:paraId="564B5023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salida</w:t>
            </w:r>
          </w:p>
        </w:tc>
        <w:tc>
          <w:tcPr>
            <w:tcW w:w="3621" w:type="pct"/>
            <w:shd w:val="clear" w:color="auto" w:fill="F3F3F3"/>
          </w:tcPr>
          <w:p w14:paraId="224E4075" w14:textId="77777777" w:rsidR="009852F4" w:rsidRPr="00842E9A" w:rsidRDefault="009852F4" w:rsidP="009852F4">
            <w:pPr>
              <w:pStyle w:val="ABLOCKPARA"/>
              <w:numPr>
                <w:ilvl w:val="0"/>
                <w:numId w:val="17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4357FF">
              <w:rPr>
                <w:rFonts w:ascii="Arial" w:hAnsi="Arial" w:cs="Arial"/>
                <w:b/>
                <w:sz w:val="18"/>
              </w:rPr>
              <w:t>response</w:t>
            </w:r>
            <w:r>
              <w:rPr>
                <w:rFonts w:ascii="Arial" w:hAnsi="Arial" w:cs="Arial"/>
                <w:sz w:val="18"/>
              </w:rPr>
              <w:t>: estructura de datos que contiene el resultado de la operación de envío.</w:t>
            </w:r>
          </w:p>
        </w:tc>
      </w:tr>
    </w:tbl>
    <w:p w14:paraId="6AD32D7C" w14:textId="77777777" w:rsidR="009852F4" w:rsidRDefault="009852F4" w:rsidP="009852F4"/>
    <w:p w14:paraId="4284E70E" w14:textId="77777777" w:rsidR="009852F4" w:rsidRPr="00992CC9" w:rsidRDefault="009852F4" w:rsidP="009852F4">
      <w:pPr>
        <w:pStyle w:val="Ttulo4"/>
      </w:pPr>
      <w:bookmarkStart w:id="40" w:name="_Toc297112479"/>
      <w:proofErr w:type="spellStart"/>
      <w:r w:rsidRPr="00992CC9">
        <w:lastRenderedPageBreak/>
        <w:t>mi_os_getTrackingMultiDest</w:t>
      </w:r>
      <w:bookmarkEnd w:id="40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7"/>
        <w:gridCol w:w="6767"/>
      </w:tblGrid>
      <w:tr w:rsidR="009852F4" w:rsidRPr="00BC11C1" w14:paraId="0D50396E" w14:textId="77777777" w:rsidTr="00DF1DE0">
        <w:tc>
          <w:tcPr>
            <w:tcW w:w="1379" w:type="pct"/>
            <w:tcBorders>
              <w:bottom w:val="single" w:sz="4" w:space="0" w:color="auto"/>
            </w:tcBorders>
            <w:shd w:val="clear" w:color="auto" w:fill="333399"/>
          </w:tcPr>
          <w:p w14:paraId="7FA0EB69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Nombre WSDL</w:t>
            </w:r>
          </w:p>
        </w:tc>
        <w:tc>
          <w:tcPr>
            <w:tcW w:w="3621" w:type="pct"/>
            <w:tcBorders>
              <w:bottom w:val="single" w:sz="4" w:space="0" w:color="auto"/>
            </w:tcBorders>
            <w:shd w:val="clear" w:color="auto" w:fill="F3F3F3"/>
          </w:tcPr>
          <w:p w14:paraId="5B74077D" w14:textId="77777777" w:rsidR="009852F4" w:rsidRPr="004357FF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 w:rsidRPr="004357FF">
              <w:rPr>
                <w:rFonts w:ascii="Arial" w:hAnsi="Arial" w:cs="Arial"/>
                <w:b/>
                <w:bCs/>
              </w:rPr>
              <w:t>mi_os_getTrackingMultiDest</w:t>
            </w:r>
            <w:proofErr w:type="spellEnd"/>
          </w:p>
        </w:tc>
      </w:tr>
      <w:tr w:rsidR="009852F4" w:rsidRPr="00BC11C1" w14:paraId="1AD920FB" w14:textId="77777777" w:rsidTr="00DF1DE0">
        <w:tc>
          <w:tcPr>
            <w:tcW w:w="1379" w:type="pct"/>
            <w:shd w:val="clear" w:color="auto" w:fill="333399"/>
          </w:tcPr>
          <w:p w14:paraId="59B7DD78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3621" w:type="pct"/>
            <w:shd w:val="clear" w:color="auto" w:fill="F3F3F3"/>
          </w:tcPr>
          <w:p w14:paraId="7DB81A62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6F6C8D">
              <w:rPr>
                <w:rFonts w:ascii="Arial" w:hAnsi="Arial" w:cs="Arial"/>
                <w:i/>
                <w:sz w:val="18"/>
              </w:rPr>
              <w:t xml:space="preserve">Operación que </w:t>
            </w:r>
            <w:r>
              <w:rPr>
                <w:rFonts w:ascii="Arial" w:hAnsi="Arial" w:cs="Arial"/>
                <w:i/>
                <w:sz w:val="18"/>
              </w:rPr>
              <w:t>consulta el estado de envío de un mensaje de texto corto (SMS) a múltiples destinatarios.</w:t>
            </w:r>
          </w:p>
        </w:tc>
      </w:tr>
      <w:tr w:rsidR="009852F4" w:rsidRPr="00BC11C1" w14:paraId="58D2A8BE" w14:textId="77777777" w:rsidTr="00DF1DE0">
        <w:tc>
          <w:tcPr>
            <w:tcW w:w="1379" w:type="pct"/>
            <w:shd w:val="clear" w:color="auto" w:fill="333399"/>
          </w:tcPr>
          <w:p w14:paraId="16D30EEF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entrada</w:t>
            </w:r>
          </w:p>
        </w:tc>
        <w:tc>
          <w:tcPr>
            <w:tcW w:w="3621" w:type="pct"/>
            <w:shd w:val="clear" w:color="auto" w:fill="F3F3F3"/>
          </w:tcPr>
          <w:p w14:paraId="39F0A0D2" w14:textId="77777777" w:rsidR="009852F4" w:rsidRPr="00842E9A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idDispatch</w:t>
            </w:r>
            <w:proofErr w:type="spellEnd"/>
            <w:r>
              <w:rPr>
                <w:rFonts w:ascii="Arial" w:hAnsi="Arial" w:cs="Arial"/>
                <w:sz w:val="18"/>
              </w:rPr>
              <w:t>: código UIM, identificador único del envío de mensaje de texto corto (SMS).</w:t>
            </w:r>
          </w:p>
          <w:p w14:paraId="5F566264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user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código de usuario aceptado por el servicio (asociado al código del campo </w:t>
            </w:r>
            <w:proofErr w:type="spellStart"/>
            <w:r>
              <w:rPr>
                <w:rFonts w:ascii="Arial" w:hAnsi="Arial" w:cs="Arial"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sz w:val="18"/>
              </w:rPr>
              <w:t>).</w:t>
            </w:r>
          </w:p>
          <w:p w14:paraId="100988D2" w14:textId="77777777" w:rsidR="009852F4" w:rsidRPr="006F6C8D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password</w:t>
            </w:r>
            <w:proofErr w:type="spellEnd"/>
            <w:r>
              <w:rPr>
                <w:rFonts w:ascii="Arial" w:hAnsi="Arial" w:cs="Arial"/>
                <w:sz w:val="18"/>
              </w:rPr>
              <w:t>: contraseña del usuario aceptado por el servicio.</w:t>
            </w:r>
          </w:p>
        </w:tc>
      </w:tr>
      <w:tr w:rsidR="009852F4" w:rsidRPr="00842E9A" w14:paraId="2BBEF734" w14:textId="77777777" w:rsidTr="00DF1DE0">
        <w:tc>
          <w:tcPr>
            <w:tcW w:w="1379" w:type="pct"/>
            <w:shd w:val="clear" w:color="auto" w:fill="333399"/>
          </w:tcPr>
          <w:p w14:paraId="24A073AA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salida</w:t>
            </w:r>
          </w:p>
        </w:tc>
        <w:tc>
          <w:tcPr>
            <w:tcW w:w="3621" w:type="pct"/>
            <w:shd w:val="clear" w:color="auto" w:fill="F3F3F3"/>
          </w:tcPr>
          <w:p w14:paraId="3A821727" w14:textId="77777777" w:rsidR="009852F4" w:rsidRPr="00842E9A" w:rsidRDefault="009852F4" w:rsidP="009852F4">
            <w:pPr>
              <w:pStyle w:val="ABLOCKPARA"/>
              <w:numPr>
                <w:ilvl w:val="0"/>
                <w:numId w:val="17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gramStart"/>
            <w:r w:rsidRPr="004357FF">
              <w:rPr>
                <w:rFonts w:ascii="Arial" w:hAnsi="Arial" w:cs="Arial"/>
                <w:b/>
                <w:sz w:val="18"/>
              </w:rPr>
              <w:t>tracking[</w:t>
            </w:r>
            <w:proofErr w:type="gramEnd"/>
            <w:r w:rsidRPr="004357FF">
              <w:rPr>
                <w:rFonts w:ascii="Arial" w:hAnsi="Arial" w:cs="Arial"/>
                <w:b/>
                <w:sz w:val="18"/>
              </w:rPr>
              <w:t>0..N]</w:t>
            </w:r>
            <w:r w:rsidRPr="00842E9A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lista de pares </w:t>
            </w:r>
            <w:proofErr w:type="spellStart"/>
            <w:r>
              <w:rPr>
                <w:rFonts w:ascii="Arial" w:hAnsi="Arial" w:cs="Arial"/>
                <w:sz w:val="18"/>
              </w:rPr>
              <w:t>mobile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y status que definen el estado de envío de un mensaje de texto corto (SMS) a cada móvil destinatario.</w:t>
            </w:r>
          </w:p>
        </w:tc>
      </w:tr>
    </w:tbl>
    <w:p w14:paraId="581E5D08" w14:textId="77777777" w:rsidR="009852F4" w:rsidRPr="00992CC9" w:rsidRDefault="009852F4" w:rsidP="009852F4">
      <w:pPr>
        <w:pStyle w:val="Ttulo4"/>
      </w:pPr>
      <w:bookmarkStart w:id="41" w:name="_Toc297112480"/>
      <w:proofErr w:type="spellStart"/>
      <w:r w:rsidRPr="00992CC9">
        <w:t>mi_os_getTrackingOneDest</w:t>
      </w:r>
      <w:bookmarkEnd w:id="41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7"/>
        <w:gridCol w:w="6767"/>
      </w:tblGrid>
      <w:tr w:rsidR="009852F4" w:rsidRPr="00BC11C1" w14:paraId="7DF4EAF3" w14:textId="77777777" w:rsidTr="00DF1DE0">
        <w:tc>
          <w:tcPr>
            <w:tcW w:w="1379" w:type="pct"/>
            <w:tcBorders>
              <w:bottom w:val="single" w:sz="4" w:space="0" w:color="auto"/>
            </w:tcBorders>
            <w:shd w:val="clear" w:color="auto" w:fill="333399"/>
          </w:tcPr>
          <w:p w14:paraId="1FE3DF43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Nombre WSDL</w:t>
            </w:r>
          </w:p>
        </w:tc>
        <w:tc>
          <w:tcPr>
            <w:tcW w:w="3621" w:type="pct"/>
            <w:tcBorders>
              <w:bottom w:val="single" w:sz="4" w:space="0" w:color="auto"/>
            </w:tcBorders>
            <w:shd w:val="clear" w:color="auto" w:fill="F3F3F3"/>
          </w:tcPr>
          <w:p w14:paraId="03F8E1A3" w14:textId="77777777" w:rsidR="009852F4" w:rsidRPr="004357FF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 w:rsidRPr="004357FF">
              <w:rPr>
                <w:rFonts w:ascii="Arial" w:hAnsi="Arial" w:cs="Arial"/>
                <w:b/>
                <w:bCs/>
              </w:rPr>
              <w:t>mi_os_getTrackingOneDest</w:t>
            </w:r>
            <w:proofErr w:type="spellEnd"/>
          </w:p>
        </w:tc>
      </w:tr>
      <w:tr w:rsidR="009852F4" w:rsidRPr="00BC11C1" w14:paraId="65D12BD1" w14:textId="77777777" w:rsidTr="00DF1DE0">
        <w:tc>
          <w:tcPr>
            <w:tcW w:w="1379" w:type="pct"/>
            <w:shd w:val="clear" w:color="auto" w:fill="333399"/>
          </w:tcPr>
          <w:p w14:paraId="37E66A15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3621" w:type="pct"/>
            <w:shd w:val="clear" w:color="auto" w:fill="F3F3F3"/>
          </w:tcPr>
          <w:p w14:paraId="1D808092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 w:rsidRPr="006F6C8D">
              <w:rPr>
                <w:rFonts w:ascii="Arial" w:hAnsi="Arial" w:cs="Arial"/>
                <w:i/>
                <w:sz w:val="18"/>
              </w:rPr>
              <w:t xml:space="preserve">Operación que </w:t>
            </w:r>
            <w:r>
              <w:rPr>
                <w:rFonts w:ascii="Arial" w:hAnsi="Arial" w:cs="Arial"/>
                <w:i/>
                <w:sz w:val="18"/>
              </w:rPr>
              <w:t xml:space="preserve">consulta el estado de envío de un mensaje de texto corto (SMS) a </w:t>
            </w:r>
            <w:proofErr w:type="gramStart"/>
            <w:r>
              <w:rPr>
                <w:rFonts w:ascii="Arial" w:hAnsi="Arial" w:cs="Arial"/>
                <w:i/>
                <w:sz w:val="18"/>
              </w:rPr>
              <w:t>un destinatarios</w:t>
            </w:r>
            <w:proofErr w:type="gram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</w:tr>
      <w:tr w:rsidR="009852F4" w:rsidRPr="00BC11C1" w14:paraId="14F30AFC" w14:textId="77777777" w:rsidTr="00DF1DE0">
        <w:tc>
          <w:tcPr>
            <w:tcW w:w="1379" w:type="pct"/>
            <w:shd w:val="clear" w:color="auto" w:fill="333399"/>
          </w:tcPr>
          <w:p w14:paraId="248AD568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entrada</w:t>
            </w:r>
          </w:p>
        </w:tc>
        <w:tc>
          <w:tcPr>
            <w:tcW w:w="3621" w:type="pct"/>
            <w:shd w:val="clear" w:color="auto" w:fill="F3F3F3"/>
          </w:tcPr>
          <w:p w14:paraId="7D29C082" w14:textId="77777777" w:rsidR="009852F4" w:rsidRPr="00842E9A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  <w:lang w:val="pt-BR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idDispatch</w:t>
            </w:r>
            <w:proofErr w:type="spellEnd"/>
            <w:r>
              <w:rPr>
                <w:rFonts w:ascii="Arial" w:hAnsi="Arial" w:cs="Arial"/>
                <w:sz w:val="18"/>
              </w:rPr>
              <w:t>: código UIM, identificador único del envío de mensaje de texto corto (SMS).</w:t>
            </w:r>
          </w:p>
          <w:p w14:paraId="45CB313D" w14:textId="77777777" w:rsidR="009852F4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user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código de usuario aceptado por el servicio (asociado al código del campo </w:t>
            </w:r>
            <w:proofErr w:type="spellStart"/>
            <w:r>
              <w:rPr>
                <w:rFonts w:ascii="Arial" w:hAnsi="Arial" w:cs="Arial"/>
                <w:sz w:val="18"/>
              </w:rPr>
              <w:t>applicationName</w:t>
            </w:r>
            <w:proofErr w:type="spellEnd"/>
            <w:r>
              <w:rPr>
                <w:rFonts w:ascii="Arial" w:hAnsi="Arial" w:cs="Arial"/>
                <w:sz w:val="18"/>
              </w:rPr>
              <w:t>).</w:t>
            </w:r>
          </w:p>
          <w:p w14:paraId="1F2CCE4C" w14:textId="77777777" w:rsidR="009852F4" w:rsidRPr="006F6C8D" w:rsidRDefault="009852F4" w:rsidP="009852F4">
            <w:pPr>
              <w:pStyle w:val="ABLOCKPARA"/>
              <w:numPr>
                <w:ilvl w:val="0"/>
                <w:numId w:val="16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proofErr w:type="spellStart"/>
            <w:r w:rsidRPr="004357FF">
              <w:rPr>
                <w:rFonts w:ascii="Arial" w:hAnsi="Arial" w:cs="Arial"/>
                <w:b/>
                <w:sz w:val="18"/>
              </w:rPr>
              <w:t>password</w:t>
            </w:r>
            <w:proofErr w:type="spellEnd"/>
            <w:r>
              <w:rPr>
                <w:rFonts w:ascii="Arial" w:hAnsi="Arial" w:cs="Arial"/>
                <w:sz w:val="18"/>
              </w:rPr>
              <w:t>: contraseña del usuario aceptado por el servicio.</w:t>
            </w:r>
          </w:p>
        </w:tc>
      </w:tr>
      <w:tr w:rsidR="009852F4" w:rsidRPr="00842E9A" w14:paraId="1D380DF0" w14:textId="77777777" w:rsidTr="00DF1DE0">
        <w:tc>
          <w:tcPr>
            <w:tcW w:w="1379" w:type="pct"/>
            <w:shd w:val="clear" w:color="auto" w:fill="333399"/>
          </w:tcPr>
          <w:p w14:paraId="4AF92310" w14:textId="77777777" w:rsidR="009852F4" w:rsidRPr="006F6C8D" w:rsidRDefault="009852F4" w:rsidP="00DF1DE0">
            <w:pPr>
              <w:pStyle w:val="ABLOCKPARA"/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b/>
                <w:bCs/>
                <w:color w:val="FFFFFF"/>
              </w:rPr>
            </w:pPr>
            <w:r w:rsidRPr="006F6C8D">
              <w:rPr>
                <w:rFonts w:ascii="Arial" w:hAnsi="Arial" w:cs="Arial"/>
                <w:b/>
                <w:bCs/>
                <w:color w:val="FFFFFF"/>
              </w:rPr>
              <w:t>Datos salida</w:t>
            </w:r>
          </w:p>
        </w:tc>
        <w:tc>
          <w:tcPr>
            <w:tcW w:w="3621" w:type="pct"/>
            <w:shd w:val="clear" w:color="auto" w:fill="F3F3F3"/>
          </w:tcPr>
          <w:p w14:paraId="52C2FB85" w14:textId="77777777" w:rsidR="009852F4" w:rsidRPr="00842E9A" w:rsidRDefault="009852F4" w:rsidP="009852F4">
            <w:pPr>
              <w:pStyle w:val="ABLOCKPARA"/>
              <w:numPr>
                <w:ilvl w:val="0"/>
                <w:numId w:val="17"/>
              </w:numPr>
              <w:tabs>
                <w:tab w:val="left" w:pos="6570"/>
                <w:tab w:val="right" w:pos="9356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4357FF">
              <w:rPr>
                <w:rFonts w:ascii="Arial" w:hAnsi="Arial" w:cs="Arial"/>
                <w:b/>
                <w:sz w:val="18"/>
              </w:rPr>
              <w:t>tracking</w:t>
            </w:r>
            <w:r w:rsidRPr="00842E9A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texto del estado del envío del mensaje de texto corto (SMS) a un destinatario.</w:t>
            </w:r>
          </w:p>
        </w:tc>
      </w:tr>
    </w:tbl>
    <w:p w14:paraId="0A7B63E4" w14:textId="77777777" w:rsidR="00A77025" w:rsidRDefault="00A77025" w:rsidP="009852F4"/>
    <w:p w14:paraId="3AB3E20B" w14:textId="77777777" w:rsidR="00A77025" w:rsidRDefault="00A77025">
      <w:pPr>
        <w:spacing w:before="0" w:after="200" w:line="276" w:lineRule="auto"/>
        <w:jc w:val="left"/>
      </w:pPr>
      <w:r>
        <w:br w:type="page"/>
      </w:r>
    </w:p>
    <w:p w14:paraId="21F38D06" w14:textId="77777777" w:rsidR="009852F4" w:rsidRPr="00992CC9" w:rsidRDefault="009852F4" w:rsidP="009852F4">
      <w:pPr>
        <w:pStyle w:val="Ttulo2"/>
      </w:pPr>
      <w:bookmarkStart w:id="42" w:name="_Toc297112481"/>
      <w:bookmarkStart w:id="43" w:name="_Toc123556370"/>
      <w:proofErr w:type="spellStart"/>
      <w:r w:rsidRPr="00992CC9">
        <w:lastRenderedPageBreak/>
        <w:t>Descripción</w:t>
      </w:r>
      <w:proofErr w:type="spellEnd"/>
      <w:r w:rsidRPr="00992CC9">
        <w:t xml:space="preserve"> WSDL</w:t>
      </w:r>
      <w:bookmarkEnd w:id="42"/>
      <w:bookmarkEnd w:id="43"/>
    </w:p>
    <w:p w14:paraId="1775EE88" w14:textId="77777777" w:rsidR="009852F4" w:rsidRDefault="009852F4" w:rsidP="009852F4">
      <w:r>
        <w:t xml:space="preserve">Los </w:t>
      </w:r>
      <w:proofErr w:type="spellStart"/>
      <w:r>
        <w:t>ficheros</w:t>
      </w:r>
      <w:proofErr w:type="spellEnd"/>
      <w:r>
        <w:t xml:space="preserve"> en formato WDSL se entregaran al contractista 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firmado</w:t>
      </w:r>
      <w:proofErr w:type="spellEnd"/>
      <w:r>
        <w:t xml:space="preserve"> 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de la actual </w:t>
      </w:r>
      <w:proofErr w:type="spellStart"/>
      <w:r>
        <w:t>licitación</w:t>
      </w:r>
      <w:proofErr w:type="spellEnd"/>
      <w:r>
        <w:t>.</w:t>
      </w:r>
    </w:p>
    <w:p w14:paraId="224C9899" w14:textId="77777777" w:rsidR="009852F4" w:rsidRDefault="009852F4" w:rsidP="009852F4">
      <w:r>
        <w:t xml:space="preserve">En concreto </w:t>
      </w:r>
      <w:proofErr w:type="spellStart"/>
      <w:r>
        <w:t>dichos</w:t>
      </w:r>
      <w:proofErr w:type="spellEnd"/>
      <w:r>
        <w:t xml:space="preserve"> </w:t>
      </w:r>
      <w:proofErr w:type="spellStart"/>
      <w:r>
        <w:t>ficheros</w:t>
      </w:r>
      <w:proofErr w:type="spellEnd"/>
      <w:r>
        <w:t xml:space="preserve"> seran:</w:t>
      </w:r>
    </w:p>
    <w:p w14:paraId="6F86DA1B" w14:textId="77777777" w:rsidR="009852F4" w:rsidRDefault="009852F4" w:rsidP="00A77025">
      <w:pPr>
        <w:jc w:val="center"/>
      </w:pPr>
      <w:r>
        <w:rPr>
          <w:noProof/>
        </w:rPr>
        <w:drawing>
          <wp:inline distT="0" distB="0" distL="0" distR="0" wp14:anchorId="7047653F" wp14:editId="59B70CF7">
            <wp:extent cx="4356000" cy="1310238"/>
            <wp:effectExtent l="19050" t="19050" r="26035" b="2349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6000" cy="131023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6A2450" w14:textId="77777777" w:rsidR="00A77025" w:rsidRDefault="00A77025" w:rsidP="00A77025">
      <w:pPr>
        <w:jc w:val="center"/>
      </w:pPr>
    </w:p>
    <w:sectPr w:rsidR="00A77025" w:rsidSect="000073FD">
      <w:headerReference w:type="default" r:id="rId14"/>
      <w:footerReference w:type="even" r:id="rId15"/>
      <w:footerReference w:type="default" r:id="rId16"/>
      <w:pgSz w:w="11906" w:h="16838" w:code="9"/>
      <w:pgMar w:top="2103" w:right="1134" w:bottom="1418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52F6" w14:textId="77777777" w:rsidR="000B576E" w:rsidRDefault="000B576E" w:rsidP="002A359C">
      <w:pPr>
        <w:spacing w:after="0" w:line="240" w:lineRule="auto"/>
      </w:pPr>
      <w:r>
        <w:separator/>
      </w:r>
    </w:p>
  </w:endnote>
  <w:endnote w:type="continuationSeparator" w:id="0">
    <w:p w14:paraId="7DF08D6B" w14:textId="77777777" w:rsidR="000B576E" w:rsidRDefault="000B576E" w:rsidP="002A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ítulos en alf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ECE0" w14:textId="77777777" w:rsidR="000B576E" w:rsidRDefault="000B576E">
    <w:pPr>
      <w:pStyle w:val="Piedepgina"/>
    </w:pPr>
  </w:p>
  <w:p w14:paraId="265711A3" w14:textId="77777777" w:rsidR="000B576E" w:rsidRDefault="000B57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D18D" w14:textId="77777777" w:rsidR="000B576E" w:rsidRDefault="000B576E" w:rsidP="00915167">
    <w:pPr>
      <w:pStyle w:val="Piedepgina"/>
      <w:rPr>
        <w:sz w:val="18"/>
        <w:szCs w:val="18"/>
      </w:rPr>
    </w:pPr>
  </w:p>
  <w:tbl>
    <w:tblPr>
      <w:tblStyle w:val="Tablaconcuadrcula"/>
      <w:tblW w:w="4145" w:type="dxa"/>
      <w:tblInd w:w="52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5"/>
    </w:tblGrid>
    <w:tr w:rsidR="000B576E" w14:paraId="33B30933" w14:textId="77777777" w:rsidTr="00D133CC">
      <w:tc>
        <w:tcPr>
          <w:tcW w:w="4145" w:type="dxa"/>
        </w:tcPr>
        <w:p w14:paraId="5CFEBD5A" w14:textId="77777777" w:rsidR="000B576E" w:rsidRPr="00D133CC" w:rsidRDefault="000B576E" w:rsidP="00D133CC">
          <w:pPr>
            <w:pStyle w:val="Piedepgina"/>
            <w:jc w:val="right"/>
            <w:rPr>
              <w:rFonts w:cs="Arial"/>
              <w:sz w:val="20"/>
              <w:szCs w:val="20"/>
            </w:rPr>
          </w:pPr>
          <w:r w:rsidRPr="00D133CC">
            <w:rPr>
              <w:rFonts w:cs="Arial"/>
              <w:sz w:val="20"/>
              <w:szCs w:val="20"/>
            </w:rPr>
            <w:t xml:space="preserve">Pàg. </w:t>
          </w:r>
          <w:r w:rsidRPr="00D133CC">
            <w:rPr>
              <w:rFonts w:cs="Arial"/>
              <w:sz w:val="20"/>
              <w:szCs w:val="20"/>
            </w:rPr>
            <w:fldChar w:fldCharType="begin"/>
          </w:r>
          <w:r w:rsidRPr="00D133CC">
            <w:rPr>
              <w:rFonts w:cs="Arial"/>
              <w:sz w:val="20"/>
              <w:szCs w:val="20"/>
            </w:rPr>
            <w:instrText xml:space="preserve"> PAGE  \* Arabic  \* MERGEFORMAT </w:instrText>
          </w:r>
          <w:r w:rsidRPr="00D133CC">
            <w:rPr>
              <w:rFonts w:cs="Arial"/>
              <w:sz w:val="20"/>
              <w:szCs w:val="20"/>
            </w:rPr>
            <w:fldChar w:fldCharType="separate"/>
          </w:r>
          <w:r w:rsidRPr="00D133CC">
            <w:rPr>
              <w:rFonts w:cs="Arial"/>
              <w:noProof/>
              <w:sz w:val="20"/>
              <w:szCs w:val="20"/>
            </w:rPr>
            <w:t>17</w:t>
          </w:r>
          <w:r w:rsidRPr="00D133CC">
            <w:rPr>
              <w:rFonts w:cs="Arial"/>
              <w:sz w:val="20"/>
              <w:szCs w:val="20"/>
            </w:rPr>
            <w:fldChar w:fldCharType="end"/>
          </w:r>
          <w:r w:rsidRPr="00D133CC">
            <w:rPr>
              <w:rFonts w:cs="Arial"/>
              <w:sz w:val="20"/>
              <w:szCs w:val="20"/>
            </w:rPr>
            <w:t xml:space="preserve"> de </w:t>
          </w:r>
          <w:r w:rsidRPr="00D133CC">
            <w:rPr>
              <w:rFonts w:cs="Arial"/>
              <w:sz w:val="20"/>
              <w:szCs w:val="20"/>
            </w:rPr>
            <w:fldChar w:fldCharType="begin"/>
          </w:r>
          <w:r w:rsidRPr="00D133CC">
            <w:rPr>
              <w:rFonts w:cs="Arial"/>
              <w:sz w:val="20"/>
              <w:szCs w:val="20"/>
            </w:rPr>
            <w:instrText xml:space="preserve"> NUMPAGES  \* Arabic  \* MERGEFORMAT </w:instrText>
          </w:r>
          <w:r w:rsidRPr="00D133CC">
            <w:rPr>
              <w:rFonts w:cs="Arial"/>
              <w:sz w:val="20"/>
              <w:szCs w:val="20"/>
            </w:rPr>
            <w:fldChar w:fldCharType="separate"/>
          </w:r>
          <w:r w:rsidRPr="00D133CC">
            <w:rPr>
              <w:rFonts w:cs="Arial"/>
              <w:noProof/>
              <w:sz w:val="20"/>
              <w:szCs w:val="20"/>
            </w:rPr>
            <w:t>17</w:t>
          </w:r>
          <w:r w:rsidRPr="00D133CC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7674CBC1" w14:textId="77777777" w:rsidR="000B576E" w:rsidRPr="00915167" w:rsidRDefault="000B576E" w:rsidP="002534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B055" w14:textId="77777777" w:rsidR="000B576E" w:rsidRDefault="000B576E" w:rsidP="002A359C">
      <w:pPr>
        <w:spacing w:after="0" w:line="240" w:lineRule="auto"/>
      </w:pPr>
      <w:r>
        <w:separator/>
      </w:r>
    </w:p>
  </w:footnote>
  <w:footnote w:type="continuationSeparator" w:id="0">
    <w:p w14:paraId="63AEAB95" w14:textId="77777777" w:rsidR="000B576E" w:rsidRDefault="000B576E" w:rsidP="002A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93BC" w14:textId="77777777" w:rsidR="000B576E" w:rsidRPr="00D133CC" w:rsidRDefault="000B576E" w:rsidP="001B5B01">
    <w:pPr>
      <w:tabs>
        <w:tab w:val="right" w:pos="8504"/>
      </w:tabs>
      <w:spacing w:before="0" w:after="0" w:line="260" w:lineRule="exact"/>
      <w:ind w:left="2268" w:right="360"/>
      <w:rPr>
        <w:rFonts w:eastAsia="MS Mincho" w:cs="Arial"/>
        <w:b/>
        <w:color w:val="7F7F7F" w:themeColor="text1" w:themeTint="80"/>
        <w:sz w:val="18"/>
        <w:szCs w:val="18"/>
        <w:lang w:val="es-ES_tradnl" w:eastAsia="es-ES"/>
      </w:rPr>
    </w:pPr>
    <w:r>
      <w:rPr>
        <w:rFonts w:eastAsia="MS Mincho" w:cs="Arial"/>
        <w:b/>
        <w:color w:val="7F7F7F" w:themeColor="text1" w:themeTint="80"/>
        <w:sz w:val="18"/>
        <w:szCs w:val="18"/>
        <w:lang w:val="es-ES_tradnl" w:eastAsia="es-ES"/>
      </w:rPr>
      <w:t>Plec de Prescripcions Tècniques</w:t>
    </w:r>
  </w:p>
  <w:p w14:paraId="5CEC541C" w14:textId="77777777" w:rsidR="000B576E" w:rsidRPr="009F3905" w:rsidRDefault="000B576E" w:rsidP="0016198A">
    <w:pPr>
      <w:tabs>
        <w:tab w:val="right" w:pos="8504"/>
      </w:tabs>
      <w:spacing w:before="0" w:after="0" w:line="260" w:lineRule="exact"/>
      <w:ind w:left="2268"/>
      <w:rPr>
        <w:rFonts w:eastAsia="MS Mincho" w:cs="Arial"/>
        <w:bCs/>
        <w:color w:val="7F7F7F" w:themeColor="text1" w:themeTint="80"/>
        <w:sz w:val="18"/>
        <w:szCs w:val="18"/>
        <w:lang w:val="es-ES_tradnl" w:eastAsia="es-ES"/>
      </w:rPr>
    </w:pPr>
    <w:r>
      <w:rPr>
        <w:rFonts w:eastAsia="MS Mincho" w:cs="Arial"/>
        <w:bCs/>
        <w:noProof/>
        <w:color w:val="7F7F7F" w:themeColor="text1" w:themeTint="80"/>
        <w:sz w:val="18"/>
        <w:szCs w:val="18"/>
        <w:lang w:val="es-ES_tradnl" w:eastAsia="es-ES"/>
      </w:rPr>
      <w:drawing>
        <wp:anchor distT="0" distB="0" distL="114300" distR="114300" simplePos="0" relativeHeight="251658240" behindDoc="1" locked="0" layoutInCell="1" allowOverlap="1" wp14:anchorId="58A627CE" wp14:editId="5255AA55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080000" cy="381600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8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MS Mincho" w:cs="Arial"/>
        <w:bCs/>
        <w:noProof/>
        <w:color w:val="7F7F7F" w:themeColor="text1" w:themeTint="80"/>
        <w:sz w:val="18"/>
        <w:szCs w:val="18"/>
        <w:lang w:val="es-ES_tradnl" w:eastAsia="es-ES"/>
      </w:rPr>
      <w:t>Plataforma d’enviament de missatgeria SMS a TMB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D20"/>
    <w:multiLevelType w:val="hybridMultilevel"/>
    <w:tmpl w:val="4B2E76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0305"/>
    <w:multiLevelType w:val="hybridMultilevel"/>
    <w:tmpl w:val="F5D0C5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5260"/>
    <w:multiLevelType w:val="hybridMultilevel"/>
    <w:tmpl w:val="C5889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2034"/>
    <w:multiLevelType w:val="hybridMultilevel"/>
    <w:tmpl w:val="B022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76F6E"/>
    <w:multiLevelType w:val="hybridMultilevel"/>
    <w:tmpl w:val="389876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7A83"/>
    <w:multiLevelType w:val="hybridMultilevel"/>
    <w:tmpl w:val="CBBA1F4A"/>
    <w:lvl w:ilvl="0" w:tplc="EBA0FC6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33CF"/>
    <w:multiLevelType w:val="singleLevel"/>
    <w:tmpl w:val="6DC22B8E"/>
    <w:lvl w:ilvl="0">
      <w:start w:val="1"/>
      <w:numFmt w:val="bullet"/>
      <w:pStyle w:val="Estilo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F6741C3"/>
    <w:multiLevelType w:val="hybridMultilevel"/>
    <w:tmpl w:val="21E6DB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A69CF"/>
    <w:multiLevelType w:val="hybridMultilevel"/>
    <w:tmpl w:val="8A961710"/>
    <w:lvl w:ilvl="0" w:tplc="9148F74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236F"/>
    <w:multiLevelType w:val="hybridMultilevel"/>
    <w:tmpl w:val="3FA02A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24591"/>
    <w:multiLevelType w:val="hybridMultilevel"/>
    <w:tmpl w:val="1FDEFDD8"/>
    <w:lvl w:ilvl="0" w:tplc="B63E2070">
      <w:start w:val="1"/>
      <w:numFmt w:val="bullet"/>
      <w:pStyle w:val="Estilo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DE249DF"/>
    <w:multiLevelType w:val="hybridMultilevel"/>
    <w:tmpl w:val="577A50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45125"/>
    <w:multiLevelType w:val="hybridMultilevel"/>
    <w:tmpl w:val="78D857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92B8B"/>
    <w:multiLevelType w:val="multilevel"/>
    <w:tmpl w:val="391087E2"/>
    <w:styleLink w:val="Listaactual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7B4103E"/>
    <w:multiLevelType w:val="hybridMultilevel"/>
    <w:tmpl w:val="3B82461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24B6604"/>
    <w:multiLevelType w:val="multilevel"/>
    <w:tmpl w:val="7CB25968"/>
    <w:styleLink w:val="Listaactual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Arial" w:hAnsi="Arial" w:hint="default"/>
        <w:b/>
        <w:i w:val="0"/>
        <w:color w:val="000000" w:themeColor="text1"/>
        <w:sz w:val="2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5517359"/>
    <w:multiLevelType w:val="multilevel"/>
    <w:tmpl w:val="4D507F5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ascii="Arial" w:hAnsi="Arial" w:hint="default"/>
        <w:b/>
        <w:i w:val="0"/>
        <w:color w:val="000000" w:themeColor="text1"/>
        <w:sz w:val="32"/>
        <w:szCs w:val="32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E9201EE"/>
    <w:multiLevelType w:val="hybridMultilevel"/>
    <w:tmpl w:val="1DB05576"/>
    <w:lvl w:ilvl="0" w:tplc="DD1AB0C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7"/>
  </w:num>
  <w:num w:numId="5">
    <w:abstractNumId w:val="4"/>
  </w:num>
  <w:num w:numId="6">
    <w:abstractNumId w:val="2"/>
  </w:num>
  <w:num w:numId="7">
    <w:abstractNumId w:val="9"/>
  </w:num>
  <w:num w:numId="8">
    <w:abstractNumId w:val="13"/>
  </w:num>
  <w:num w:numId="9">
    <w:abstractNumId w:val="15"/>
  </w:num>
  <w:num w:numId="10">
    <w:abstractNumId w:val="3"/>
  </w:num>
  <w:num w:numId="11">
    <w:abstractNumId w:val="14"/>
  </w:num>
  <w:num w:numId="12">
    <w:abstractNumId w:val="5"/>
  </w:num>
  <w:num w:numId="13">
    <w:abstractNumId w:val="8"/>
  </w:num>
  <w:num w:numId="14">
    <w:abstractNumId w:val="12"/>
  </w:num>
  <w:num w:numId="15">
    <w:abstractNumId w:val="16"/>
  </w:num>
  <w:num w:numId="16">
    <w:abstractNumId w:val="0"/>
  </w:num>
  <w:num w:numId="17">
    <w:abstractNumId w:val="1"/>
  </w:num>
  <w:num w:numId="18">
    <w:abstractNumId w:val="7"/>
  </w:num>
  <w:num w:numId="19">
    <w:abstractNumId w:val="11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AD"/>
    <w:rsid w:val="00005937"/>
    <w:rsid w:val="000060FC"/>
    <w:rsid w:val="000073FD"/>
    <w:rsid w:val="000158D6"/>
    <w:rsid w:val="0002628F"/>
    <w:rsid w:val="00051846"/>
    <w:rsid w:val="00080BCC"/>
    <w:rsid w:val="0008343D"/>
    <w:rsid w:val="00097E5E"/>
    <w:rsid w:val="000A1954"/>
    <w:rsid w:val="000A4305"/>
    <w:rsid w:val="000B0DA8"/>
    <w:rsid w:val="000B576E"/>
    <w:rsid w:val="000C1EB6"/>
    <w:rsid w:val="000C36BF"/>
    <w:rsid w:val="000C4656"/>
    <w:rsid w:val="000C4D2E"/>
    <w:rsid w:val="000C4DD8"/>
    <w:rsid w:val="000D1DD9"/>
    <w:rsid w:val="000D212D"/>
    <w:rsid w:val="000D23B3"/>
    <w:rsid w:val="000D3EC2"/>
    <w:rsid w:val="000D5EB6"/>
    <w:rsid w:val="000E0153"/>
    <w:rsid w:val="000F6161"/>
    <w:rsid w:val="000F696C"/>
    <w:rsid w:val="00101AB2"/>
    <w:rsid w:val="001062A8"/>
    <w:rsid w:val="00111D11"/>
    <w:rsid w:val="00114673"/>
    <w:rsid w:val="00122C19"/>
    <w:rsid w:val="001234DC"/>
    <w:rsid w:val="00131A61"/>
    <w:rsid w:val="00135650"/>
    <w:rsid w:val="00135C2A"/>
    <w:rsid w:val="00141DE0"/>
    <w:rsid w:val="0015014E"/>
    <w:rsid w:val="00160390"/>
    <w:rsid w:val="0016198A"/>
    <w:rsid w:val="00166B0A"/>
    <w:rsid w:val="0016748E"/>
    <w:rsid w:val="001773F7"/>
    <w:rsid w:val="0017793D"/>
    <w:rsid w:val="00184818"/>
    <w:rsid w:val="00191579"/>
    <w:rsid w:val="001932CC"/>
    <w:rsid w:val="00194BB9"/>
    <w:rsid w:val="001A0513"/>
    <w:rsid w:val="001A3615"/>
    <w:rsid w:val="001B0C77"/>
    <w:rsid w:val="001B0D6E"/>
    <w:rsid w:val="001B5106"/>
    <w:rsid w:val="001B5B01"/>
    <w:rsid w:val="001B60E3"/>
    <w:rsid w:val="001C438E"/>
    <w:rsid w:val="001C4471"/>
    <w:rsid w:val="001C532E"/>
    <w:rsid w:val="001D2B91"/>
    <w:rsid w:val="001D5C33"/>
    <w:rsid w:val="001D6BB9"/>
    <w:rsid w:val="001E06D0"/>
    <w:rsid w:val="001E5540"/>
    <w:rsid w:val="001F2D73"/>
    <w:rsid w:val="001F2F67"/>
    <w:rsid w:val="00200236"/>
    <w:rsid w:val="0020159A"/>
    <w:rsid w:val="0020551B"/>
    <w:rsid w:val="00210ACA"/>
    <w:rsid w:val="0022618C"/>
    <w:rsid w:val="0022638D"/>
    <w:rsid w:val="00236F1B"/>
    <w:rsid w:val="00237652"/>
    <w:rsid w:val="00237EAD"/>
    <w:rsid w:val="00240DF7"/>
    <w:rsid w:val="00243D13"/>
    <w:rsid w:val="00244292"/>
    <w:rsid w:val="00253422"/>
    <w:rsid w:val="002609ED"/>
    <w:rsid w:val="00263D9A"/>
    <w:rsid w:val="0026519A"/>
    <w:rsid w:val="00273AE6"/>
    <w:rsid w:val="0027425F"/>
    <w:rsid w:val="00275BEC"/>
    <w:rsid w:val="00283F85"/>
    <w:rsid w:val="0028698D"/>
    <w:rsid w:val="00291CC2"/>
    <w:rsid w:val="00292171"/>
    <w:rsid w:val="00296E7B"/>
    <w:rsid w:val="002A0717"/>
    <w:rsid w:val="002A359C"/>
    <w:rsid w:val="002A41C7"/>
    <w:rsid w:val="002A5DF7"/>
    <w:rsid w:val="002C04A0"/>
    <w:rsid w:val="002C360E"/>
    <w:rsid w:val="002C511F"/>
    <w:rsid w:val="002E07AA"/>
    <w:rsid w:val="002E197F"/>
    <w:rsid w:val="002E25BA"/>
    <w:rsid w:val="002E4C07"/>
    <w:rsid w:val="002E777F"/>
    <w:rsid w:val="002F064A"/>
    <w:rsid w:val="002F0DD1"/>
    <w:rsid w:val="002F3EF4"/>
    <w:rsid w:val="002F65F2"/>
    <w:rsid w:val="002F6A27"/>
    <w:rsid w:val="002F7651"/>
    <w:rsid w:val="00301B69"/>
    <w:rsid w:val="0030271F"/>
    <w:rsid w:val="0030543E"/>
    <w:rsid w:val="00306C6C"/>
    <w:rsid w:val="0031229A"/>
    <w:rsid w:val="00313B87"/>
    <w:rsid w:val="0032031A"/>
    <w:rsid w:val="003256CB"/>
    <w:rsid w:val="00336590"/>
    <w:rsid w:val="00337EFE"/>
    <w:rsid w:val="00340951"/>
    <w:rsid w:val="00341ACA"/>
    <w:rsid w:val="00344677"/>
    <w:rsid w:val="00344EAC"/>
    <w:rsid w:val="003465C9"/>
    <w:rsid w:val="00347BA8"/>
    <w:rsid w:val="0036476C"/>
    <w:rsid w:val="003713C0"/>
    <w:rsid w:val="00384318"/>
    <w:rsid w:val="00385282"/>
    <w:rsid w:val="00386E48"/>
    <w:rsid w:val="003A4FC8"/>
    <w:rsid w:val="003B05EA"/>
    <w:rsid w:val="003B4C69"/>
    <w:rsid w:val="003B7382"/>
    <w:rsid w:val="003C251E"/>
    <w:rsid w:val="003C72E4"/>
    <w:rsid w:val="003D49BD"/>
    <w:rsid w:val="003E422D"/>
    <w:rsid w:val="003E4CE8"/>
    <w:rsid w:val="003E5807"/>
    <w:rsid w:val="003E584D"/>
    <w:rsid w:val="00404DE0"/>
    <w:rsid w:val="0040643A"/>
    <w:rsid w:val="004069C5"/>
    <w:rsid w:val="00412F07"/>
    <w:rsid w:val="00415FFF"/>
    <w:rsid w:val="00420C5E"/>
    <w:rsid w:val="0042501A"/>
    <w:rsid w:val="00441679"/>
    <w:rsid w:val="00441DCB"/>
    <w:rsid w:val="00463F6F"/>
    <w:rsid w:val="0047175C"/>
    <w:rsid w:val="00473EC2"/>
    <w:rsid w:val="0047650E"/>
    <w:rsid w:val="0048248C"/>
    <w:rsid w:val="00484F88"/>
    <w:rsid w:val="00485A48"/>
    <w:rsid w:val="00491409"/>
    <w:rsid w:val="004A0502"/>
    <w:rsid w:val="004A62C3"/>
    <w:rsid w:val="004B0EC0"/>
    <w:rsid w:val="004B4A49"/>
    <w:rsid w:val="004C29FE"/>
    <w:rsid w:val="004C5261"/>
    <w:rsid w:val="004C58DA"/>
    <w:rsid w:val="004C6F59"/>
    <w:rsid w:val="004D35A0"/>
    <w:rsid w:val="004D4362"/>
    <w:rsid w:val="004E475B"/>
    <w:rsid w:val="004F1964"/>
    <w:rsid w:val="004F470A"/>
    <w:rsid w:val="004F5A60"/>
    <w:rsid w:val="00501900"/>
    <w:rsid w:val="00507080"/>
    <w:rsid w:val="00507F78"/>
    <w:rsid w:val="00510B9B"/>
    <w:rsid w:val="00515764"/>
    <w:rsid w:val="0052081E"/>
    <w:rsid w:val="005208BF"/>
    <w:rsid w:val="0052208E"/>
    <w:rsid w:val="005323C4"/>
    <w:rsid w:val="00533491"/>
    <w:rsid w:val="005358AE"/>
    <w:rsid w:val="0053762B"/>
    <w:rsid w:val="0054065A"/>
    <w:rsid w:val="00550CF2"/>
    <w:rsid w:val="005528C6"/>
    <w:rsid w:val="00563D8C"/>
    <w:rsid w:val="00572A89"/>
    <w:rsid w:val="00580A7B"/>
    <w:rsid w:val="00582471"/>
    <w:rsid w:val="0059226D"/>
    <w:rsid w:val="005A1C72"/>
    <w:rsid w:val="005A2797"/>
    <w:rsid w:val="005B493B"/>
    <w:rsid w:val="005B7A35"/>
    <w:rsid w:val="005C212B"/>
    <w:rsid w:val="005C4316"/>
    <w:rsid w:val="005C5E7C"/>
    <w:rsid w:val="005C7A8D"/>
    <w:rsid w:val="005D4677"/>
    <w:rsid w:val="005F110F"/>
    <w:rsid w:val="005F4EE6"/>
    <w:rsid w:val="006003DE"/>
    <w:rsid w:val="006240E9"/>
    <w:rsid w:val="00624B4C"/>
    <w:rsid w:val="00631F03"/>
    <w:rsid w:val="00633186"/>
    <w:rsid w:val="00637332"/>
    <w:rsid w:val="00651513"/>
    <w:rsid w:val="006539E8"/>
    <w:rsid w:val="00665688"/>
    <w:rsid w:val="006700C6"/>
    <w:rsid w:val="00670DB6"/>
    <w:rsid w:val="006776B9"/>
    <w:rsid w:val="006842F8"/>
    <w:rsid w:val="00684FC4"/>
    <w:rsid w:val="0068652D"/>
    <w:rsid w:val="00686AC1"/>
    <w:rsid w:val="00693061"/>
    <w:rsid w:val="006C6C76"/>
    <w:rsid w:val="006D7D4E"/>
    <w:rsid w:val="006E2156"/>
    <w:rsid w:val="006E2D00"/>
    <w:rsid w:val="006E37CE"/>
    <w:rsid w:val="006E4A14"/>
    <w:rsid w:val="006E5CF5"/>
    <w:rsid w:val="006F38AB"/>
    <w:rsid w:val="006F5A86"/>
    <w:rsid w:val="006F7BE8"/>
    <w:rsid w:val="007001A0"/>
    <w:rsid w:val="00722AF8"/>
    <w:rsid w:val="00724C28"/>
    <w:rsid w:val="00726E36"/>
    <w:rsid w:val="0073395B"/>
    <w:rsid w:val="00734957"/>
    <w:rsid w:val="00734E79"/>
    <w:rsid w:val="00736D4F"/>
    <w:rsid w:val="0073734A"/>
    <w:rsid w:val="0074220D"/>
    <w:rsid w:val="00745857"/>
    <w:rsid w:val="0074652B"/>
    <w:rsid w:val="00746C4E"/>
    <w:rsid w:val="00762D21"/>
    <w:rsid w:val="00775ADD"/>
    <w:rsid w:val="007979A8"/>
    <w:rsid w:val="007B13B7"/>
    <w:rsid w:val="007B467E"/>
    <w:rsid w:val="007B5D6D"/>
    <w:rsid w:val="007B6912"/>
    <w:rsid w:val="007B7EA3"/>
    <w:rsid w:val="007C0EC4"/>
    <w:rsid w:val="007C1365"/>
    <w:rsid w:val="007C3D06"/>
    <w:rsid w:val="007D13D7"/>
    <w:rsid w:val="007D14D7"/>
    <w:rsid w:val="007D24FE"/>
    <w:rsid w:val="007D4521"/>
    <w:rsid w:val="007E2AD4"/>
    <w:rsid w:val="007E2E6C"/>
    <w:rsid w:val="007E38B4"/>
    <w:rsid w:val="007E51D7"/>
    <w:rsid w:val="007F260C"/>
    <w:rsid w:val="007F445E"/>
    <w:rsid w:val="007F6319"/>
    <w:rsid w:val="0080000A"/>
    <w:rsid w:val="00801310"/>
    <w:rsid w:val="00805343"/>
    <w:rsid w:val="00811153"/>
    <w:rsid w:val="00815D83"/>
    <w:rsid w:val="00816A98"/>
    <w:rsid w:val="008256E7"/>
    <w:rsid w:val="0083094F"/>
    <w:rsid w:val="00831E4F"/>
    <w:rsid w:val="00831F87"/>
    <w:rsid w:val="0083202A"/>
    <w:rsid w:val="00836B3E"/>
    <w:rsid w:val="008371FD"/>
    <w:rsid w:val="00840976"/>
    <w:rsid w:val="00840B43"/>
    <w:rsid w:val="00841E77"/>
    <w:rsid w:val="0085411F"/>
    <w:rsid w:val="008567F0"/>
    <w:rsid w:val="00861B15"/>
    <w:rsid w:val="00863387"/>
    <w:rsid w:val="00864473"/>
    <w:rsid w:val="0086515F"/>
    <w:rsid w:val="00865A1D"/>
    <w:rsid w:val="00866B1E"/>
    <w:rsid w:val="00870305"/>
    <w:rsid w:val="008745AF"/>
    <w:rsid w:val="00877977"/>
    <w:rsid w:val="00885E7A"/>
    <w:rsid w:val="00886959"/>
    <w:rsid w:val="00887AB1"/>
    <w:rsid w:val="00896FDA"/>
    <w:rsid w:val="008975EB"/>
    <w:rsid w:val="008A081E"/>
    <w:rsid w:val="008B109E"/>
    <w:rsid w:val="008B38D7"/>
    <w:rsid w:val="008C4C6C"/>
    <w:rsid w:val="008C71B4"/>
    <w:rsid w:val="008D07A1"/>
    <w:rsid w:val="008D52E5"/>
    <w:rsid w:val="008E1C16"/>
    <w:rsid w:val="008E211A"/>
    <w:rsid w:val="008E745C"/>
    <w:rsid w:val="008F5F10"/>
    <w:rsid w:val="008F6511"/>
    <w:rsid w:val="00900F45"/>
    <w:rsid w:val="00906B08"/>
    <w:rsid w:val="0091124A"/>
    <w:rsid w:val="00912D9C"/>
    <w:rsid w:val="00915167"/>
    <w:rsid w:val="00915B4C"/>
    <w:rsid w:val="00921792"/>
    <w:rsid w:val="0092202E"/>
    <w:rsid w:val="00922D8F"/>
    <w:rsid w:val="0092386A"/>
    <w:rsid w:val="009315C7"/>
    <w:rsid w:val="0093387C"/>
    <w:rsid w:val="00934891"/>
    <w:rsid w:val="00937566"/>
    <w:rsid w:val="009467D4"/>
    <w:rsid w:val="00950BD0"/>
    <w:rsid w:val="0096055A"/>
    <w:rsid w:val="00961FED"/>
    <w:rsid w:val="00964290"/>
    <w:rsid w:val="00971818"/>
    <w:rsid w:val="00977723"/>
    <w:rsid w:val="009813E1"/>
    <w:rsid w:val="009852F4"/>
    <w:rsid w:val="00987EC2"/>
    <w:rsid w:val="009B6EF6"/>
    <w:rsid w:val="009C4264"/>
    <w:rsid w:val="009C7543"/>
    <w:rsid w:val="009D198F"/>
    <w:rsid w:val="009D1C0C"/>
    <w:rsid w:val="009E2D3A"/>
    <w:rsid w:val="009E36D8"/>
    <w:rsid w:val="009E4C97"/>
    <w:rsid w:val="009E60A1"/>
    <w:rsid w:val="009F07DD"/>
    <w:rsid w:val="009F0D1F"/>
    <w:rsid w:val="009F17B1"/>
    <w:rsid w:val="009F3905"/>
    <w:rsid w:val="009F773B"/>
    <w:rsid w:val="00A014F2"/>
    <w:rsid w:val="00A10AAE"/>
    <w:rsid w:val="00A15F62"/>
    <w:rsid w:val="00A3377D"/>
    <w:rsid w:val="00A360D6"/>
    <w:rsid w:val="00A43046"/>
    <w:rsid w:val="00A5599A"/>
    <w:rsid w:val="00A62BD5"/>
    <w:rsid w:val="00A656FC"/>
    <w:rsid w:val="00A722CB"/>
    <w:rsid w:val="00A74399"/>
    <w:rsid w:val="00A77025"/>
    <w:rsid w:val="00A933C2"/>
    <w:rsid w:val="00A952A1"/>
    <w:rsid w:val="00AA0C7C"/>
    <w:rsid w:val="00AA1485"/>
    <w:rsid w:val="00AA7B3A"/>
    <w:rsid w:val="00AB169E"/>
    <w:rsid w:val="00AB2EA7"/>
    <w:rsid w:val="00AC6CAE"/>
    <w:rsid w:val="00AF0E6C"/>
    <w:rsid w:val="00AF61CA"/>
    <w:rsid w:val="00AF6953"/>
    <w:rsid w:val="00B02A9D"/>
    <w:rsid w:val="00B04E90"/>
    <w:rsid w:val="00B05822"/>
    <w:rsid w:val="00B06F35"/>
    <w:rsid w:val="00B16AB5"/>
    <w:rsid w:val="00B21456"/>
    <w:rsid w:val="00B221D3"/>
    <w:rsid w:val="00B25901"/>
    <w:rsid w:val="00B26390"/>
    <w:rsid w:val="00B43C3D"/>
    <w:rsid w:val="00B4610C"/>
    <w:rsid w:val="00B4701B"/>
    <w:rsid w:val="00B50AF0"/>
    <w:rsid w:val="00B52233"/>
    <w:rsid w:val="00B70D4B"/>
    <w:rsid w:val="00B7242B"/>
    <w:rsid w:val="00B754F6"/>
    <w:rsid w:val="00B7573B"/>
    <w:rsid w:val="00B77D35"/>
    <w:rsid w:val="00B83730"/>
    <w:rsid w:val="00B966AD"/>
    <w:rsid w:val="00BA0888"/>
    <w:rsid w:val="00BA1079"/>
    <w:rsid w:val="00BB03A8"/>
    <w:rsid w:val="00BB3126"/>
    <w:rsid w:val="00BB6439"/>
    <w:rsid w:val="00BB73F4"/>
    <w:rsid w:val="00BC13CC"/>
    <w:rsid w:val="00BC5531"/>
    <w:rsid w:val="00BC6107"/>
    <w:rsid w:val="00BF0FB0"/>
    <w:rsid w:val="00BF402E"/>
    <w:rsid w:val="00C01D6D"/>
    <w:rsid w:val="00C103F7"/>
    <w:rsid w:val="00C11425"/>
    <w:rsid w:val="00C144D8"/>
    <w:rsid w:val="00C17837"/>
    <w:rsid w:val="00C22450"/>
    <w:rsid w:val="00C225A2"/>
    <w:rsid w:val="00C25504"/>
    <w:rsid w:val="00C266FF"/>
    <w:rsid w:val="00C306BC"/>
    <w:rsid w:val="00C343DF"/>
    <w:rsid w:val="00C35F83"/>
    <w:rsid w:val="00C36444"/>
    <w:rsid w:val="00C41D38"/>
    <w:rsid w:val="00C57CE4"/>
    <w:rsid w:val="00C66FCE"/>
    <w:rsid w:val="00C73868"/>
    <w:rsid w:val="00C74CB7"/>
    <w:rsid w:val="00C81EAD"/>
    <w:rsid w:val="00C90556"/>
    <w:rsid w:val="00C90A4F"/>
    <w:rsid w:val="00C923EC"/>
    <w:rsid w:val="00CC7191"/>
    <w:rsid w:val="00CE14D0"/>
    <w:rsid w:val="00CE41EB"/>
    <w:rsid w:val="00CE5DCE"/>
    <w:rsid w:val="00CF051F"/>
    <w:rsid w:val="00CF384B"/>
    <w:rsid w:val="00CF5740"/>
    <w:rsid w:val="00CF7338"/>
    <w:rsid w:val="00CF7470"/>
    <w:rsid w:val="00D044E0"/>
    <w:rsid w:val="00D054C0"/>
    <w:rsid w:val="00D05711"/>
    <w:rsid w:val="00D133CC"/>
    <w:rsid w:val="00D14519"/>
    <w:rsid w:val="00D26DD0"/>
    <w:rsid w:val="00D32B5A"/>
    <w:rsid w:val="00D369D7"/>
    <w:rsid w:val="00D36F81"/>
    <w:rsid w:val="00D40921"/>
    <w:rsid w:val="00D43E53"/>
    <w:rsid w:val="00D44B10"/>
    <w:rsid w:val="00D470C1"/>
    <w:rsid w:val="00D552EF"/>
    <w:rsid w:val="00D55B80"/>
    <w:rsid w:val="00D655BC"/>
    <w:rsid w:val="00D707C1"/>
    <w:rsid w:val="00D83B32"/>
    <w:rsid w:val="00D903AF"/>
    <w:rsid w:val="00D97601"/>
    <w:rsid w:val="00DA32F7"/>
    <w:rsid w:val="00DA5494"/>
    <w:rsid w:val="00DB3EB9"/>
    <w:rsid w:val="00DB47E4"/>
    <w:rsid w:val="00DB79C5"/>
    <w:rsid w:val="00DC2856"/>
    <w:rsid w:val="00DD090B"/>
    <w:rsid w:val="00DE5041"/>
    <w:rsid w:val="00DF1DE0"/>
    <w:rsid w:val="00DF3197"/>
    <w:rsid w:val="00DF379A"/>
    <w:rsid w:val="00E021D0"/>
    <w:rsid w:val="00E0309C"/>
    <w:rsid w:val="00E03266"/>
    <w:rsid w:val="00E03BB1"/>
    <w:rsid w:val="00E12327"/>
    <w:rsid w:val="00E163F3"/>
    <w:rsid w:val="00E30D53"/>
    <w:rsid w:val="00E30F9C"/>
    <w:rsid w:val="00E34863"/>
    <w:rsid w:val="00E363E3"/>
    <w:rsid w:val="00E45FBD"/>
    <w:rsid w:val="00E4674F"/>
    <w:rsid w:val="00E56303"/>
    <w:rsid w:val="00E65F92"/>
    <w:rsid w:val="00E712A0"/>
    <w:rsid w:val="00E744EB"/>
    <w:rsid w:val="00E7470D"/>
    <w:rsid w:val="00E765D5"/>
    <w:rsid w:val="00E7712B"/>
    <w:rsid w:val="00E83891"/>
    <w:rsid w:val="00E846E3"/>
    <w:rsid w:val="00E87A5E"/>
    <w:rsid w:val="00E92932"/>
    <w:rsid w:val="00EA3C11"/>
    <w:rsid w:val="00EB01D0"/>
    <w:rsid w:val="00EB709D"/>
    <w:rsid w:val="00ED3C86"/>
    <w:rsid w:val="00EF014D"/>
    <w:rsid w:val="00EF0EC9"/>
    <w:rsid w:val="00EF3B83"/>
    <w:rsid w:val="00F0404C"/>
    <w:rsid w:val="00F128F1"/>
    <w:rsid w:val="00F12F9C"/>
    <w:rsid w:val="00F158CD"/>
    <w:rsid w:val="00F205DF"/>
    <w:rsid w:val="00F3149B"/>
    <w:rsid w:val="00F37F36"/>
    <w:rsid w:val="00F41C42"/>
    <w:rsid w:val="00F53711"/>
    <w:rsid w:val="00F5653A"/>
    <w:rsid w:val="00F57975"/>
    <w:rsid w:val="00F60B15"/>
    <w:rsid w:val="00F633EF"/>
    <w:rsid w:val="00F70D7E"/>
    <w:rsid w:val="00F80584"/>
    <w:rsid w:val="00F81776"/>
    <w:rsid w:val="00F81D74"/>
    <w:rsid w:val="00F81E64"/>
    <w:rsid w:val="00F841A9"/>
    <w:rsid w:val="00F86DB0"/>
    <w:rsid w:val="00F91A2F"/>
    <w:rsid w:val="00F94D40"/>
    <w:rsid w:val="00FA0A87"/>
    <w:rsid w:val="00FA3E2E"/>
    <w:rsid w:val="00FB0E9C"/>
    <w:rsid w:val="00FB1F8B"/>
    <w:rsid w:val="00FB6792"/>
    <w:rsid w:val="00FC07C7"/>
    <w:rsid w:val="00FC2CB1"/>
    <w:rsid w:val="00FC34DD"/>
    <w:rsid w:val="00FC488E"/>
    <w:rsid w:val="00FD5BE2"/>
    <w:rsid w:val="00FE2E7B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DA2CA70"/>
  <w15:docId w15:val="{71535BEE-CCEA-4FEF-9678-221A571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AF"/>
    <w:pPr>
      <w:spacing w:before="120" w:after="120" w:line="288" w:lineRule="auto"/>
      <w:jc w:val="both"/>
    </w:pPr>
    <w:rPr>
      <w:rFonts w:ascii="Arial" w:hAnsi="Arial"/>
      <w:lang w:val="ca-ES"/>
    </w:rPr>
  </w:style>
  <w:style w:type="paragraph" w:styleId="Ttulo1">
    <w:name w:val="heading 1"/>
    <w:basedOn w:val="Normal"/>
    <w:next w:val="Normal"/>
    <w:link w:val="Ttulo1Car"/>
    <w:autoRedefine/>
    <w:qFormat/>
    <w:rsid w:val="006E37CE"/>
    <w:pPr>
      <w:pageBreakBefore/>
      <w:numPr>
        <w:numId w:val="3"/>
      </w:numPr>
      <w:spacing w:before="360" w:after="240" w:line="264" w:lineRule="auto"/>
      <w:ind w:left="431" w:hanging="431"/>
      <w:outlineLvl w:val="0"/>
    </w:pPr>
    <w:rPr>
      <w:rFonts w:eastAsia="Times New Roman" w:cs="Arial"/>
      <w:b/>
      <w:color w:val="000000" w:themeColor="text1"/>
      <w:kern w:val="28"/>
      <w:sz w:val="3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10ACA"/>
    <w:pPr>
      <w:keepNext/>
      <w:numPr>
        <w:ilvl w:val="1"/>
        <w:numId w:val="3"/>
      </w:numPr>
      <w:spacing w:before="360"/>
      <w:ind w:left="851" w:hanging="851"/>
      <w:outlineLvl w:val="1"/>
    </w:pPr>
    <w:rPr>
      <w:rFonts w:eastAsia="Times New Roman" w:cs="Times New Roman"/>
      <w:b/>
      <w:color w:val="000000" w:themeColor="text1"/>
      <w:sz w:val="32"/>
      <w:szCs w:val="20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D903AF"/>
    <w:pPr>
      <w:widowControl w:val="0"/>
      <w:numPr>
        <w:ilvl w:val="2"/>
        <w:numId w:val="3"/>
      </w:numPr>
      <w:spacing w:before="240"/>
      <w:ind w:left="851" w:hanging="851"/>
      <w:outlineLvl w:val="2"/>
    </w:pPr>
    <w:rPr>
      <w:rFonts w:eastAsia="Times New Roman" w:cs="Times New Roman"/>
      <w:b/>
      <w:noProof/>
      <w:color w:val="000000" w:themeColor="text1"/>
      <w:sz w:val="2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10ACA"/>
    <w:pPr>
      <w:numPr>
        <w:ilvl w:val="3"/>
        <w:numId w:val="3"/>
      </w:numPr>
      <w:spacing w:before="360"/>
      <w:outlineLvl w:val="3"/>
    </w:pPr>
    <w:rPr>
      <w:rFonts w:eastAsia="Times New Roman" w:cs="Times New Roman"/>
      <w:b/>
      <w:color w:val="000000" w:themeColor="text1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rsid w:val="009F3905"/>
    <w:pPr>
      <w:keepNext/>
      <w:numPr>
        <w:ilvl w:val="4"/>
        <w:numId w:val="3"/>
      </w:numPr>
      <w:spacing w:after="0" w:line="240" w:lineRule="auto"/>
      <w:outlineLvl w:val="4"/>
    </w:pPr>
    <w:rPr>
      <w:rFonts w:eastAsia="Times New Roman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rsid w:val="009F3905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eastAsia="Times New Roman" w:cs="Times New Roman"/>
      <w:b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rsid w:val="009F3905"/>
    <w:pPr>
      <w:numPr>
        <w:ilvl w:val="6"/>
        <w:numId w:val="3"/>
      </w:numPr>
      <w:spacing w:line="240" w:lineRule="auto"/>
      <w:outlineLvl w:val="6"/>
    </w:pPr>
    <w:rPr>
      <w:rFonts w:eastAsia="Times New Roman" w:cs="Times New Roman"/>
      <w:sz w:val="20"/>
      <w:szCs w:val="20"/>
      <w:lang w:eastAsia="es-ES"/>
    </w:rPr>
  </w:style>
  <w:style w:type="paragraph" w:styleId="Ttulo8">
    <w:name w:val="heading 8"/>
    <w:basedOn w:val="Normal"/>
    <w:next w:val="Normal"/>
    <w:link w:val="Ttulo8Car"/>
    <w:rsid w:val="009F3905"/>
    <w:pPr>
      <w:numPr>
        <w:ilvl w:val="7"/>
        <w:numId w:val="3"/>
      </w:numPr>
      <w:spacing w:line="240" w:lineRule="auto"/>
      <w:outlineLvl w:val="7"/>
    </w:pPr>
    <w:rPr>
      <w:rFonts w:eastAsia="Times New Roman" w:cs="Times New Roman"/>
      <w:i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rsid w:val="009F3905"/>
    <w:pPr>
      <w:numPr>
        <w:ilvl w:val="8"/>
        <w:numId w:val="3"/>
      </w:numPr>
      <w:spacing w:line="240" w:lineRule="auto"/>
      <w:outlineLvl w:val="8"/>
    </w:pPr>
    <w:rPr>
      <w:rFonts w:eastAsia="Times New Roman" w:cs="Times New Roman"/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7470D"/>
    <w:pPr>
      <w:numPr>
        <w:numId w:val="4"/>
      </w:numPr>
      <w:spacing w:line="300" w:lineRule="auto"/>
      <w:contextualSpacing/>
    </w:pPr>
    <w:rPr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2A3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A359C"/>
    <w:rPr>
      <w:lang w:val="ca-ES"/>
    </w:rPr>
  </w:style>
  <w:style w:type="paragraph" w:styleId="Piedepgina">
    <w:name w:val="footer"/>
    <w:basedOn w:val="Normal"/>
    <w:link w:val="PiedepginaCar"/>
    <w:unhideWhenUsed/>
    <w:rsid w:val="002A3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A359C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3F3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65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6E37CE"/>
    <w:rPr>
      <w:rFonts w:ascii="Arial" w:eastAsia="Times New Roman" w:hAnsi="Arial" w:cs="Arial"/>
      <w:b/>
      <w:color w:val="000000" w:themeColor="text1"/>
      <w:kern w:val="28"/>
      <w:sz w:val="36"/>
      <w:lang w:eastAsia="es-ES"/>
    </w:rPr>
  </w:style>
  <w:style w:type="character" w:customStyle="1" w:styleId="Ttulo2Car">
    <w:name w:val="Título 2 Car"/>
    <w:basedOn w:val="Fuentedeprrafopredeter"/>
    <w:link w:val="Ttulo2"/>
    <w:rsid w:val="00210ACA"/>
    <w:rPr>
      <w:rFonts w:ascii="Arial" w:eastAsia="Times New Roman" w:hAnsi="Arial" w:cs="Times New Roman"/>
      <w:b/>
      <w:color w:val="000000" w:themeColor="text1"/>
      <w:sz w:val="32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D903AF"/>
    <w:rPr>
      <w:rFonts w:ascii="Arial" w:eastAsia="Times New Roman" w:hAnsi="Arial" w:cs="Times New Roman"/>
      <w:b/>
      <w:noProof/>
      <w:color w:val="000000" w:themeColor="text1"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210ACA"/>
    <w:rPr>
      <w:rFonts w:ascii="Arial" w:eastAsia="Times New Roman" w:hAnsi="Arial" w:cs="Times New Roman"/>
      <w:b/>
      <w:color w:val="000000" w:themeColor="text1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52208E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52208E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52208E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52208E"/>
    <w:rPr>
      <w:rFonts w:ascii="Arial" w:eastAsia="Times New Roman" w:hAnsi="Arial" w:cs="Times New Roman"/>
      <w:i/>
      <w:sz w:val="20"/>
      <w:szCs w:val="20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52208E"/>
    <w:rPr>
      <w:rFonts w:ascii="Arial" w:eastAsia="Times New Roman" w:hAnsi="Arial" w:cs="Times New Roman"/>
      <w:b/>
      <w:i/>
      <w:sz w:val="18"/>
      <w:szCs w:val="20"/>
      <w:lang w:val="ca-ES" w:eastAsia="es-ES"/>
    </w:rPr>
  </w:style>
  <w:style w:type="paragraph" w:customStyle="1" w:styleId="Estndar">
    <w:name w:val="Estándar"/>
    <w:link w:val="EstndarCar"/>
    <w:rsid w:val="0052208E"/>
    <w:pPr>
      <w:widowControl w:val="0"/>
      <w:spacing w:after="0" w:line="240" w:lineRule="auto"/>
      <w:jc w:val="both"/>
    </w:pPr>
    <w:rPr>
      <w:rFonts w:ascii="Arial" w:eastAsia="Times New Roman" w:hAnsi="Arial" w:cs="Arial"/>
      <w:snapToGrid w:val="0"/>
      <w:color w:val="000000"/>
      <w:sz w:val="26"/>
      <w:szCs w:val="26"/>
      <w:lang w:eastAsia="es-ES"/>
    </w:rPr>
  </w:style>
  <w:style w:type="paragraph" w:customStyle="1" w:styleId="titol">
    <w:name w:val="titol"/>
    <w:link w:val="titolCar"/>
    <w:rsid w:val="0052208E"/>
    <w:pPr>
      <w:widowControl w:val="0"/>
      <w:spacing w:after="0" w:line="240" w:lineRule="auto"/>
    </w:pPr>
    <w:rPr>
      <w:rFonts w:ascii="Arial" w:eastAsia="Times New Roman" w:hAnsi="Arial" w:cs="Arial"/>
      <w:snapToGrid w:val="0"/>
      <w:color w:val="000000"/>
      <w:sz w:val="26"/>
      <w:szCs w:val="26"/>
      <w:lang w:eastAsia="es-ES"/>
    </w:rPr>
  </w:style>
  <w:style w:type="paragraph" w:customStyle="1" w:styleId="Portada">
    <w:name w:val="Portada"/>
    <w:basedOn w:val="titol"/>
    <w:link w:val="PortadaCar"/>
    <w:rsid w:val="0052208E"/>
    <w:pPr>
      <w:ind w:left="2124" w:firstLine="708"/>
      <w:outlineLvl w:val="0"/>
    </w:pPr>
    <w:rPr>
      <w:rFonts w:cs="Times New Roman"/>
      <w:b/>
      <w:i/>
      <w:snapToGrid/>
      <w:lang w:val="ca-ES"/>
    </w:rPr>
  </w:style>
  <w:style w:type="character" w:customStyle="1" w:styleId="titolCar">
    <w:name w:val="titol Car"/>
    <w:link w:val="titol"/>
    <w:rsid w:val="0052208E"/>
    <w:rPr>
      <w:rFonts w:ascii="Arial" w:eastAsia="Times New Roman" w:hAnsi="Arial" w:cs="Arial"/>
      <w:snapToGrid w:val="0"/>
      <w:color w:val="000000"/>
      <w:sz w:val="26"/>
      <w:szCs w:val="26"/>
      <w:lang w:eastAsia="es-ES"/>
    </w:rPr>
  </w:style>
  <w:style w:type="character" w:customStyle="1" w:styleId="PortadaCar">
    <w:name w:val="Portada Car"/>
    <w:link w:val="Portada"/>
    <w:rsid w:val="0052208E"/>
    <w:rPr>
      <w:rFonts w:ascii="Arial" w:eastAsia="Times New Roman" w:hAnsi="Arial" w:cs="Times New Roman"/>
      <w:b/>
      <w:i/>
      <w:color w:val="000000"/>
      <w:sz w:val="26"/>
      <w:szCs w:val="26"/>
      <w:lang w:val="ca-ES" w:eastAsia="es-ES"/>
    </w:rPr>
  </w:style>
  <w:style w:type="paragraph" w:customStyle="1" w:styleId="Portada3">
    <w:name w:val="Portada3"/>
    <w:basedOn w:val="Estndar"/>
    <w:link w:val="Portada3Car"/>
    <w:rsid w:val="0052208E"/>
    <w:pPr>
      <w:ind w:firstLine="720"/>
    </w:pPr>
    <w:rPr>
      <w:lang w:val="ca-ES"/>
    </w:rPr>
  </w:style>
  <w:style w:type="character" w:customStyle="1" w:styleId="EstndarCar">
    <w:name w:val="Estándar Car"/>
    <w:link w:val="Estndar"/>
    <w:rsid w:val="0052208E"/>
    <w:rPr>
      <w:rFonts w:ascii="Arial" w:eastAsia="Times New Roman" w:hAnsi="Arial" w:cs="Arial"/>
      <w:snapToGrid w:val="0"/>
      <w:color w:val="000000"/>
      <w:sz w:val="26"/>
      <w:szCs w:val="26"/>
      <w:lang w:eastAsia="es-ES"/>
    </w:rPr>
  </w:style>
  <w:style w:type="character" w:customStyle="1" w:styleId="Portada3Car">
    <w:name w:val="Portada3 Car"/>
    <w:link w:val="Portada3"/>
    <w:rsid w:val="0052208E"/>
    <w:rPr>
      <w:rFonts w:ascii="Arial" w:eastAsia="Times New Roman" w:hAnsi="Arial" w:cs="Arial"/>
      <w:snapToGrid w:val="0"/>
      <w:color w:val="000000"/>
      <w:sz w:val="26"/>
      <w:szCs w:val="26"/>
      <w:lang w:val="ca-ES" w:eastAsia="es-ES"/>
    </w:rPr>
  </w:style>
  <w:style w:type="paragraph" w:styleId="Textoindependiente">
    <w:name w:val="Body Text"/>
    <w:basedOn w:val="Normal"/>
    <w:link w:val="TextoindependienteCar"/>
    <w:semiHidden/>
    <w:rsid w:val="0096055A"/>
    <w:pPr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055A"/>
    <w:rPr>
      <w:rFonts w:ascii="Times New Roman" w:eastAsia="Times New Roman" w:hAnsi="Times New Roman" w:cs="Times New Roman"/>
      <w:spacing w:val="-3"/>
      <w:szCs w:val="20"/>
      <w:lang w:val="ca-ES" w:eastAsia="es-ES"/>
    </w:rPr>
  </w:style>
  <w:style w:type="paragraph" w:styleId="TDC3">
    <w:name w:val="toc 3"/>
    <w:basedOn w:val="Normal"/>
    <w:next w:val="Normal"/>
    <w:autoRedefine/>
    <w:uiPriority w:val="39"/>
    <w:qFormat/>
    <w:rsid w:val="006539E8"/>
    <w:pPr>
      <w:tabs>
        <w:tab w:val="left" w:pos="1320"/>
        <w:tab w:val="right" w:leader="dot" w:pos="9060"/>
      </w:tabs>
      <w:spacing w:after="0"/>
      <w:ind w:left="1418" w:right="454" w:hanging="851"/>
    </w:pPr>
    <w:rPr>
      <w:rFonts w:eastAsia="Times New Roman" w:cs="Times New Roman"/>
      <w:noProof/>
      <w:spacing w:val="-3"/>
      <w:szCs w:val="20"/>
      <w:lang w:eastAsia="es-ES"/>
    </w:rPr>
  </w:style>
  <w:style w:type="paragraph" w:customStyle="1" w:styleId="Estilo2">
    <w:name w:val="Estilo 2"/>
    <w:basedOn w:val="Normal"/>
    <w:rsid w:val="0096055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7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F3905"/>
    <w:pPr>
      <w:keepLines/>
      <w:numPr>
        <w:numId w:val="0"/>
      </w:numPr>
      <w:spacing w:before="480" w:after="0" w:line="276" w:lineRule="auto"/>
      <w:jc w:val="left"/>
      <w:outlineLvl w:val="9"/>
    </w:pPr>
    <w:rPr>
      <w:rFonts w:eastAsiaTheme="majorEastAsia" w:cs="Times New Roman (Títulos en alf"/>
      <w:bCs/>
      <w:kern w:val="0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6539E8"/>
    <w:pPr>
      <w:tabs>
        <w:tab w:val="left" w:pos="930"/>
        <w:tab w:val="right" w:leader="dot" w:pos="9060"/>
      </w:tabs>
      <w:ind w:left="454" w:right="454" w:hanging="454"/>
    </w:pPr>
    <w:rPr>
      <w:b/>
      <w:noProof/>
      <w:sz w:val="2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7175C"/>
    <w:pPr>
      <w:tabs>
        <w:tab w:val="left" w:pos="851"/>
        <w:tab w:val="right" w:leader="dot" w:pos="9060"/>
      </w:tabs>
      <w:ind w:left="851" w:right="454" w:hanging="567"/>
    </w:pPr>
    <w:rPr>
      <w:rFonts w:cs="Arial"/>
      <w:noProof/>
      <w:color w:val="000000" w:themeColor="text1"/>
    </w:rPr>
  </w:style>
  <w:style w:type="character" w:styleId="Hipervnculo">
    <w:name w:val="Hyperlink"/>
    <w:basedOn w:val="Fuentedeprrafopredeter"/>
    <w:uiPriority w:val="99"/>
    <w:unhideWhenUsed/>
    <w:rsid w:val="00E56303"/>
    <w:rPr>
      <w:color w:val="0000FF" w:themeColor="hyperlink"/>
      <w:u w:val="single"/>
    </w:rPr>
  </w:style>
  <w:style w:type="paragraph" w:customStyle="1" w:styleId="Estilo1">
    <w:name w:val="Estilo1"/>
    <w:basedOn w:val="Estilo20"/>
    <w:link w:val="Estilo1Car"/>
    <w:rsid w:val="000060FC"/>
    <w:pPr>
      <w:numPr>
        <w:numId w:val="2"/>
      </w:numPr>
      <w:tabs>
        <w:tab w:val="clear" w:pos="1701"/>
        <w:tab w:val="left" w:pos="993"/>
      </w:tabs>
    </w:pPr>
  </w:style>
  <w:style w:type="paragraph" w:customStyle="1" w:styleId="Estilo20">
    <w:name w:val="Estilo2"/>
    <w:basedOn w:val="Normal"/>
    <w:next w:val="Normal"/>
    <w:link w:val="Estilo2Car"/>
    <w:rsid w:val="000060FC"/>
    <w:pPr>
      <w:tabs>
        <w:tab w:val="left" w:pos="1701"/>
      </w:tabs>
      <w:spacing w:after="0" w:line="360" w:lineRule="auto"/>
      <w:ind w:left="284"/>
    </w:pPr>
    <w:rPr>
      <w:rFonts w:ascii="Calibri" w:eastAsia="Times New Roman" w:hAnsi="Calibri" w:cs="Times New Roman"/>
      <w:szCs w:val="24"/>
      <w:lang w:eastAsia="es-ES"/>
    </w:rPr>
  </w:style>
  <w:style w:type="character" w:customStyle="1" w:styleId="Estilo1Car">
    <w:name w:val="Estilo1 Car"/>
    <w:link w:val="Estilo1"/>
    <w:rsid w:val="000060FC"/>
    <w:rPr>
      <w:rFonts w:ascii="Calibri" w:eastAsia="Times New Roman" w:hAnsi="Calibri" w:cs="Times New Roman"/>
      <w:szCs w:val="24"/>
      <w:lang w:val="ca-ES" w:eastAsia="es-ES"/>
    </w:rPr>
  </w:style>
  <w:style w:type="character" w:customStyle="1" w:styleId="Estilo2Car">
    <w:name w:val="Estilo2 Car"/>
    <w:link w:val="Estilo20"/>
    <w:rsid w:val="000060FC"/>
    <w:rPr>
      <w:rFonts w:ascii="Calibri" w:eastAsia="Times New Roman" w:hAnsi="Calibri" w:cs="Times New Roman"/>
      <w:szCs w:val="24"/>
      <w:lang w:val="ca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B0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B0C77"/>
    <w:rPr>
      <w:rFonts w:ascii="Courier New" w:eastAsia="Times New Roman" w:hAnsi="Courier New" w:cs="Courier New"/>
      <w:sz w:val="20"/>
      <w:szCs w:val="20"/>
      <w:lang w:val="ca-ES" w:eastAsia="ca-ES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A5599A"/>
    <w:pPr>
      <w:tabs>
        <w:tab w:val="left" w:pos="1760"/>
        <w:tab w:val="right" w:leader="dot" w:pos="9060"/>
      </w:tabs>
      <w:spacing w:after="0"/>
      <w:ind w:left="1702" w:right="454" w:hanging="851"/>
    </w:pPr>
    <w:rPr>
      <w:rFonts w:cs="Arial"/>
      <w:noProof/>
      <w:color w:val="000000" w:themeColor="text1"/>
    </w:rPr>
  </w:style>
  <w:style w:type="character" w:styleId="nfasis">
    <w:name w:val="Emphasis"/>
    <w:basedOn w:val="Fuentedeprrafopredeter"/>
    <w:uiPriority w:val="20"/>
    <w:rsid w:val="00831E4F"/>
    <w:rPr>
      <w:i/>
      <w:iCs/>
    </w:rPr>
  </w:style>
  <w:style w:type="paragraph" w:customStyle="1" w:styleId="Titolacapalera">
    <w:name w:val="Titol a capçalera"/>
    <w:basedOn w:val="Normal"/>
    <w:rsid w:val="000C4656"/>
    <w:pPr>
      <w:spacing w:before="0" w:after="0" w:line="240" w:lineRule="auto"/>
    </w:pPr>
    <w:rPr>
      <w:i/>
      <w:caps/>
      <w:sz w:val="18"/>
    </w:rPr>
  </w:style>
  <w:style w:type="character" w:customStyle="1" w:styleId="PrrafodelistaCar">
    <w:name w:val="Párrafo de lista Car"/>
    <w:link w:val="Prrafodelista"/>
    <w:uiPriority w:val="34"/>
    <w:rsid w:val="00E7470D"/>
    <w:rPr>
      <w:rFonts w:ascii="Arial" w:hAnsi="Arial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E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296E7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B7A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7A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7A3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A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7A35"/>
    <w:rPr>
      <w:b/>
      <w:bCs/>
      <w:sz w:val="20"/>
      <w:szCs w:val="20"/>
      <w:lang w:val="ca-ES"/>
    </w:rPr>
  </w:style>
  <w:style w:type="numbering" w:customStyle="1" w:styleId="Listaactual1">
    <w:name w:val="Lista actual1"/>
    <w:uiPriority w:val="99"/>
    <w:rsid w:val="00C57CE4"/>
    <w:pPr>
      <w:numPr>
        <w:numId w:val="8"/>
      </w:numPr>
    </w:pPr>
  </w:style>
  <w:style w:type="paragraph" w:customStyle="1" w:styleId="Estilo3">
    <w:name w:val="Estilo3"/>
    <w:basedOn w:val="TtuloTDC"/>
    <w:qFormat/>
    <w:rsid w:val="009F3905"/>
    <w:rPr>
      <w:caps/>
    </w:rPr>
  </w:style>
  <w:style w:type="numbering" w:customStyle="1" w:styleId="Listaactual2">
    <w:name w:val="Lista actual2"/>
    <w:uiPriority w:val="99"/>
    <w:rsid w:val="009F3905"/>
    <w:pPr>
      <w:numPr>
        <w:numId w:val="9"/>
      </w:numPr>
    </w:pPr>
  </w:style>
  <w:style w:type="table" w:customStyle="1" w:styleId="Tablaconcuadrcula1">
    <w:name w:val="Tabla con cuadrícula1"/>
    <w:basedOn w:val="Tablanormal"/>
    <w:next w:val="Tablaconcuadrcula"/>
    <w:uiPriority w:val="59"/>
    <w:rsid w:val="00E0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0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LOCKPARA">
    <w:name w:val="A BLOCK PARA"/>
    <w:basedOn w:val="Normal"/>
    <w:rsid w:val="00291CC2"/>
    <w:pPr>
      <w:spacing w:before="0" w:after="0" w:line="240" w:lineRule="auto"/>
      <w:jc w:val="left"/>
    </w:pPr>
    <w:rPr>
      <w:rFonts w:ascii="Book Antiqua" w:eastAsia="Times New Roman" w:hAnsi="Book Antiqua" w:cs="Times New Roman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5540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5540"/>
    <w:rPr>
      <w:rFonts w:ascii="Arial" w:hAnsi="Arial"/>
      <w:sz w:val="20"/>
      <w:szCs w:val="20"/>
      <w:lang w:val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1E5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01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978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1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018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8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7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80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32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25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05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4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74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1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53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515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22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715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951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650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67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002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5849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46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133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226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1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68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753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668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200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240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319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777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946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421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941">
          <w:marLeft w:val="9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416">
          <w:marLeft w:val="171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453">
          <w:marLeft w:val="171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39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424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5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85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0390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9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63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17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8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28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37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91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26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10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385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561">
          <w:marLeft w:val="171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e89711ec47c7d2ec8e5480f1671b63a7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d392b8054b20b59642de17f4ad82c1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3111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15013383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15013383 - Comunicacions de veu i dades</TMB_TitolLicitacio>
    <TMB_DataComiteWF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PPT</TermName>
          <TermId xmlns="http://schemas.microsoft.com/office/infopath/2007/PartnerControls">e4f92525-e1ab-4a90-90fb-e8ed72f9aa6d</TermId>
        </TermInfo>
      </Terms>
    </ecb982cbbbba49edba287c0296970fd2>
    <TMB_CH_TipusDocu xmlns="c8de0594-42e2-4f26-8a69-9df094374455">Annexe</TMB_CH_TipusDocu>
    <TMB_OP xmlns="c8de0594-42e2-4f26-8a69-9df094374455">2025-11-17T23:00:00+00:00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TMB_CC xmlns="c8de0594-42e2-4f26-8a69-9df094374455">2025-12-01T23:00:00+00:00</TMB_CC>
    <TMB_IDLicitacio xmlns="c8de0594-42e2-4f26-8a69-9df094374455">490954</TMB_IDLicitacio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689210D-F0F6-4F41-94BC-9F7595D99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A49DB-D6C5-4827-B5D6-D0CEF2D0AD14}"/>
</file>

<file path=customXml/itemProps3.xml><?xml version="1.0" encoding="utf-8"?>
<ds:datastoreItem xmlns:ds="http://schemas.openxmlformats.org/officeDocument/2006/customXml" ds:itemID="{43755A46-98A6-415E-B395-BEEF3AFD5609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b7ba7db1-660a-4615-8851-3d5b814e0174"/>
    <ds:schemaRef ds:uri="http://schemas.openxmlformats.org/package/2006/metadata/core-properties"/>
    <ds:schemaRef ds:uri="67c294e3-0d76-4f68-a9ba-a7179a072c77"/>
    <ds:schemaRef ds:uri="http://purl.org/dc/dcmitype/"/>
    <ds:schemaRef ds:uri="b01a5cb6-894b-4857-916f-ee4e5f353ad1"/>
    <ds:schemaRef ds:uri="8ff860de-c487-40ed-a9b9-aa2acf884879"/>
  </ds:schemaRefs>
</ds:datastoreItem>
</file>

<file path=customXml/itemProps4.xml><?xml version="1.0" encoding="utf-8"?>
<ds:datastoreItem xmlns:ds="http://schemas.openxmlformats.org/officeDocument/2006/customXml" ds:itemID="{4CB540DC-477E-4120-9D58-B626AF555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2188</Words>
  <Characters>12037</Characters>
  <Application>Microsoft Office Word</Application>
  <DocSecurity>0</DocSecurity>
  <Lines>100</Lines>
  <Paragraphs>28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prescripcions tècniques</vt:lpstr>
      <vt:lpstr/>
      <vt:lpstr/>
    </vt:vector>
  </TitlesOfParts>
  <Company>TMB</Company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</dc:title>
  <dc:creator>Artis Carrion, Victor</dc:creator>
  <cp:lastModifiedBy>Lopez Martos, Sandra</cp:lastModifiedBy>
  <cp:revision>2</cp:revision>
  <cp:lastPrinted>2022-11-08T15:38:00Z</cp:lastPrinted>
  <dcterms:created xsi:type="dcterms:W3CDTF">2025-06-30T10:52:00Z</dcterms:created>
  <dcterms:modified xsi:type="dcterms:W3CDTF">2025-06-30T10:52:00Z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_dlc_DocIdItemGuid">
    <vt:lpwstr>dc917221-67d0-4c0c-b232-471bfc276f39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  <property fmtid="{D5CDD505-2E9C-101B-9397-08002B2CF9AE}" pid="6" name="TMB_Empresa">
    <vt:lpwstr>1;#M|1ed77579-6e18-4972-8357-ea73532ade2d</vt:lpwstr>
  </property>
  <property fmtid="{D5CDD505-2E9C-101B-9397-08002B2CF9AE}" pid="7" name="TMB_Tipus">
    <vt:lpwstr>7;#Serveis|74a86d6c-e9bb-4080-ab27-1c5f854a5438</vt:lpwstr>
  </property>
  <property fmtid="{D5CDD505-2E9C-101B-9397-08002B2CF9AE}" pid="8" name="TMB_Tramitació">
    <vt:lpwstr>42;#LCSP|e0a711b5-fe0e-43f4-830f-b8802b2c404d</vt:lpwstr>
  </property>
  <property fmtid="{D5CDD505-2E9C-101B-9397-08002B2CF9AE}" pid="9" name="TMB_Procediment0">
    <vt:lpwstr>27;#Obert|5b22b4c7-5348-4a77-ba48-9b331f309ca4</vt:lpwstr>
  </property>
  <property fmtid="{D5CDD505-2E9C-101B-9397-08002B2CF9AE}" pid="10" name="eaedb32f61974917bc22b3946021685c">
    <vt:lpwstr>OP|467ae9f0-b40b-4533-a7af-09ef0f08b1bb</vt:lpwstr>
  </property>
  <property fmtid="{D5CDD505-2E9C-101B-9397-08002B2CF9AE}" pid="11" name="h3e189544f4e4582960eb2fb36374928">
    <vt:lpwstr/>
  </property>
  <property fmtid="{D5CDD505-2E9C-101B-9397-08002B2CF9AE}" pid="12" name="TMB_Docprov">
    <vt:lpwstr/>
  </property>
  <property fmtid="{D5CDD505-2E9C-101B-9397-08002B2CF9AE}" pid="13" name="TMB_Plecs">
    <vt:lpwstr/>
  </property>
  <property fmtid="{D5CDD505-2E9C-101B-9397-08002B2CF9AE}" pid="14" name="TMB_FaseDocProv">
    <vt:lpwstr/>
  </property>
  <property fmtid="{D5CDD505-2E9C-101B-9397-08002B2CF9AE}" pid="15" name="h80888fb7b914359b90c46b7c452b251">
    <vt:lpwstr/>
  </property>
  <property fmtid="{D5CDD505-2E9C-101B-9397-08002B2CF9AE}" pid="16" name="b37f7dca411045a88b8e1f3020841951">
    <vt:lpwstr/>
  </property>
  <property fmtid="{D5CDD505-2E9C-101B-9397-08002B2CF9AE}" pid="17" name="TMB_OrganC">
    <vt:lpwstr>3091;#OP|467ae9f0-b40b-4533-a7af-09ef0f08b1bb</vt:lpwstr>
  </property>
  <property fmtid="{D5CDD505-2E9C-101B-9397-08002B2CF9AE}" pid="18" name="TMB_Tramitacio">
    <vt:lpwstr/>
  </property>
  <property fmtid="{D5CDD505-2E9C-101B-9397-08002B2CF9AE}" pid="19" name="TMB_TipusDoc">
    <vt:lpwstr>3111;#PPT|e4f92525-e1ab-4a90-90fb-e8ed72f9aa6d</vt:lpwstr>
  </property>
  <property fmtid="{D5CDD505-2E9C-101B-9397-08002B2CF9AE}" pid="20" name="o0f6527fa5184dfa91381007b0eb82df">
    <vt:lpwstr/>
  </property>
  <property fmtid="{D5CDD505-2E9C-101B-9397-08002B2CF9AE}" pid="21" name="TMB_Fase">
    <vt:lpwstr>3089;#Inici|1ed37523-d63e-4991-aef8-399e829bfef8</vt:lpwstr>
  </property>
  <property fmtid="{D5CDD505-2E9C-101B-9397-08002B2CF9AE}" pid="22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5" name="Proveïdor">
    <vt:lpwstr/>
  </property>
  <property fmtid="{D5CDD505-2E9C-101B-9397-08002B2CF9AE}" pid="26" name="_docset_NoMedatataSyncRequired">
    <vt:lpwstr>False</vt:lpwstr>
  </property>
  <property fmtid="{D5CDD505-2E9C-101B-9397-08002B2CF9AE}" pid="27" name="Order">
    <vt:r8>4114400</vt:r8>
  </property>
  <property fmtid="{D5CDD505-2E9C-101B-9397-08002B2CF9AE}" pid="28" name="ComplianceAssetId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MediaServiceImageTags">
    <vt:lpwstr/>
  </property>
  <property fmtid="{D5CDD505-2E9C-101B-9397-08002B2CF9AE}" pid="32" name="ecb982cbbbba49edba287c0296970fd2">
    <vt:lpwstr>PPT|e4f92525-e1ab-4a90-90fb-e8ed72f9aa6d</vt:lpwstr>
  </property>
  <property fmtid="{D5CDD505-2E9C-101B-9397-08002B2CF9AE}" pid="33" name="b82b7a08db3a4ab5a955c48b15659d84">
    <vt:lpwstr/>
  </property>
  <property fmtid="{D5CDD505-2E9C-101B-9397-08002B2CF9AE}" pid="34" name="g93776c333e34272ab15451ee7fa82be">
    <vt:lpwstr>Inici|1ed37523-d63e-4991-aef8-399e829bfef8</vt:lpwstr>
  </property>
  <property fmtid="{D5CDD505-2E9C-101B-9397-08002B2CF9AE}" pid="35" name="TMB_Proveidor">
    <vt:lpwstr/>
  </property>
  <property fmtid="{D5CDD505-2E9C-101B-9397-08002B2CF9AE}" pid="40" name="TMB_Perfil">
    <vt:bool>false</vt:bool>
  </property>
  <property fmtid="{D5CDD505-2E9C-101B-9397-08002B2CF9AE}" pid="41" name="TMB_IDLicitacio">
    <vt:r8>490954</vt:r8>
  </property>
  <property fmtid="{D5CDD505-2E9C-101B-9397-08002B2CF9AE}" pid="42" name="FirstName">
    <vt:lpwstr/>
  </property>
</Properties>
</file>