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4814FD">
        <w:rPr>
          <w:rFonts w:ascii="Arial Narrow" w:hAnsi="Arial Narrow" w:cs="Arial Narrow"/>
          <w:b/>
          <w:bCs/>
        </w:rPr>
        <w:t>ANNEX II. Oferta econòmica i altres criteris automàtics</w:t>
      </w:r>
    </w:p>
    <w:p w:rsidR="00C33D3D" w:rsidRPr="004814FD" w:rsidRDefault="00C33D3D" w:rsidP="00B870F9">
      <w:pPr>
        <w:spacing w:after="0" w:line="240" w:lineRule="auto"/>
        <w:jc w:val="both"/>
        <w:rPr>
          <w:rFonts w:ascii="Arial Narrow" w:hAnsi="Arial Narrow" w:cs="Arial Narrow"/>
        </w:rPr>
      </w:pPr>
    </w:p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 xml:space="preserve">En/Na _________________________, amb NIF núm._________, en nom propi/en representació de l’empresa ___________________, en qualitat de ____________, i segons escriptura pública autoritzada davant Notari__________, en data ______ i amb número de protocol __________/ o document ______,amb NIF n.º ___________, domiciliada a______________ opta a la contractació del </w:t>
      </w:r>
      <w:r w:rsidRPr="004814FD">
        <w:rPr>
          <w:rStyle w:val="Lletraperdefectedelpargraf1"/>
          <w:rFonts w:ascii="Arial Narrow" w:hAnsi="Arial Narrow" w:cstheme="majorHAnsi"/>
        </w:rPr>
        <w:t>Subministrament</w:t>
      </w:r>
      <w:r w:rsidRPr="004814FD">
        <w:rPr>
          <w:rFonts w:ascii="Arial Narrow" w:eastAsia="Times New Roman" w:hAnsi="Arial Narrow" w:cs="FKGroteskNeueBIR-Bold"/>
          <w:bCs/>
          <w:lang w:eastAsia="es-ES"/>
        </w:rPr>
        <w:t xml:space="preserve">, instal·lació i posada en servei </w:t>
      </w:r>
      <w:r>
        <w:rPr>
          <w:rFonts w:ascii="Arial Narrow" w:eastAsia="Times New Roman" w:hAnsi="Arial Narrow" w:cs="FKGroteskNeueBIR-Bold"/>
          <w:bCs/>
          <w:lang w:eastAsia="es-ES"/>
        </w:rPr>
        <w:t>de mobiliari d’oficina per al Consell Comarcal del Baix Llobregat</w:t>
      </w:r>
      <w:r w:rsidRPr="004814FD">
        <w:rPr>
          <w:rFonts w:ascii="Arial Narrow" w:eastAsia="Times New Roman" w:hAnsi="Arial Narrow" w:cs="FKGroteskNeueBIR-Bold"/>
          <w:bCs/>
          <w:lang w:eastAsia="es-ES"/>
        </w:rPr>
        <w:t xml:space="preserve">, </w:t>
      </w:r>
      <w:r w:rsidRPr="004814FD">
        <w:rPr>
          <w:rFonts w:ascii="Arial Narrow" w:hAnsi="Arial Narrow" w:cs="Arial Narrow"/>
        </w:rPr>
        <w:t xml:space="preserve"> faig constar que conec el Plecs que serveixen de base al contracte i l’accepto íntegrament, prenent part de la licitació i comprometent-me a portar a terme l’objecte del contracte, en els següents termes:</w:t>
      </w:r>
    </w:p>
    <w:p w:rsidR="00B870F9" w:rsidRDefault="00B870F9" w:rsidP="00B870F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OFERTA ECONÒMICA:</w:t>
      </w:r>
      <w:r>
        <w:rPr>
          <w:rFonts w:ascii="Arial Narrow" w:hAnsi="Arial Narrow" w:cs="Arial Narrow"/>
        </w:rPr>
        <w:t xml:space="preserve">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11"/>
        <w:gridCol w:w="2265"/>
        <w:gridCol w:w="2835"/>
      </w:tblGrid>
      <w:tr w:rsidR="00B870F9" w:rsidRPr="00C33D3D" w:rsidTr="00C33D3D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  <w:t>Element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  <w:t>Ut.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  <w:t>Preu unitari ofert €/ut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ca-ES"/>
              </w:rPr>
              <w:t>€</w:t>
            </w:r>
          </w:p>
        </w:tc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Taula 160 x 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  <w:bookmarkStart w:id="0" w:name="_GoBack"/>
        <w:bookmarkEnd w:id="0"/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Buc metàl·lic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proofErr w:type="spellStart"/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Cadiraoperativa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 xml:space="preserve">Divisòria acústica (tipus </w:t>
            </w:r>
            <w:proofErr w:type="spellStart"/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bench</w:t>
            </w:r>
            <w:proofErr w:type="spellEnd"/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u w:val="single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u w:val="single"/>
                <w:lang w:eastAsia="ca-ES"/>
              </w:rPr>
              <w:t>Taula abatible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Puntuació màxima criteris de preu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proofErr w:type="spellStart"/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Subtotal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IVA 21%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color w:val="000000"/>
                <w:lang w:eastAsia="ca-ES"/>
              </w:rPr>
              <w:t> </w:t>
            </w:r>
          </w:p>
        </w:tc>
      </w:tr>
      <w:tr w:rsidR="00B870F9" w:rsidRPr="00C33D3D" w:rsidTr="00C33D3D">
        <w:trPr>
          <w:trHeight w:val="27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ca-E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bCs/>
                <w:color w:val="000000"/>
                <w:lang w:eastAsia="ca-ES"/>
              </w:rPr>
              <w:t>€ IVA inclòs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0F9" w:rsidRPr="00C33D3D" w:rsidRDefault="00B870F9" w:rsidP="0024789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ca-ES"/>
              </w:rPr>
            </w:pPr>
            <w:r w:rsidRPr="00C33D3D">
              <w:rPr>
                <w:rFonts w:ascii="Arial Narrow" w:eastAsia="Times New Roman" w:hAnsi="Arial Narrow" w:cs="Calibri"/>
                <w:b/>
                <w:bCs/>
                <w:color w:val="000000"/>
                <w:lang w:eastAsia="ca-ES"/>
              </w:rPr>
              <w:t> </w:t>
            </w:r>
          </w:p>
        </w:tc>
      </w:tr>
    </w:tbl>
    <w:p w:rsidR="00B870F9" w:rsidRDefault="00B870F9" w:rsidP="00B870F9">
      <w:pPr>
        <w:suppressAutoHyphens/>
        <w:spacing w:after="0" w:line="240" w:lineRule="auto"/>
        <w:jc w:val="both"/>
        <w:textAlignment w:val="baseline"/>
        <w:rPr>
          <w:rFonts w:ascii="Arial Narrow" w:hAnsi="Arial Narrow" w:cs="Arial Narrow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B870F9" w:rsidRPr="004814FD" w:rsidTr="0024789A">
        <w:tc>
          <w:tcPr>
            <w:tcW w:w="4957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Import total sense IVA</w:t>
            </w:r>
          </w:p>
        </w:tc>
        <w:tc>
          <w:tcPr>
            <w:tcW w:w="3537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  <w:tr w:rsidR="00B870F9" w:rsidRPr="004814FD" w:rsidTr="0024789A">
        <w:tc>
          <w:tcPr>
            <w:tcW w:w="4957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Import total amb 21% d’IVA</w:t>
            </w:r>
          </w:p>
        </w:tc>
        <w:tc>
          <w:tcPr>
            <w:tcW w:w="3537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</w:tbl>
    <w:p w:rsidR="00B870F9" w:rsidRPr="004814FD" w:rsidRDefault="00B870F9" w:rsidP="00B870F9">
      <w:pPr>
        <w:suppressAutoHyphens/>
        <w:spacing w:after="0" w:line="240" w:lineRule="auto"/>
        <w:jc w:val="both"/>
        <w:textAlignment w:val="baseline"/>
        <w:rPr>
          <w:rFonts w:ascii="Arial Narrow" w:hAnsi="Arial Narrow" w:cs="Arial Narrow"/>
        </w:rPr>
      </w:pPr>
    </w:p>
    <w:p w:rsidR="00B870F9" w:rsidRPr="004814FD" w:rsidRDefault="00B870F9" w:rsidP="00B870F9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ALTRES CRITERIS AUTOMÀTICS</w:t>
      </w: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B870F9" w:rsidRPr="004814FD" w:rsidTr="0024789A">
        <w:trPr>
          <w:trHeight w:val="133"/>
        </w:trPr>
        <w:tc>
          <w:tcPr>
            <w:tcW w:w="4957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Període de Garantia de fabricació (especificar en anys)</w:t>
            </w:r>
          </w:p>
        </w:tc>
        <w:tc>
          <w:tcPr>
            <w:tcW w:w="3543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  <w:tr w:rsidR="00B870F9" w:rsidRPr="004814FD" w:rsidTr="0024789A">
        <w:trPr>
          <w:trHeight w:val="251"/>
        </w:trPr>
        <w:tc>
          <w:tcPr>
            <w:tcW w:w="4957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  <w:bookmarkStart w:id="1" w:name="_Hlk212643049"/>
            <w:r>
              <w:rPr>
                <w:rFonts w:ascii="Arial Narrow" w:hAnsi="Arial Narrow" w:cs="Arial Narrow"/>
              </w:rPr>
              <w:t xml:space="preserve">Termini de lliurament dels equips (especificar en dies) </w:t>
            </w:r>
          </w:p>
        </w:tc>
        <w:tc>
          <w:tcPr>
            <w:tcW w:w="3543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  <w:bookmarkEnd w:id="1"/>
      <w:tr w:rsidR="00B870F9" w:rsidRPr="004814FD" w:rsidTr="0024789A">
        <w:trPr>
          <w:trHeight w:val="251"/>
        </w:trPr>
        <w:tc>
          <w:tcPr>
            <w:tcW w:w="4957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  <w:tc>
          <w:tcPr>
            <w:tcW w:w="3543" w:type="dxa"/>
          </w:tcPr>
          <w:p w:rsidR="00B870F9" w:rsidRPr="004814FD" w:rsidRDefault="00B870F9" w:rsidP="0024789A">
            <w:pPr>
              <w:suppressAutoHyphens/>
              <w:jc w:val="both"/>
              <w:textAlignment w:val="baseline"/>
              <w:rPr>
                <w:rFonts w:ascii="Arial Narrow" w:hAnsi="Arial Narrow" w:cs="Arial Narrow"/>
              </w:rPr>
            </w:pPr>
          </w:p>
        </w:tc>
      </w:tr>
    </w:tbl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</w:p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 declara responsablement el compromís de compliment de les millores mediambientals detallades a la clàusula vint-i-dosena d’aquest plec.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/>
        </w:rPr>
      </w:pPr>
      <w:r w:rsidRPr="004814FD">
        <w:rPr>
          <w:rFonts w:ascii="Arial Narrow" w:hAnsi="Arial Narrow" w:cs="Arial Narrow"/>
        </w:rPr>
        <w:t>Signatura electrònica del licitador</w:t>
      </w:r>
    </w:p>
    <w:p w:rsidR="001208FF" w:rsidRDefault="001208FF"/>
    <w:sectPr w:rsidR="001208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KGroteskNeueBI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F9"/>
    <w:rsid w:val="001208FF"/>
    <w:rsid w:val="00B870F9"/>
    <w:rsid w:val="00C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7805"/>
  <w15:chartTrackingRefBased/>
  <w15:docId w15:val="{46D5941C-52C5-4FDE-9314-79A0C419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0F9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B8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etraperdefectedelpargraf1">
    <w:name w:val="Lletra per defecte del paràgraf1"/>
    <w:rsid w:val="00B8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2026-01-13T12:41:00Z</dcterms:created>
  <dcterms:modified xsi:type="dcterms:W3CDTF">2026-01-13T12:41:00Z</dcterms:modified>
</cp:coreProperties>
</file>