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2E328781" w14:textId="70B6E10B" w:rsidR="00C31395" w:rsidRPr="006711AC" w:rsidRDefault="00C31395" w:rsidP="00992A3A">
      <w:pPr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AL PCAP </w:t>
      </w:r>
      <w:r w:rsidR="00992A3A" w:rsidRPr="00992A3A">
        <w:rPr>
          <w:rFonts w:ascii="Roboto Medium" w:hAnsi="Roboto Medium"/>
          <w:noProof/>
        </w:rPr>
        <w:t>CONTRACTE MIXT DE  SUBMINISTRAMENT DE TANCAMENTS, MÒDULS I PLATAFORMES ELEVADORES EN REGIM DE LLOGUER I EL SERVEI DE TRANSPORT CORRESPONENT, A TRAMITAR MITJANÇANT PROCEDIMENT OBERT SIMPLIFICAT ABREUJAT</w:t>
      </w:r>
    </w:p>
    <w:p w14:paraId="6385259F" w14:textId="77777777" w:rsidR="00C31395" w:rsidRPr="006711AC" w:rsidRDefault="00C31395" w:rsidP="00C31395">
      <w:pPr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77777777" w:rsidR="00C31395" w:rsidRPr="006711AC" w:rsidRDefault="00C31395" w:rsidP="00C31395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declaració responsable i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42F82273" w14:textId="77777777" w:rsidR="00D628BD" w:rsidRPr="006711AC" w:rsidRDefault="00D628BD" w:rsidP="00C31395">
      <w:pPr>
        <w:rPr>
          <w:noProof/>
        </w:rPr>
      </w:pPr>
    </w:p>
    <w:p w14:paraId="6A821568" w14:textId="6FD412FF" w:rsidR="00C31395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6711AC">
        <w:rPr>
          <w:rFonts w:ascii="Roboto Medium" w:hAnsi="Roboto Medium"/>
          <w:noProof/>
        </w:rPr>
        <w:t xml:space="preserve">contracte </w:t>
      </w:r>
      <w:r w:rsidR="00992A3A">
        <w:rPr>
          <w:rFonts w:ascii="Roboto Medium" w:hAnsi="Roboto Medium"/>
        </w:rPr>
        <w:t xml:space="preserve">mixt de </w:t>
      </w:r>
      <w:r w:rsidR="00992A3A" w:rsidRPr="00551528">
        <w:rPr>
          <w:rFonts w:ascii="Roboto Medium" w:hAnsi="Roboto Medium"/>
        </w:rPr>
        <w:t xml:space="preserve"> </w:t>
      </w:r>
      <w:r w:rsidR="00992A3A" w:rsidRPr="00EB26E1">
        <w:rPr>
          <w:rFonts w:ascii="Roboto Medium" w:hAnsi="Roboto Medium"/>
        </w:rPr>
        <w:t>subministrament de tancaments, mòduls i plataformes elevadores en regim de lloguer i el servei de transport corresponent</w:t>
      </w:r>
      <w:r w:rsidRPr="006711AC">
        <w:rPr>
          <w:noProof/>
        </w:rPr>
        <w:t xml:space="preserve"> i assabentat/da de les condicions exigides per optar a la dita contractació, es compromet a portar-la a terme amb subjecció al Plec de Clàusules Administratives Particulars i al Plec de Prescripcions Tècniques Particulars, que accepta íntegrament, per import estimat màxim de </w:t>
      </w:r>
      <w:r w:rsidR="00992A3A" w:rsidRPr="00992A3A">
        <w:rPr>
          <w:noProof/>
        </w:rPr>
        <w:t>15.702,48 € (quinze mil set-cents dos amb quaranta-vuit euros)</w:t>
      </w:r>
      <w:r w:rsidRPr="006711AC">
        <w:rPr>
          <w:noProof/>
        </w:rPr>
        <w:t>, sense IVA i una durada de</w:t>
      </w:r>
      <w:r w:rsidR="00992A3A">
        <w:rPr>
          <w:noProof/>
        </w:rPr>
        <w:t xml:space="preserve"> 1 any i 8 mesos</w:t>
      </w:r>
      <w:r w:rsidRPr="006711AC">
        <w:rPr>
          <w:noProof/>
        </w:rPr>
        <w:t xml:space="preserve">, presenta la següent oferta, desglossada en preus unitaris, d’acord amb el següent: </w:t>
      </w:r>
    </w:p>
    <w:p w14:paraId="1C61F36F" w14:textId="77777777" w:rsidR="00992A3A" w:rsidRDefault="00992A3A" w:rsidP="00C31395">
      <w:pPr>
        <w:rPr>
          <w:noProof/>
        </w:rPr>
      </w:pPr>
    </w:p>
    <w:p w14:paraId="37610365" w14:textId="77777777" w:rsidR="00992A3A" w:rsidRDefault="00992A3A" w:rsidP="00C31395">
      <w:pPr>
        <w:rPr>
          <w:noProof/>
        </w:rPr>
      </w:pPr>
    </w:p>
    <w:p w14:paraId="6FB7C0E0" w14:textId="77777777" w:rsidR="00992A3A" w:rsidRDefault="00992A3A" w:rsidP="00C31395">
      <w:pPr>
        <w:rPr>
          <w:noProof/>
        </w:rPr>
      </w:pPr>
    </w:p>
    <w:p w14:paraId="0015E081" w14:textId="77777777" w:rsidR="00992A3A" w:rsidRDefault="00992A3A" w:rsidP="00C31395">
      <w:pPr>
        <w:rPr>
          <w:noProof/>
        </w:rPr>
      </w:pPr>
    </w:p>
    <w:p w14:paraId="1084CBBF" w14:textId="77777777" w:rsidR="00992A3A" w:rsidRDefault="00992A3A" w:rsidP="00C31395">
      <w:pPr>
        <w:rPr>
          <w:noProof/>
        </w:rPr>
      </w:pPr>
    </w:p>
    <w:p w14:paraId="114E6AAB" w14:textId="77777777" w:rsidR="00992A3A" w:rsidRDefault="00992A3A" w:rsidP="00C31395">
      <w:pPr>
        <w:rPr>
          <w:noProof/>
        </w:rPr>
      </w:pPr>
    </w:p>
    <w:p w14:paraId="3B5D076D" w14:textId="77777777" w:rsidR="00992A3A" w:rsidRDefault="00992A3A" w:rsidP="00C31395">
      <w:pPr>
        <w:rPr>
          <w:noProof/>
        </w:rPr>
      </w:pPr>
    </w:p>
    <w:p w14:paraId="493E1685" w14:textId="77777777" w:rsidR="00992A3A" w:rsidRDefault="00992A3A" w:rsidP="00C31395">
      <w:pPr>
        <w:rPr>
          <w:noProof/>
        </w:rPr>
      </w:pPr>
    </w:p>
    <w:p w14:paraId="15B43DB0" w14:textId="77777777" w:rsidR="00992A3A" w:rsidRDefault="00992A3A" w:rsidP="00C31395">
      <w:pPr>
        <w:rPr>
          <w:noProof/>
        </w:rPr>
      </w:pPr>
    </w:p>
    <w:p w14:paraId="66E95AEF" w14:textId="77777777" w:rsidR="00992A3A" w:rsidRDefault="00992A3A" w:rsidP="00C31395">
      <w:pPr>
        <w:rPr>
          <w:noProof/>
        </w:rPr>
      </w:pPr>
    </w:p>
    <w:p w14:paraId="70047411" w14:textId="77777777" w:rsidR="00992A3A" w:rsidRDefault="00992A3A" w:rsidP="00C31395">
      <w:pPr>
        <w:rPr>
          <w:noProof/>
        </w:rPr>
      </w:pPr>
    </w:p>
    <w:p w14:paraId="030C0045" w14:textId="77777777" w:rsidR="00992A3A" w:rsidRDefault="00992A3A" w:rsidP="00C31395">
      <w:pPr>
        <w:rPr>
          <w:noProof/>
        </w:rPr>
      </w:pPr>
    </w:p>
    <w:p w14:paraId="20E0ABB9" w14:textId="77777777" w:rsidR="00992A3A" w:rsidRDefault="00992A3A" w:rsidP="00C31395">
      <w:pPr>
        <w:rPr>
          <w:noProof/>
        </w:rPr>
      </w:pPr>
    </w:p>
    <w:p w14:paraId="3C444D17" w14:textId="77777777" w:rsidR="00992A3A" w:rsidRDefault="00992A3A" w:rsidP="00C31395">
      <w:pPr>
        <w:rPr>
          <w:noProof/>
        </w:rPr>
      </w:pPr>
    </w:p>
    <w:p w14:paraId="0EC6C990" w14:textId="77777777" w:rsidR="00992A3A" w:rsidRDefault="00992A3A" w:rsidP="00C31395">
      <w:pPr>
        <w:rPr>
          <w:noProof/>
        </w:rPr>
      </w:pPr>
    </w:p>
    <w:p w14:paraId="5EA20A13" w14:textId="77777777" w:rsidR="00992A3A" w:rsidRDefault="00992A3A" w:rsidP="00C31395">
      <w:pPr>
        <w:rPr>
          <w:noProof/>
        </w:rPr>
      </w:pPr>
    </w:p>
    <w:p w14:paraId="2985C774" w14:textId="77777777" w:rsidR="00992A3A" w:rsidRDefault="00992A3A" w:rsidP="00C31395">
      <w:pPr>
        <w:rPr>
          <w:noProof/>
        </w:rPr>
      </w:pPr>
    </w:p>
    <w:p w14:paraId="48BBDEAA" w14:textId="77777777" w:rsidR="00992A3A" w:rsidRDefault="00992A3A" w:rsidP="00C31395">
      <w:pPr>
        <w:rPr>
          <w:noProof/>
        </w:rPr>
      </w:pPr>
    </w:p>
    <w:p w14:paraId="1B9D93AB" w14:textId="77777777" w:rsidR="00992A3A" w:rsidRDefault="00992A3A" w:rsidP="00C31395">
      <w:pPr>
        <w:rPr>
          <w:noProof/>
        </w:rPr>
      </w:pPr>
    </w:p>
    <w:p w14:paraId="592896AF" w14:textId="77777777" w:rsidR="00992A3A" w:rsidRDefault="00992A3A" w:rsidP="00C31395">
      <w:pPr>
        <w:rPr>
          <w:noProof/>
        </w:rPr>
      </w:pPr>
    </w:p>
    <w:p w14:paraId="4C561D84" w14:textId="77777777" w:rsidR="00FC3B9E" w:rsidRDefault="00FC3B9E" w:rsidP="00C31395">
      <w:pPr>
        <w:rPr>
          <w:noProof/>
        </w:rPr>
      </w:pPr>
    </w:p>
    <w:p w14:paraId="299C4013" w14:textId="77777777" w:rsidR="00992A3A" w:rsidRDefault="00992A3A" w:rsidP="00C31395">
      <w:pPr>
        <w:rPr>
          <w:noProof/>
        </w:rPr>
      </w:pPr>
    </w:p>
    <w:p w14:paraId="08461695" w14:textId="77777777" w:rsidR="00992A3A" w:rsidRDefault="00992A3A" w:rsidP="00C31395">
      <w:pPr>
        <w:rPr>
          <w:noProof/>
        </w:rPr>
      </w:pPr>
    </w:p>
    <w:p w14:paraId="51F0542F" w14:textId="77777777" w:rsidR="00992A3A" w:rsidRPr="006711AC" w:rsidRDefault="00992A3A" w:rsidP="00C31395">
      <w:pPr>
        <w:rPr>
          <w:noProof/>
        </w:rPr>
      </w:pP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1103"/>
        <w:gridCol w:w="1245"/>
        <w:gridCol w:w="1245"/>
        <w:gridCol w:w="1245"/>
        <w:gridCol w:w="1245"/>
      </w:tblGrid>
      <w:tr w:rsidR="00A41A01" w:rsidRPr="006711AC" w14:paraId="73F8D679" w14:textId="77777777" w:rsidTr="003C7698">
        <w:trPr>
          <w:trHeight w:val="406"/>
        </w:trPr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083" w:type="dxa"/>
            <w:gridSpan w:val="5"/>
            <w:vAlign w:val="center"/>
          </w:tcPr>
          <w:p w14:paraId="3E2A3325" w14:textId="65EE7F25" w:rsidR="00A41A01" w:rsidRPr="006711AC" w:rsidRDefault="00A41A01" w:rsidP="00A41A01">
            <w:pPr>
              <w:jc w:val="center"/>
              <w:rPr>
                <w:noProof/>
                <w:sz w:val="18"/>
                <w:szCs w:val="20"/>
                <w:lang w:val="ca-ES"/>
              </w:rPr>
            </w:pPr>
            <w:r w:rsidRPr="006711AC">
              <w:rPr>
                <w:noProof/>
                <w:sz w:val="18"/>
                <w:szCs w:val="20"/>
                <w:lang w:val="ca-ES"/>
              </w:rPr>
              <w:t>OFERTA DE LICITADOR</w:t>
            </w:r>
          </w:p>
        </w:tc>
      </w:tr>
      <w:tr w:rsidR="00797A69" w:rsidRPr="006711AC" w14:paraId="0E4B7608" w14:textId="77777777" w:rsidTr="003C7698">
        <w:trPr>
          <w:trHeight w:val="458"/>
        </w:trPr>
        <w:tc>
          <w:tcPr>
            <w:tcW w:w="2977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3B31F07" w14:textId="6E98AA62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Subministrament </w:t>
            </w:r>
            <w:r w:rsidR="00992A3A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Servei</w:t>
            </w:r>
          </w:p>
          <w:p w14:paraId="2C48DD77" w14:textId="593E5FC0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(element i descripció)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38ACEF5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màxim</w:t>
            </w:r>
          </w:p>
          <w:p w14:paraId="0264DB4D" w14:textId="213FDE28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22E6AE1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80FC6FF" w14:textId="55E50A2E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BCB6502" w14:textId="77777777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797A69" w:rsidRPr="006711AC" w14:paraId="7DFCF32A" w14:textId="77777777" w:rsidTr="003C7698">
        <w:trPr>
          <w:trHeight w:val="40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BD4F1" w14:textId="5A675B6D" w:rsidR="00797A69" w:rsidRPr="00992A3A" w:rsidRDefault="00992A3A" w:rsidP="00992A3A">
            <w:pPr>
              <w:jc w:val="left"/>
              <w:rPr>
                <w:noProof/>
                <w:sz w:val="18"/>
                <w:szCs w:val="18"/>
                <w:lang w:val="ca-ES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Tanca metàl·lica per a esdeveniments de 2 metres</w:t>
            </w:r>
          </w:p>
        </w:tc>
        <w:tc>
          <w:tcPr>
            <w:tcW w:w="110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50FB1" w14:textId="410B0945" w:rsidR="00797A69" w:rsidRPr="006711AC" w:rsidRDefault="00992A3A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2,00 €</w:t>
            </w: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7FA1A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29A94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0DF2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4DCEA3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797A69" w:rsidRPr="006711AC" w14:paraId="02B35D57" w14:textId="77777777" w:rsidTr="003C7698">
        <w:trPr>
          <w:trHeight w:val="40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099C0D" w14:textId="12C33601" w:rsidR="00797A69" w:rsidRPr="00992A3A" w:rsidRDefault="00992A3A" w:rsidP="00992A3A">
            <w:pPr>
              <w:jc w:val="left"/>
              <w:rPr>
                <w:noProof/>
                <w:sz w:val="18"/>
                <w:szCs w:val="18"/>
                <w:lang w:val="ca-ES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Transport de lliurament i recollida</w:t>
            </w:r>
          </w:p>
        </w:tc>
        <w:tc>
          <w:tcPr>
            <w:tcW w:w="11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B490FD" w14:textId="6A06F72D" w:rsidR="00797A69" w:rsidRPr="006711AC" w:rsidRDefault="00992A3A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400,00 €</w:t>
            </w: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2B13E5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A73E2B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08A26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B3EC2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992A3A" w:rsidRPr="006711AC" w14:paraId="4AB984CB" w14:textId="77777777" w:rsidTr="003C7698">
        <w:trPr>
          <w:trHeight w:val="40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CF08D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 xml:space="preserve">Tanca mallada </w:t>
            </w:r>
          </w:p>
          <w:p w14:paraId="3610834F" w14:textId="22853661" w:rsidR="00992A3A" w:rsidRPr="00992A3A" w:rsidRDefault="00992A3A" w:rsidP="00992A3A">
            <w:pPr>
              <w:jc w:val="left"/>
              <w:rPr>
                <w:noProof/>
                <w:sz w:val="18"/>
                <w:szCs w:val="18"/>
                <w:lang w:val="ca-ES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3,5 x 2 metres</w:t>
            </w:r>
          </w:p>
        </w:tc>
        <w:tc>
          <w:tcPr>
            <w:tcW w:w="110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A4A17" w14:textId="0EB4BF31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5,00 €</w:t>
            </w: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91D68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A22CE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614C5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27C4E7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992A3A" w:rsidRPr="006711AC" w14:paraId="14F71E96" w14:textId="77777777" w:rsidTr="003C7698">
        <w:trPr>
          <w:trHeight w:val="40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84666" w14:textId="6B83E2F4" w:rsidR="00992A3A" w:rsidRPr="00992A3A" w:rsidRDefault="00992A3A" w:rsidP="00992A3A">
            <w:pPr>
              <w:jc w:val="left"/>
              <w:rPr>
                <w:noProof/>
                <w:sz w:val="18"/>
                <w:szCs w:val="18"/>
                <w:lang w:val="ca-ES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Peus plàstic per a tanques mallades</w:t>
            </w:r>
          </w:p>
        </w:tc>
        <w:tc>
          <w:tcPr>
            <w:tcW w:w="1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1A20E" w14:textId="032C8296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1,00 €</w:t>
            </w: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2B53F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01AA3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AB682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086428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992A3A" w:rsidRPr="006711AC" w14:paraId="7BC09C45" w14:textId="77777777" w:rsidTr="003C7698">
        <w:trPr>
          <w:trHeight w:val="40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6321AC" w14:textId="3DA6A1ED" w:rsidR="00992A3A" w:rsidRPr="00992A3A" w:rsidRDefault="00992A3A" w:rsidP="00992A3A">
            <w:pPr>
              <w:jc w:val="left"/>
              <w:rPr>
                <w:noProof/>
                <w:sz w:val="18"/>
                <w:szCs w:val="18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Transport de lliurament i recollida</w:t>
            </w:r>
          </w:p>
        </w:tc>
        <w:tc>
          <w:tcPr>
            <w:tcW w:w="11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0FC26A" w14:textId="40F99CB8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400,00 €</w:t>
            </w: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A22AF5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56D9A9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E90E60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93484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992A3A" w:rsidRPr="006711AC" w14:paraId="2B31E30F" w14:textId="77777777" w:rsidTr="003C7698">
        <w:trPr>
          <w:trHeight w:val="40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737FEA0" w14:textId="133388AD" w:rsidR="00992A3A" w:rsidRPr="00992A3A" w:rsidRDefault="00992A3A" w:rsidP="00992A3A">
            <w:pPr>
              <w:jc w:val="left"/>
              <w:rPr>
                <w:noProof/>
                <w:sz w:val="18"/>
                <w:szCs w:val="18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Vestuari prefabricat de 4,10 metres amb aire condicionat</w:t>
            </w:r>
          </w:p>
        </w:tc>
        <w:tc>
          <w:tcPr>
            <w:tcW w:w="110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3007D5" w14:textId="162DCE7E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600,00 €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A949B4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7D3144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D7E45C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604B35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992A3A" w:rsidRPr="006711AC" w14:paraId="2CC4248F" w14:textId="77777777" w:rsidTr="003C7698">
        <w:trPr>
          <w:trHeight w:val="40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3CABEF0" w14:textId="3B0F1117" w:rsidR="00992A3A" w:rsidRPr="00992A3A" w:rsidRDefault="00992A3A" w:rsidP="00992A3A">
            <w:pPr>
              <w:jc w:val="left"/>
              <w:rPr>
                <w:noProof/>
                <w:sz w:val="18"/>
                <w:szCs w:val="18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Packs mobiliari:</w:t>
            </w:r>
            <w:r w:rsidRPr="00992A3A">
              <w:rPr>
                <w:color w:val="000000"/>
                <w:sz w:val="18"/>
                <w:szCs w:val="18"/>
                <w:lang w:eastAsia="ca-ES"/>
              </w:rPr>
              <w:br/>
              <w:t>1 taula</w:t>
            </w:r>
            <w:r w:rsidRPr="00992A3A">
              <w:rPr>
                <w:color w:val="000000"/>
                <w:sz w:val="18"/>
                <w:szCs w:val="18"/>
                <w:lang w:eastAsia="ca-ES"/>
              </w:rPr>
              <w:br/>
              <w:t>6 cadires</w:t>
            </w:r>
            <w:r w:rsidRPr="00992A3A">
              <w:rPr>
                <w:color w:val="000000"/>
                <w:sz w:val="18"/>
                <w:szCs w:val="18"/>
                <w:lang w:eastAsia="ca-ES"/>
              </w:rPr>
              <w:br/>
              <w:t>1 mirall</w:t>
            </w:r>
          </w:p>
        </w:tc>
        <w:tc>
          <w:tcPr>
            <w:tcW w:w="1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0BDA2C" w14:textId="4DC28BC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150,00 €</w:t>
            </w:r>
          </w:p>
        </w:tc>
        <w:tc>
          <w:tcPr>
            <w:tcW w:w="1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BDB3C8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A6EBC7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B00F41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44601EA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992A3A" w:rsidRPr="006711AC" w14:paraId="3920912A" w14:textId="77777777" w:rsidTr="003C7698">
        <w:trPr>
          <w:trHeight w:val="40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BB3E6A" w14:textId="4C0F7AB1" w:rsidR="00992A3A" w:rsidRPr="00992A3A" w:rsidRDefault="00992A3A" w:rsidP="00992A3A">
            <w:pPr>
              <w:jc w:val="left"/>
              <w:rPr>
                <w:noProof/>
                <w:sz w:val="18"/>
                <w:szCs w:val="18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Transport de lliurament i recollida</w:t>
            </w:r>
          </w:p>
        </w:tc>
        <w:tc>
          <w:tcPr>
            <w:tcW w:w="1103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5658C0" w14:textId="30EBDADF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400,00 €</w:t>
            </w:r>
          </w:p>
        </w:tc>
        <w:tc>
          <w:tcPr>
            <w:tcW w:w="1245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979B7C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34C6CE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BB8FC0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867418" w14:textId="77777777" w:rsidR="00992A3A" w:rsidRPr="006711AC" w:rsidRDefault="00992A3A" w:rsidP="00992A3A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992A3A" w:rsidRPr="006711AC" w14:paraId="2A2A05C0" w14:textId="77777777" w:rsidTr="003C7698">
        <w:trPr>
          <w:trHeight w:val="40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16DC6EF" w14:textId="2A113A23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Contenidor blindat</w:t>
            </w:r>
          </w:p>
        </w:tc>
        <w:tc>
          <w:tcPr>
            <w:tcW w:w="110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58E06" w14:textId="147627AD" w:rsidR="00992A3A" w:rsidRPr="00992A3A" w:rsidRDefault="00992A3A" w:rsidP="00992A3A">
            <w:pPr>
              <w:jc w:val="right"/>
              <w:rPr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200,00 €</w:t>
            </w: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655CB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62FE1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78A20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AE117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</w:p>
        </w:tc>
      </w:tr>
      <w:tr w:rsidR="00992A3A" w:rsidRPr="006711AC" w14:paraId="6D00EA73" w14:textId="77777777" w:rsidTr="003C7698">
        <w:trPr>
          <w:trHeight w:val="40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92B5AC9" w14:textId="71F02CA6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992A3A">
              <w:rPr>
                <w:color w:val="000000"/>
                <w:sz w:val="18"/>
                <w:szCs w:val="18"/>
                <w:lang w:eastAsia="ca-ES"/>
              </w:rPr>
              <w:t>Transport de lliurament i recollida</w:t>
            </w:r>
          </w:p>
        </w:tc>
        <w:tc>
          <w:tcPr>
            <w:tcW w:w="11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46A828" w14:textId="4C68880C" w:rsidR="00992A3A" w:rsidRPr="00992A3A" w:rsidRDefault="00992A3A" w:rsidP="00992A3A">
            <w:pPr>
              <w:jc w:val="right"/>
              <w:rPr>
                <w:color w:val="000000"/>
                <w:sz w:val="18"/>
                <w:szCs w:val="18"/>
                <w:lang w:eastAsia="ca-ES"/>
              </w:rPr>
            </w:pPr>
            <w:r>
              <w:rPr>
                <w:noProof/>
                <w:sz w:val="18"/>
                <w:szCs w:val="20"/>
              </w:rPr>
              <w:t>400,00 €</w:t>
            </w: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AE1040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B23BB2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A8EA57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DACE" w14:textId="77777777" w:rsidR="00992A3A" w:rsidRPr="00992A3A" w:rsidRDefault="00992A3A" w:rsidP="00992A3A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</w:p>
        </w:tc>
      </w:tr>
      <w:tr w:rsidR="000976B7" w:rsidRPr="000976B7" w14:paraId="06260CBD" w14:textId="77777777" w:rsidTr="003C7698">
        <w:trPr>
          <w:trHeight w:val="40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72F20E8" w14:textId="20BB984A" w:rsidR="000976B7" w:rsidRPr="000976B7" w:rsidRDefault="000976B7" w:rsidP="000976B7">
            <w:pPr>
              <w:rPr>
                <w:noProof/>
                <w:sz w:val="18"/>
                <w:szCs w:val="18"/>
              </w:rPr>
            </w:pPr>
            <w:r w:rsidRPr="000976B7">
              <w:rPr>
                <w:sz w:val="18"/>
                <w:szCs w:val="18"/>
              </w:rPr>
              <w:t>Plataforma elevadora dièsel 10-12 metres</w:t>
            </w:r>
          </w:p>
        </w:tc>
        <w:tc>
          <w:tcPr>
            <w:tcW w:w="110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E4A1C" w14:textId="34DD2DC5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200,00 €</w:t>
            </w: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DE83E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364B8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BCAA7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DA1A0B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0976B7" w:rsidRPr="000976B7" w14:paraId="78FAB88C" w14:textId="77777777" w:rsidTr="003C7698">
        <w:trPr>
          <w:trHeight w:val="40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3E06FC5" w14:textId="57CE19E3" w:rsidR="000976B7" w:rsidRPr="000976B7" w:rsidRDefault="000976B7" w:rsidP="000976B7">
            <w:pPr>
              <w:rPr>
                <w:noProof/>
                <w:sz w:val="18"/>
                <w:szCs w:val="18"/>
              </w:rPr>
            </w:pPr>
            <w:r w:rsidRPr="000976B7">
              <w:rPr>
                <w:sz w:val="18"/>
                <w:szCs w:val="18"/>
              </w:rPr>
              <w:t>Transport de lliurament i recollida</w:t>
            </w:r>
          </w:p>
        </w:tc>
        <w:tc>
          <w:tcPr>
            <w:tcW w:w="11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2CB0AF" w14:textId="26E149F2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200,00 €</w:t>
            </w: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82F46F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E7E50C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4AC2F8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67F9E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0976B7" w:rsidRPr="000976B7" w14:paraId="43511A8C" w14:textId="77777777" w:rsidTr="000D18D4">
        <w:trPr>
          <w:trHeight w:val="404"/>
        </w:trPr>
        <w:tc>
          <w:tcPr>
            <w:tcW w:w="4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960AC7C" w14:textId="77777777" w:rsidR="000976B7" w:rsidRDefault="000976B7" w:rsidP="000976B7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</w:p>
          <w:p w14:paraId="34968C6F" w14:textId="60BDB8A0" w:rsidR="000976B7" w:rsidRPr="000976B7" w:rsidRDefault="000976B7" w:rsidP="000976B7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0976B7">
              <w:rPr>
                <w:b/>
                <w:bCs/>
                <w:noProof/>
                <w:sz w:val="18"/>
                <w:szCs w:val="18"/>
              </w:rPr>
              <w:t xml:space="preserve">IMPORTS TOTALS </w:t>
            </w: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9655D8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67F8F1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C5F53E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E0E22" w14:textId="77777777" w:rsidR="000976B7" w:rsidRPr="000976B7" w:rsidRDefault="000976B7" w:rsidP="000976B7">
            <w:pPr>
              <w:jc w:val="right"/>
              <w:rPr>
                <w:noProof/>
                <w:sz w:val="18"/>
                <w:szCs w:val="18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4DA7CE90" w14:textId="259C016E" w:rsidR="00C31395" w:rsidRPr="000976B7" w:rsidRDefault="000976B7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B. </w:t>
      </w:r>
      <w:r w:rsidRPr="000976B7">
        <w:rPr>
          <w:rFonts w:ascii="Roboto Medium" w:hAnsi="Roboto Medium"/>
          <w:noProof/>
        </w:rPr>
        <w:t>Subministrament tancament</w:t>
      </w:r>
      <w:r w:rsidR="00DA08B6">
        <w:rPr>
          <w:rFonts w:ascii="Roboto Medium" w:hAnsi="Roboto Medium"/>
          <w:noProof/>
        </w:rPr>
        <w:t>s addicionals</w:t>
      </w:r>
    </w:p>
    <w:p w14:paraId="25529EA7" w14:textId="77777777" w:rsidR="000976B7" w:rsidRPr="006711AC" w:rsidRDefault="000976B7" w:rsidP="00C31395">
      <w:pPr>
        <w:rPr>
          <w:noProof/>
        </w:rPr>
      </w:pPr>
    </w:p>
    <w:p w14:paraId="2AB5EE40" w14:textId="6E58E3FA" w:rsidR="000976B7" w:rsidRPr="000976B7" w:rsidRDefault="00C31395" w:rsidP="000976B7">
      <w:pPr>
        <w:rPr>
          <w:noProof/>
        </w:rPr>
      </w:pPr>
      <w:r w:rsidRPr="006711AC">
        <w:rPr>
          <w:noProof/>
        </w:rPr>
        <w:t xml:space="preserve">1) Que la proposta ofereix </w:t>
      </w:r>
      <w:r w:rsidR="000976B7">
        <w:rPr>
          <w:noProof/>
        </w:rPr>
        <w:t>s</w:t>
      </w:r>
      <w:r w:rsidR="000976B7" w:rsidRPr="000976B7">
        <w:rPr>
          <w:noProof/>
        </w:rPr>
        <w:t xml:space="preserve">ubministrament addicional, sense cost per l’Ajuntament, de més tanques metàl·liques per a esdeveniments de 2 metres, amb un </w:t>
      </w:r>
      <w:r w:rsidR="000976B7" w:rsidRPr="00DA08B6">
        <w:rPr>
          <w:b/>
          <w:bCs/>
          <w:noProof/>
        </w:rPr>
        <w:t>màxim de 50 tanques</w:t>
      </w:r>
      <w:r w:rsidR="000976B7" w:rsidRPr="000976B7">
        <w:rPr>
          <w:noProof/>
        </w:rPr>
        <w:t xml:space="preserve"> per cada anualitat.   </w:t>
      </w:r>
    </w:p>
    <w:p w14:paraId="39AC45BA" w14:textId="2081E3F2" w:rsidR="00C31395" w:rsidRPr="006711AC" w:rsidRDefault="00C31395" w:rsidP="00C31395">
      <w:pPr>
        <w:rPr>
          <w:noProof/>
        </w:rPr>
      </w:pPr>
    </w:p>
    <w:p w14:paraId="20FBBB20" w14:textId="77777777" w:rsidR="00C31395" w:rsidRPr="006711AC" w:rsidRDefault="00C31395" w:rsidP="00C31395">
      <w:pPr>
        <w:rPr>
          <w:noProof/>
        </w:rPr>
      </w:pPr>
    </w:p>
    <w:p w14:paraId="74468A32" w14:textId="2700470E" w:rsidR="00C31395" w:rsidRPr="006711AC" w:rsidRDefault="00C4708E" w:rsidP="00C4708E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="00C31395"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1"/>
      <w:r w:rsidR="00C31395" w:rsidRPr="006711AC">
        <w:rPr>
          <w:noProof/>
        </w:rPr>
        <w:t xml:space="preserve"> NO</w:t>
      </w:r>
    </w:p>
    <w:p w14:paraId="51309C9F" w14:textId="77777777" w:rsidR="00C31395" w:rsidRPr="006711AC" w:rsidRDefault="00C31395" w:rsidP="00C31395">
      <w:pPr>
        <w:rPr>
          <w:noProof/>
        </w:rPr>
      </w:pPr>
    </w:p>
    <w:p w14:paraId="50F54E5C" w14:textId="77777777" w:rsidR="00C31395" w:rsidRPr="006711AC" w:rsidRDefault="00C31395" w:rsidP="00C31395">
      <w:pPr>
        <w:rPr>
          <w:noProof/>
        </w:rPr>
      </w:pPr>
    </w:p>
    <w:p w14:paraId="6DCC0E03" w14:textId="4896CF92" w:rsidR="00C31395" w:rsidRPr="006711AC" w:rsidRDefault="00C31395" w:rsidP="00C31395">
      <w:pPr>
        <w:rPr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 w:rsidR="000976B7">
        <w:rPr>
          <w:noProof/>
        </w:rPr>
        <w:t xml:space="preserve">Que les </w:t>
      </w:r>
      <w:r w:rsidR="000976B7" w:rsidRPr="000976B7">
        <w:rPr>
          <w:noProof/>
        </w:rPr>
        <w:t>tanques metàl·liques per a esdeveniments de 2 metres</w:t>
      </w:r>
      <w:r w:rsidR="000976B7">
        <w:rPr>
          <w:noProof/>
        </w:rPr>
        <w:t xml:space="preserve"> </w:t>
      </w:r>
      <w:r w:rsidR="000976B7">
        <w:rPr>
          <w:noProof/>
        </w:rPr>
        <w:t>addicional</w:t>
      </w:r>
      <w:r w:rsidR="000976B7">
        <w:rPr>
          <w:noProof/>
        </w:rPr>
        <w:t>s oferides</w:t>
      </w:r>
      <w:r w:rsidRPr="006711AC">
        <w:rPr>
          <w:noProof/>
        </w:rPr>
        <w:t xml:space="preserve"> </w:t>
      </w:r>
      <w:r w:rsidR="000976B7">
        <w:rPr>
          <w:noProof/>
        </w:rPr>
        <w:t xml:space="preserve">són </w:t>
      </w:r>
      <w:r w:rsidRPr="006711AC">
        <w:rPr>
          <w:noProof/>
        </w:rPr>
        <w:t xml:space="preserve"> ............ </w:t>
      </w:r>
      <w:r w:rsidR="000976B7">
        <w:rPr>
          <w:noProof/>
        </w:rPr>
        <w:t>tanques/any</w:t>
      </w:r>
      <w:r w:rsidRPr="006711AC">
        <w:rPr>
          <w:noProof/>
        </w:rPr>
        <w:t xml:space="preserve">. </w:t>
      </w:r>
    </w:p>
    <w:p w14:paraId="48428D30" w14:textId="77777777" w:rsidR="00C31395" w:rsidRPr="006711AC" w:rsidRDefault="00C31395" w:rsidP="00C31395">
      <w:pPr>
        <w:rPr>
          <w:noProof/>
        </w:rPr>
      </w:pPr>
    </w:p>
    <w:p w14:paraId="3C2F4D45" w14:textId="0CC0D862" w:rsidR="00C31395" w:rsidRDefault="00C31395" w:rsidP="00C31395">
      <w:pPr>
        <w:rPr>
          <w:noProof/>
          <w:color w:val="4472C4" w:themeColor="accent1"/>
        </w:rPr>
      </w:pPr>
      <w:r w:rsidRPr="00441F3B">
        <w:rPr>
          <w:noProof/>
          <w:color w:val="4472C4" w:themeColor="accent1"/>
        </w:rPr>
        <w:t xml:space="preserve">(Cal especificar </w:t>
      </w:r>
      <w:r w:rsidR="000976B7">
        <w:rPr>
          <w:noProof/>
          <w:color w:val="4472C4" w:themeColor="accent1"/>
        </w:rPr>
        <w:t>el nombre de tanques oferides sense cost</w:t>
      </w:r>
      <w:r w:rsidRPr="00441F3B">
        <w:rPr>
          <w:noProof/>
          <w:color w:val="4472C4" w:themeColor="accent1"/>
        </w:rPr>
        <w:t>, en cas contrari, no s’obtindrà puntuació en aquest apartat)</w:t>
      </w:r>
    </w:p>
    <w:p w14:paraId="305623E1" w14:textId="77777777" w:rsidR="00DA08B6" w:rsidRDefault="00DA08B6" w:rsidP="00C31395">
      <w:pPr>
        <w:rPr>
          <w:noProof/>
        </w:rPr>
      </w:pPr>
    </w:p>
    <w:p w14:paraId="0B2EFCE9" w14:textId="77777777" w:rsidR="00DA08B6" w:rsidRPr="006711AC" w:rsidRDefault="00DA08B6" w:rsidP="00C31395">
      <w:pPr>
        <w:rPr>
          <w:noProof/>
        </w:rPr>
      </w:pPr>
    </w:p>
    <w:p w14:paraId="16BBA166" w14:textId="20E8B3CD" w:rsidR="00C31395" w:rsidRDefault="000976B7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C. </w:t>
      </w:r>
      <w:r w:rsidRPr="000976B7">
        <w:rPr>
          <w:rFonts w:ascii="Roboto Medium" w:hAnsi="Roboto Medium"/>
          <w:noProof/>
        </w:rPr>
        <w:t xml:space="preserve">Temps per realitzar la petició dels elements en número d’hores     </w:t>
      </w:r>
    </w:p>
    <w:p w14:paraId="761889C9" w14:textId="77777777" w:rsidR="000976B7" w:rsidRPr="006711AC" w:rsidRDefault="000976B7" w:rsidP="00C31395">
      <w:pPr>
        <w:rPr>
          <w:noProof/>
        </w:rPr>
      </w:pPr>
    </w:p>
    <w:p w14:paraId="372B71D1" w14:textId="7B84E8F6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2) </w:t>
      </w:r>
      <w:r w:rsidR="000976B7" w:rsidRPr="006711AC">
        <w:rPr>
          <w:noProof/>
        </w:rPr>
        <w:t>Que la proposta ofereix un</w:t>
      </w:r>
      <w:r w:rsidR="000976B7">
        <w:rPr>
          <w:noProof/>
        </w:rPr>
        <w:t xml:space="preserve">a reducció del </w:t>
      </w:r>
      <w:r w:rsidR="000976B7" w:rsidRPr="006711AC">
        <w:rPr>
          <w:noProof/>
        </w:rPr>
        <w:t>termini</w:t>
      </w:r>
      <w:r w:rsidR="00DA08B6">
        <w:rPr>
          <w:noProof/>
        </w:rPr>
        <w:t xml:space="preserve"> en que l’Ajuntament pugui realitzar la comanda per tal que pugui ser servida</w:t>
      </w:r>
      <w:r w:rsidRPr="006711AC">
        <w:rPr>
          <w:noProof/>
        </w:rPr>
        <w:t xml:space="preserve">: </w:t>
      </w:r>
    </w:p>
    <w:p w14:paraId="18BA20E7" w14:textId="77777777" w:rsidR="00C31395" w:rsidRPr="006711AC" w:rsidRDefault="00C31395" w:rsidP="00C31395">
      <w:pPr>
        <w:rPr>
          <w:noProof/>
        </w:rPr>
      </w:pPr>
    </w:p>
    <w:p w14:paraId="32A44115" w14:textId="77777777" w:rsidR="00441F3B" w:rsidRPr="006711AC" w:rsidRDefault="00441F3B" w:rsidP="00441F3B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Pr="006711AC">
        <w:rPr>
          <w:noProof/>
        </w:rPr>
        <w:t xml:space="preserve"> NO</w:t>
      </w:r>
    </w:p>
    <w:p w14:paraId="37968486" w14:textId="77777777" w:rsidR="00C31395" w:rsidRPr="006711AC" w:rsidRDefault="00C31395" w:rsidP="00C31395">
      <w:pPr>
        <w:rPr>
          <w:noProof/>
        </w:rPr>
      </w:pPr>
    </w:p>
    <w:p w14:paraId="2466E3CB" w14:textId="4D2B47C5" w:rsidR="00C31395" w:rsidRDefault="00C31395" w:rsidP="00C31395">
      <w:pPr>
        <w:rPr>
          <w:noProof/>
        </w:rPr>
      </w:pPr>
      <w:r w:rsidRPr="00441F3B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 w:rsidR="00DA08B6">
        <w:rPr>
          <w:noProof/>
        </w:rPr>
        <w:t xml:space="preserve">El termini mínim per realitzar la comanda i que pugui ser servida per l’empresa adjudicatària serà de  </w:t>
      </w:r>
      <w:r w:rsidRPr="006711AC">
        <w:rPr>
          <w:noProof/>
        </w:rPr>
        <w:t xml:space="preserve">.................. </w:t>
      </w:r>
      <w:r w:rsidR="00DA08B6">
        <w:rPr>
          <w:noProof/>
        </w:rPr>
        <w:t>hores.</w:t>
      </w:r>
    </w:p>
    <w:p w14:paraId="5B6AC822" w14:textId="77777777" w:rsidR="00DA08B6" w:rsidRPr="006711AC" w:rsidRDefault="00DA08B6" w:rsidP="00C31395">
      <w:pPr>
        <w:rPr>
          <w:noProof/>
        </w:rPr>
      </w:pPr>
    </w:p>
    <w:p w14:paraId="4CC0A071" w14:textId="619A5D70" w:rsidR="00C31395" w:rsidRDefault="00DA08B6" w:rsidP="00C31395">
      <w:pPr>
        <w:rPr>
          <w:noProof/>
          <w:color w:val="4472C4" w:themeColor="accent1"/>
        </w:rPr>
      </w:pPr>
      <w:r>
        <w:rPr>
          <w:noProof/>
        </w:rPr>
        <w:t>Cal especificar el nombre d’hores</w:t>
      </w:r>
      <w:r w:rsidR="00C31395" w:rsidRPr="00441F3B">
        <w:rPr>
          <w:noProof/>
          <w:color w:val="4472C4" w:themeColor="accent1"/>
        </w:rPr>
        <w:t xml:space="preserve"> </w:t>
      </w:r>
      <w:r>
        <w:rPr>
          <w:noProof/>
          <w:color w:val="4472C4" w:themeColor="accent1"/>
        </w:rPr>
        <w:t>mínimes en que l’Ajuntament pot fer la comanda,</w:t>
      </w:r>
      <w:r w:rsidR="00C31395" w:rsidRPr="00441F3B">
        <w:rPr>
          <w:noProof/>
          <w:color w:val="4472C4" w:themeColor="accent1"/>
        </w:rPr>
        <w:t xml:space="preserve"> en cas contrari, no s’obtindrà puntuació en aquest apartat)</w:t>
      </w:r>
    </w:p>
    <w:p w14:paraId="0F812BF2" w14:textId="77777777" w:rsidR="00DA08B6" w:rsidRDefault="00DA08B6" w:rsidP="00DA08B6">
      <w:pPr>
        <w:rPr>
          <w:noProof/>
          <w:color w:val="4472C4" w:themeColor="accent1"/>
        </w:rPr>
      </w:pPr>
    </w:p>
    <w:p w14:paraId="604E35D6" w14:textId="7A1D14E3" w:rsidR="00DA08B6" w:rsidRPr="00DA08B6" w:rsidRDefault="00DA08B6" w:rsidP="00DA0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noProof/>
        </w:rPr>
      </w:pPr>
      <w:r w:rsidRPr="00DA08B6">
        <w:rPr>
          <w:b/>
          <w:bCs/>
          <w:noProof/>
        </w:rPr>
        <w:t>Advertè</w:t>
      </w:r>
      <w:r w:rsidR="000E3929">
        <w:rPr>
          <w:b/>
          <w:bCs/>
          <w:noProof/>
        </w:rPr>
        <w:t>¡iment</w:t>
      </w:r>
      <w:r w:rsidRPr="00DA08B6">
        <w:rPr>
          <w:b/>
          <w:bCs/>
          <w:noProof/>
        </w:rPr>
        <w:t>:</w:t>
      </w:r>
      <w:r w:rsidRPr="00DA08B6">
        <w:rPr>
          <w:noProof/>
        </w:rPr>
        <w:t xml:space="preserve"> Aquest oferiment haurà d</w:t>
      </w:r>
      <w:r w:rsidRPr="00DA08B6">
        <w:rPr>
          <w:noProof/>
        </w:rPr>
        <w:t>’estar en concordança amb el contingut del In-PPT</w:t>
      </w:r>
      <w:r w:rsidRPr="00DA08B6">
        <w:rPr>
          <w:noProof/>
        </w:rPr>
        <w:t xml:space="preserve">, segons el qual el termini màxim és de </w:t>
      </w:r>
      <w:r w:rsidRPr="00DA08B6">
        <w:rPr>
          <w:b/>
          <w:bCs/>
          <w:noProof/>
        </w:rPr>
        <w:t>7 dies naturals i el mínm a oferir és de 24 hores.</w:t>
      </w:r>
    </w:p>
    <w:p w14:paraId="47F7B504" w14:textId="33742FF4" w:rsidR="00DA08B6" w:rsidRPr="00441F3B" w:rsidRDefault="00DA08B6" w:rsidP="00C31395">
      <w:pPr>
        <w:rPr>
          <w:noProof/>
          <w:color w:val="4472C4" w:themeColor="accent1"/>
        </w:rPr>
      </w:pPr>
    </w:p>
    <w:p w14:paraId="14D7E3A6" w14:textId="77777777" w:rsidR="00C31395" w:rsidRDefault="00C31395" w:rsidP="00C31395">
      <w:pPr>
        <w:rPr>
          <w:noProof/>
        </w:rPr>
      </w:pPr>
    </w:p>
    <w:p w14:paraId="5E3A53ED" w14:textId="77777777" w:rsidR="00441F3B" w:rsidRPr="006711AC" w:rsidRDefault="00441F3B" w:rsidP="00C31395">
      <w:pPr>
        <w:rPr>
          <w:noProof/>
        </w:rPr>
      </w:pPr>
    </w:p>
    <w:p w14:paraId="2925C78B" w14:textId="4C2F9B12" w:rsidR="00C31395" w:rsidRDefault="000E3929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>D</w:t>
      </w:r>
      <w:r w:rsidR="00DA08B6" w:rsidRPr="00DA08B6">
        <w:rPr>
          <w:rFonts w:ascii="Roboto Medium" w:hAnsi="Roboto Medium"/>
          <w:noProof/>
        </w:rPr>
        <w:t>. Temps de cancel·lació de la comanda en hores</w:t>
      </w:r>
    </w:p>
    <w:p w14:paraId="19C66D56" w14:textId="77777777" w:rsidR="00DA08B6" w:rsidRPr="006711AC" w:rsidRDefault="00DA08B6" w:rsidP="00C31395">
      <w:pPr>
        <w:rPr>
          <w:noProof/>
        </w:rPr>
      </w:pPr>
    </w:p>
    <w:p w14:paraId="2964F9DC" w14:textId="5394F24D" w:rsidR="00C31395" w:rsidRPr="006711AC" w:rsidRDefault="00C31395" w:rsidP="00C31395">
      <w:pPr>
        <w:rPr>
          <w:noProof/>
        </w:rPr>
      </w:pPr>
      <w:r w:rsidRPr="006711AC">
        <w:rPr>
          <w:noProof/>
        </w:rPr>
        <w:t>3) Que la proposta ofereix un</w:t>
      </w:r>
      <w:r w:rsidR="000976B7">
        <w:rPr>
          <w:noProof/>
        </w:rPr>
        <w:t xml:space="preserve">a reducció del </w:t>
      </w:r>
      <w:r w:rsidRPr="006711AC">
        <w:rPr>
          <w:noProof/>
        </w:rPr>
        <w:t xml:space="preserve">termini </w:t>
      </w:r>
      <w:r w:rsidR="000E3929" w:rsidRPr="000E3929">
        <w:rPr>
          <w:noProof/>
        </w:rPr>
        <w:t>de cancel·lació, sense cost per l’Ajuntament</w:t>
      </w:r>
      <w:r w:rsidRPr="006711AC">
        <w:rPr>
          <w:noProof/>
        </w:rPr>
        <w:t xml:space="preserve"> inferior al requerit a l’IN+PPT:</w:t>
      </w:r>
    </w:p>
    <w:p w14:paraId="21D24903" w14:textId="77777777" w:rsidR="00C31395" w:rsidRPr="006711AC" w:rsidRDefault="00C31395" w:rsidP="00C31395">
      <w:pPr>
        <w:rPr>
          <w:noProof/>
        </w:rPr>
      </w:pPr>
    </w:p>
    <w:p w14:paraId="5088D1C2" w14:textId="77777777" w:rsidR="00441F3B" w:rsidRPr="006711AC" w:rsidRDefault="00441F3B" w:rsidP="00441F3B">
      <w:pPr>
        <w:tabs>
          <w:tab w:val="left" w:pos="1276"/>
        </w:tabs>
        <w:ind w:left="284"/>
        <w:rPr>
          <w:noProof/>
        </w:rPr>
      </w:pPr>
      <w:r>
        <w:rPr>
          <w:noProof/>
        </w:rPr>
        <w:lastRenderedPageBreak/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Pr="006711AC">
        <w:rPr>
          <w:noProof/>
        </w:rPr>
        <w:t xml:space="preserve"> NO</w:t>
      </w:r>
    </w:p>
    <w:p w14:paraId="28E97BB3" w14:textId="77777777" w:rsidR="00C31395" w:rsidRPr="006711AC" w:rsidRDefault="00C31395" w:rsidP="00C31395">
      <w:pPr>
        <w:rPr>
          <w:noProof/>
        </w:rPr>
      </w:pPr>
    </w:p>
    <w:p w14:paraId="203B5B7E" w14:textId="4D74973C" w:rsidR="00C31395" w:rsidRPr="006711AC" w:rsidRDefault="00C31395" w:rsidP="00C31395">
      <w:pPr>
        <w:rPr>
          <w:noProof/>
        </w:rPr>
      </w:pPr>
      <w:r w:rsidRPr="00441F3B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 w:rsidR="00441F3B">
        <w:rPr>
          <w:noProof/>
        </w:rPr>
        <w:t>E</w:t>
      </w:r>
      <w:r w:rsidRPr="006711AC">
        <w:rPr>
          <w:noProof/>
        </w:rPr>
        <w:t xml:space="preserve">l termini </w:t>
      </w:r>
      <w:r w:rsidR="000E3929">
        <w:rPr>
          <w:noProof/>
        </w:rPr>
        <w:t>de cancel.lació ofert serà de</w:t>
      </w:r>
      <w:r w:rsidRPr="006711AC">
        <w:rPr>
          <w:noProof/>
        </w:rPr>
        <w:t xml:space="preserve">................. </w:t>
      </w:r>
      <w:r w:rsidR="000E3929">
        <w:rPr>
          <w:noProof/>
        </w:rPr>
        <w:t>hores</w:t>
      </w:r>
      <w:r w:rsidRPr="006711AC">
        <w:rPr>
          <w:noProof/>
        </w:rPr>
        <w:t>.</w:t>
      </w:r>
    </w:p>
    <w:p w14:paraId="308482BA" w14:textId="77777777" w:rsidR="00C31395" w:rsidRPr="006711AC" w:rsidRDefault="00C31395" w:rsidP="00C31395">
      <w:pPr>
        <w:rPr>
          <w:noProof/>
        </w:rPr>
      </w:pPr>
    </w:p>
    <w:p w14:paraId="6697E5EC" w14:textId="1C1B07EA" w:rsidR="00C31395" w:rsidRPr="00441F3B" w:rsidRDefault="00C31395" w:rsidP="00C31395">
      <w:pPr>
        <w:rPr>
          <w:noProof/>
          <w:color w:val="4472C4" w:themeColor="accent1"/>
        </w:rPr>
      </w:pPr>
      <w:r w:rsidRPr="00441F3B">
        <w:rPr>
          <w:noProof/>
          <w:color w:val="4472C4" w:themeColor="accent1"/>
        </w:rPr>
        <w:t xml:space="preserve">(Cal especificar el termini </w:t>
      </w:r>
      <w:r w:rsidR="000E3929">
        <w:rPr>
          <w:noProof/>
          <w:color w:val="4472C4" w:themeColor="accent1"/>
        </w:rPr>
        <w:t>en hores en el qual l’Ajuntament pot cancel.lar una comanda, sense cost</w:t>
      </w:r>
      <w:r w:rsidRPr="00441F3B">
        <w:rPr>
          <w:noProof/>
          <w:color w:val="4472C4" w:themeColor="accent1"/>
        </w:rPr>
        <w:t>, en cas contrari, no s’obtindrà puntuació en aquest apartat)</w:t>
      </w:r>
    </w:p>
    <w:p w14:paraId="6C5C6C18" w14:textId="77777777" w:rsidR="00C31395" w:rsidRPr="006711AC" w:rsidRDefault="00C31395" w:rsidP="00C31395">
      <w:pPr>
        <w:rPr>
          <w:noProof/>
        </w:rPr>
      </w:pPr>
    </w:p>
    <w:p w14:paraId="65A8248C" w14:textId="77777777" w:rsidR="000E3929" w:rsidRDefault="000E3929" w:rsidP="000E3929">
      <w:pPr>
        <w:rPr>
          <w:noProof/>
          <w:color w:val="4472C4" w:themeColor="accent1"/>
        </w:rPr>
      </w:pPr>
    </w:p>
    <w:p w14:paraId="7E8F08EA" w14:textId="6C9B7FC1" w:rsidR="000E3929" w:rsidRPr="000E3929" w:rsidRDefault="000E3929" w:rsidP="000E392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  <w:noProof/>
        </w:rPr>
      </w:pPr>
      <w:r w:rsidRPr="00DA08B6">
        <w:rPr>
          <w:b/>
          <w:bCs/>
          <w:noProof/>
        </w:rPr>
        <w:t>Advertè</w:t>
      </w:r>
      <w:r>
        <w:rPr>
          <w:b/>
          <w:bCs/>
          <w:noProof/>
        </w:rPr>
        <w:t>¡iment</w:t>
      </w:r>
      <w:r w:rsidRPr="00DA08B6">
        <w:rPr>
          <w:b/>
          <w:bCs/>
          <w:noProof/>
        </w:rPr>
        <w:t>:</w:t>
      </w:r>
      <w:r w:rsidRPr="00DA08B6">
        <w:rPr>
          <w:noProof/>
        </w:rPr>
        <w:t xml:space="preserve"> Aquest oferiment haurà d’estar en concordança amb el contingut del In-PPT, segons el qual el termini </w:t>
      </w:r>
      <w:r>
        <w:rPr>
          <w:noProof/>
        </w:rPr>
        <w:t xml:space="preserve">màxim de cancel.lació d’una comanda, sense cost per l’Ajuntament, és de </w:t>
      </w:r>
      <w:r w:rsidRPr="000E3929">
        <w:rPr>
          <w:b/>
          <w:bCs/>
          <w:noProof/>
        </w:rPr>
        <w:t>24 hores</w:t>
      </w:r>
      <w:r w:rsidRPr="000E3929">
        <w:rPr>
          <w:b/>
          <w:bCs/>
          <w:noProof/>
        </w:rPr>
        <w:t xml:space="preserve"> </w:t>
      </w:r>
      <w:r w:rsidRPr="000E3929">
        <w:rPr>
          <w:b/>
          <w:bCs/>
          <w:noProof/>
        </w:rPr>
        <w:t>i el mínim a oferir és de 12 hores</w:t>
      </w:r>
      <w:r w:rsidRPr="000E3929">
        <w:rPr>
          <w:b/>
          <w:bCs/>
          <w:noProof/>
        </w:rPr>
        <w:t>.</w:t>
      </w:r>
    </w:p>
    <w:p w14:paraId="5055F517" w14:textId="77777777" w:rsidR="000E3929" w:rsidRPr="00441F3B" w:rsidRDefault="000E3929" w:rsidP="000E3929">
      <w:pPr>
        <w:rPr>
          <w:noProof/>
          <w:color w:val="4472C4" w:themeColor="accent1"/>
        </w:rPr>
      </w:pPr>
    </w:p>
    <w:p w14:paraId="0CA84568" w14:textId="77777777" w:rsidR="000E3929" w:rsidRDefault="000E3929" w:rsidP="000E3929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CA1" w14:textId="77777777" w:rsidR="00F23CB4" w:rsidRDefault="00F23CB4">
      <w:r>
        <w:separator/>
      </w:r>
    </w:p>
  </w:endnote>
  <w:endnote w:type="continuationSeparator" w:id="0">
    <w:p w14:paraId="4144221B" w14:textId="77777777" w:rsidR="00F23CB4" w:rsidRDefault="00F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3932" w14:textId="77777777" w:rsidR="00F23CB4" w:rsidRDefault="00F23CB4">
      <w:r>
        <w:separator/>
      </w:r>
    </w:p>
  </w:footnote>
  <w:footnote w:type="continuationSeparator" w:id="0">
    <w:p w14:paraId="4B65A0AB" w14:textId="77777777" w:rsidR="00F23CB4" w:rsidRDefault="00F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0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1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2"/>
  </w:num>
  <w:num w:numId="13" w16cid:durableId="1387879353">
    <w:abstractNumId w:val="29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8"/>
  </w:num>
  <w:num w:numId="30" w16cid:durableId="326983635">
    <w:abstractNumId w:val="4"/>
  </w:num>
  <w:num w:numId="31" w16cid:durableId="2073849321">
    <w:abstractNumId w:val="28"/>
    <w:lvlOverride w:ilvl="0">
      <w:startOverride w:val="1"/>
    </w:lvlOverride>
  </w:num>
  <w:num w:numId="32" w16cid:durableId="1521045418">
    <w:abstractNumId w:val="28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11D9"/>
    <w:rsid w:val="00056502"/>
    <w:rsid w:val="0007146F"/>
    <w:rsid w:val="00086A7B"/>
    <w:rsid w:val="000976B7"/>
    <w:rsid w:val="000978A0"/>
    <w:rsid w:val="000A714F"/>
    <w:rsid w:val="000C345A"/>
    <w:rsid w:val="000D263E"/>
    <w:rsid w:val="000D2A7B"/>
    <w:rsid w:val="000E3929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C7698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D123B"/>
    <w:rsid w:val="007D7919"/>
    <w:rsid w:val="007F274A"/>
    <w:rsid w:val="00801880"/>
    <w:rsid w:val="00804E39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92A3A"/>
    <w:rsid w:val="009B259F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08B6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C3B9E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54</TotalTime>
  <Pages>4</Pages>
  <Words>751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25</cp:revision>
  <cp:lastPrinted>2004-11-23T13:44:00Z</cp:lastPrinted>
  <dcterms:created xsi:type="dcterms:W3CDTF">2023-06-08T12:43:00Z</dcterms:created>
  <dcterms:modified xsi:type="dcterms:W3CDTF">2025-11-24T09:22:00Z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