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D55" w:rsidRDefault="000F5D55" w:rsidP="000F5D55">
      <w:pPr>
        <w:autoSpaceDE w:val="0"/>
        <w:autoSpaceDN w:val="0"/>
        <w:adjustRightInd w:val="0"/>
        <w:rPr>
          <w:rFonts w:eastAsia="Times New Roman" w:cs="Arial"/>
          <w:b/>
          <w:lang w:val="ca-ES" w:eastAsia="es-ES"/>
        </w:rPr>
      </w:pPr>
      <w:bookmarkStart w:id="0" w:name="_GoBack"/>
      <w:bookmarkEnd w:id="0"/>
    </w:p>
    <w:p w:rsidR="000F5D55" w:rsidRPr="00E14077" w:rsidRDefault="000F5D55" w:rsidP="000F5D55">
      <w:pPr>
        <w:autoSpaceDE w:val="0"/>
        <w:autoSpaceDN w:val="0"/>
        <w:adjustRightInd w:val="0"/>
        <w:rPr>
          <w:rFonts w:eastAsia="Times New Roman" w:cs="Arial"/>
          <w:b/>
          <w:lang w:val="ca-ES" w:eastAsia="es-ES"/>
        </w:rPr>
      </w:pPr>
      <w:r w:rsidRPr="00E14077">
        <w:rPr>
          <w:rFonts w:eastAsia="Times New Roman" w:cs="Arial"/>
          <w:b/>
          <w:lang w:val="ca-ES" w:eastAsia="es-ES"/>
        </w:rPr>
        <w:t>PROPOSTA TÈCNICA I ECONÒMICA</w:t>
      </w:r>
    </w:p>
    <w:p w:rsidR="000F5D55" w:rsidRPr="00E14077" w:rsidRDefault="000F5D55" w:rsidP="000F5D55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F5D55" w:rsidRPr="00E14077" w:rsidRDefault="000F5D55" w:rsidP="000F5D55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“El/la Sr./Sra............................................................................................ (en nom propi / en nom i/o en representació de l’empresa ...............) declara que, assabentat/</w:t>
      </w:r>
      <w:proofErr w:type="spellStart"/>
      <w:r w:rsidRPr="00E14077">
        <w:rPr>
          <w:rFonts w:eastAsia="Times New Roman" w:cs="Arial"/>
          <w:lang w:val="ca-ES" w:eastAsia="es-ES"/>
        </w:rPr>
        <w:t>ada</w:t>
      </w:r>
      <w:proofErr w:type="spellEnd"/>
      <w:r w:rsidRPr="00E14077">
        <w:rPr>
          <w:rFonts w:eastAsia="Times New Roman" w:cs="Arial"/>
          <w:lang w:val="ca-ES" w:eastAsia="es-ES"/>
        </w:rPr>
        <w:t xml:space="preserve"> de les condicions i els requisits que s’exigeixen per poder ser l’empresa adjudicatària del contracte </w:t>
      </w:r>
      <w:r w:rsidRPr="00E14077">
        <w:rPr>
          <w:rFonts w:eastAsia="Times New Roman" w:cs="Arial"/>
          <w:bCs/>
          <w:lang w:val="ca-ES" w:eastAsia="es-ES"/>
        </w:rPr>
        <w:t>de l’obra</w:t>
      </w:r>
      <w:r>
        <w:rPr>
          <w:rFonts w:eastAsia="Times New Roman" w:cs="Arial"/>
          <w:bCs/>
          <w:lang w:val="ca-ES" w:eastAsia="es-ES"/>
        </w:rPr>
        <w:t xml:space="preserve"> del </w:t>
      </w:r>
      <w:r w:rsidRPr="00705DDA">
        <w:rPr>
          <w:rFonts w:eastAsia="Times New Roman" w:cs="Arial"/>
          <w:bCs/>
          <w:lang w:val="ca-ES" w:eastAsia="es-ES"/>
        </w:rPr>
        <w:t>projecte d’obres de reforma de l’edifici d’accés i vestidors de les piscines municipals</w:t>
      </w:r>
      <w:r w:rsidRPr="00E14077">
        <w:rPr>
          <w:rFonts w:eastAsia="Times New Roman" w:cs="Arial"/>
          <w:bCs/>
          <w:lang w:val="ca-ES" w:eastAsia="es-ES"/>
        </w:rPr>
        <w:t xml:space="preserve"> i es compromet a </w:t>
      </w:r>
      <w:r w:rsidRPr="00E14077">
        <w:rPr>
          <w:rFonts w:eastAsia="Times New Roman" w:cs="Arial"/>
          <w:lang w:val="ca-ES" w:eastAsia="es-ES"/>
        </w:rPr>
        <w:t xml:space="preserve">executar-lo amb estricta subjecció als requisits i condicions estipulats pel </w:t>
      </w:r>
      <w:proofErr w:type="spellStart"/>
      <w:r w:rsidRPr="00E14077">
        <w:rPr>
          <w:rFonts w:eastAsia="Times New Roman" w:cs="Arial"/>
          <w:lang w:val="ca-ES" w:eastAsia="es-ES"/>
        </w:rPr>
        <w:t>PPT</w:t>
      </w:r>
      <w:proofErr w:type="spellEnd"/>
      <w:r w:rsidRPr="00E14077">
        <w:rPr>
          <w:rFonts w:eastAsia="Times New Roman" w:cs="Arial"/>
          <w:lang w:val="ca-ES" w:eastAsia="es-ES"/>
        </w:rPr>
        <w:t xml:space="preserve"> i pel </w:t>
      </w:r>
      <w:proofErr w:type="spellStart"/>
      <w:r w:rsidRPr="00E14077">
        <w:rPr>
          <w:rFonts w:eastAsia="Times New Roman" w:cs="Arial"/>
          <w:lang w:val="ca-ES" w:eastAsia="es-ES"/>
        </w:rPr>
        <w:t>PCAP</w:t>
      </w:r>
      <w:proofErr w:type="spellEnd"/>
      <w:r w:rsidRPr="00E14077">
        <w:rPr>
          <w:rFonts w:eastAsia="Times New Roman" w:cs="Arial"/>
          <w:lang w:val="ca-ES" w:eastAsia="es-ES"/>
        </w:rPr>
        <w:t xml:space="preserve"> que regulen la licitació, els quals accepta íntegrament amb la següent proposta:</w:t>
      </w:r>
    </w:p>
    <w:p w:rsidR="000F5D55" w:rsidRPr="00E14077" w:rsidRDefault="000F5D55" w:rsidP="000F5D55">
      <w:pPr>
        <w:autoSpaceDE w:val="0"/>
        <w:autoSpaceDN w:val="0"/>
        <w:adjustRightInd w:val="0"/>
        <w:ind w:right="282"/>
        <w:rPr>
          <w:rFonts w:eastAsia="Times New Roman" w:cs="Arial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93"/>
        <w:gridCol w:w="2197"/>
        <w:gridCol w:w="2030"/>
        <w:gridCol w:w="1790"/>
      </w:tblGrid>
      <w:tr w:rsidR="000F5D55" w:rsidRPr="00E14077" w:rsidTr="00733E82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Preu licitació</w:t>
            </w:r>
          </w:p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(base imposable)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Preu proposta</w:t>
            </w:r>
          </w:p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(base imposable)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IVA del 21%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Preu total</w:t>
            </w:r>
          </w:p>
        </w:tc>
      </w:tr>
      <w:tr w:rsidR="000F5D55" w:rsidRPr="00E14077" w:rsidTr="00733E82">
        <w:trPr>
          <w:jc w:val="center"/>
        </w:trPr>
        <w:tc>
          <w:tcPr>
            <w:tcW w:w="2313" w:type="dxa"/>
            <w:tcBorders>
              <w:top w:val="single" w:sz="4" w:space="0" w:color="auto"/>
            </w:tcBorders>
            <w:shd w:val="clear" w:color="auto" w:fill="DBE5F1"/>
          </w:tcPr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  <w:r w:rsidRPr="001050F5"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  <w:t xml:space="preserve">281.300,72 </w:t>
            </w:r>
            <w:r w:rsidRPr="00E14077"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DBE5F1"/>
          </w:tcPr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DBE5F1"/>
          </w:tcPr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DBE5F1"/>
          </w:tcPr>
          <w:p w:rsidR="000F5D55" w:rsidRPr="00E14077" w:rsidRDefault="000F5D55" w:rsidP="00733E8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</w:tr>
    </w:tbl>
    <w:p w:rsidR="000F5D55" w:rsidRPr="00E14077" w:rsidRDefault="000F5D55" w:rsidP="000F5D55">
      <w:pPr>
        <w:autoSpaceDE w:val="0"/>
        <w:autoSpaceDN w:val="0"/>
        <w:adjustRightInd w:val="0"/>
        <w:ind w:right="-1"/>
        <w:rPr>
          <w:rFonts w:eastAsia="Times New Roman" w:cs="Arial"/>
          <w:bCs/>
          <w:lang w:val="ca-ES" w:eastAsia="es-ES"/>
        </w:rPr>
      </w:pPr>
    </w:p>
    <w:p w:rsidR="000F5D55" w:rsidRPr="00E14077" w:rsidRDefault="000F5D55" w:rsidP="000F5D55">
      <w:pPr>
        <w:autoSpaceDE w:val="0"/>
        <w:autoSpaceDN w:val="0"/>
        <w:adjustRightInd w:val="0"/>
        <w:ind w:right="-1"/>
        <w:rPr>
          <w:rFonts w:eastAsia="Times New Roman" w:cs="Arial"/>
          <w:bCs/>
          <w:lang w:val="ca-ES" w:eastAsia="es-ES"/>
        </w:rPr>
      </w:pPr>
    </w:p>
    <w:p w:rsidR="000F5D55" w:rsidRPr="00F40046" w:rsidRDefault="000F5D55" w:rsidP="000F5D55">
      <w:pPr>
        <w:ind w:right="-1"/>
        <w:rPr>
          <w:rFonts w:eastAsia="Times New Roman" w:cs="Arial"/>
          <w:b/>
          <w:bCs/>
          <w:kern w:val="2"/>
          <w:lang w:val="ca-ES" w:eastAsia="es-ES"/>
        </w:rPr>
      </w:pPr>
      <w:r w:rsidRPr="00F40046">
        <w:rPr>
          <w:rFonts w:cs="Arial"/>
          <w:b/>
          <w:bCs/>
          <w:iCs/>
          <w:lang w:val="ca-ES" w:eastAsia="ar-SA"/>
        </w:rPr>
        <w:t xml:space="preserve">-  </w:t>
      </w:r>
      <w:r w:rsidRPr="00F40046">
        <w:rPr>
          <w:rFonts w:eastAsia="Times New Roman" w:cs="Arial"/>
          <w:b/>
          <w:kern w:val="2"/>
          <w:lang w:val="ca-ES" w:eastAsia="es-ES"/>
        </w:rPr>
        <w:t>Reducció del terminis inici obra</w:t>
      </w:r>
      <w:r w:rsidRPr="00F40046">
        <w:rPr>
          <w:rFonts w:eastAsia="Times New Roman" w:cs="Arial"/>
          <w:kern w:val="2"/>
          <w:lang w:val="ca-ES" w:eastAsia="es-ES"/>
        </w:rPr>
        <w:t>:</w:t>
      </w:r>
    </w:p>
    <w:p w:rsidR="000F5D55" w:rsidRPr="00F40046" w:rsidRDefault="000F5D55" w:rsidP="000F5D55">
      <w:pPr>
        <w:ind w:right="-1"/>
        <w:rPr>
          <w:rFonts w:eastAsia="Times New Roman" w:cs="Arial"/>
          <w:b/>
          <w:kern w:val="2"/>
          <w:lang w:val="ca-ES" w:eastAsia="es-ES"/>
        </w:rPr>
      </w:pPr>
    </w:p>
    <w:p w:rsidR="000F5D55" w:rsidRDefault="00771A80" w:rsidP="000F5D55">
      <w:pPr>
        <w:ind w:left="708" w:right="-1"/>
        <w:rPr>
          <w:rFonts w:eastAsia="Times New Roman" w:cs="Arial"/>
          <w:kern w:val="2"/>
          <w:lang w:val="ca-ES" w:eastAsia="es-ES"/>
        </w:rPr>
      </w:pPr>
      <w:r w:rsidRPr="00771A80">
        <w:rPr>
          <w:rFonts w:eastAsia="Times New Roman" w:cs="Arial"/>
          <w:kern w:val="2"/>
          <w:lang w:val="ca-ES" w:eastAsia="es-ES"/>
        </w:rPr>
        <w:t xml:space="preserve">Aportar el Pla de Seguretat i Salut i el Pla de Gestió de Residus en el termini màxim de </w:t>
      </w:r>
      <w:r w:rsidR="007939DE">
        <w:rPr>
          <w:rFonts w:eastAsia="Times New Roman" w:cs="Arial"/>
          <w:kern w:val="2"/>
          <w:lang w:val="ca-ES" w:eastAsia="es-ES"/>
        </w:rPr>
        <w:t>5</w:t>
      </w:r>
      <w:r w:rsidRPr="00771A80">
        <w:rPr>
          <w:rFonts w:eastAsia="Times New Roman" w:cs="Arial"/>
          <w:kern w:val="2"/>
          <w:lang w:val="ca-ES" w:eastAsia="es-ES"/>
        </w:rPr>
        <w:t xml:space="preserve"> dies naturals a comptar des del dia de la signatura del contracte i subscriure les actes necessàries i iniciar les obres l’endemà de l’acta de replanteig, de forma continuada sense interrupcions, fins a completar com a màxim els 3 mesos previstos d’execució.</w:t>
      </w:r>
    </w:p>
    <w:p w:rsidR="00771A80" w:rsidRPr="00F40046" w:rsidRDefault="00771A80" w:rsidP="000F5D55">
      <w:pPr>
        <w:ind w:left="708" w:right="-1"/>
        <w:rPr>
          <w:rFonts w:eastAsia="Times New Roman" w:cs="Arial"/>
          <w:kern w:val="2"/>
          <w:lang w:val="ca-ES" w:eastAsia="es-ES"/>
        </w:rPr>
      </w:pPr>
    </w:p>
    <w:p w:rsidR="000F5D55" w:rsidRPr="00F40046" w:rsidRDefault="000F5D55" w:rsidP="000F5D55">
      <w:pPr>
        <w:suppressAutoHyphens/>
        <w:ind w:left="4252"/>
        <w:rPr>
          <w:rFonts w:eastAsia="Times New Roman" w:cs="Arial"/>
          <w:iCs/>
          <w:lang w:val="ca-ES"/>
        </w:rPr>
      </w:pPr>
      <w:r w:rsidRPr="00F40046">
        <w:rPr>
          <w:rFonts w:eastAsia="Times New Roman" w:cs="Arial"/>
          <w:iCs/>
          <w:lang w:val="ca-ES"/>
        </w:rPr>
        <w:t> SÍ</w:t>
      </w:r>
      <w:r w:rsidRPr="00F40046">
        <w:rPr>
          <w:rFonts w:eastAsia="Times New Roman" w:cs="Arial"/>
          <w:iCs/>
          <w:lang w:val="ca-ES"/>
        </w:rPr>
        <w:tab/>
      </w:r>
      <w:r w:rsidRPr="00F40046">
        <w:rPr>
          <w:rFonts w:eastAsia="Times New Roman" w:cs="Arial"/>
          <w:iCs/>
          <w:lang w:val="ca-ES"/>
        </w:rPr>
        <w:tab/>
      </w:r>
      <w:r w:rsidRPr="00F40046">
        <w:rPr>
          <w:rFonts w:eastAsia="Times New Roman" w:cs="Arial"/>
          <w:iCs/>
          <w:lang w:val="ca-ES"/>
        </w:rPr>
        <w:t> NO</w:t>
      </w:r>
      <w:r w:rsidRPr="00F40046">
        <w:rPr>
          <w:rFonts w:eastAsia="Times New Roman" w:cs="Arial"/>
          <w:iCs/>
          <w:lang w:val="ca-ES"/>
        </w:rPr>
        <w:tab/>
      </w:r>
    </w:p>
    <w:p w:rsidR="000F5D55" w:rsidRPr="00F40046" w:rsidRDefault="000F5D55" w:rsidP="000F5D55">
      <w:pPr>
        <w:ind w:left="708" w:right="-1"/>
        <w:rPr>
          <w:rFonts w:eastAsia="Times New Roman" w:cs="Arial"/>
          <w:bCs/>
          <w:kern w:val="2"/>
          <w:lang w:val="ca-ES" w:eastAsia="es-ES"/>
        </w:rPr>
      </w:pPr>
    </w:p>
    <w:p w:rsidR="000F5D55" w:rsidRPr="00F40046" w:rsidRDefault="000F5D55" w:rsidP="000F5D55">
      <w:pPr>
        <w:ind w:left="708" w:right="-1"/>
        <w:rPr>
          <w:rFonts w:eastAsia="Times New Roman" w:cs="Arial"/>
          <w:kern w:val="2"/>
          <w:lang w:val="ca-ES" w:eastAsia="es-ES"/>
        </w:rPr>
      </w:pPr>
      <w:r w:rsidRPr="00F40046">
        <w:rPr>
          <w:rFonts w:eastAsia="Times New Roman" w:cs="Arial"/>
          <w:kern w:val="2"/>
          <w:lang w:val="ca-ES" w:eastAsia="es-ES"/>
        </w:rPr>
        <w:t xml:space="preserve">Aportar el Pla de Seguretat i Salut i el Pla de Gestió de Residus el dia de la signatura del contracte i subscriure les actes necessàries i iniciar les obres l’endemà de l’acta de replanteig, de forma continuada sense interrupcions, fins a completar com a màxim els 3 mesos previstos d’execució. </w:t>
      </w:r>
    </w:p>
    <w:p w:rsidR="000F5D55" w:rsidRPr="00F40046" w:rsidRDefault="000F5D55" w:rsidP="000F5D55">
      <w:pPr>
        <w:ind w:left="708" w:right="-1"/>
        <w:rPr>
          <w:rFonts w:eastAsia="Times New Roman" w:cs="Arial"/>
          <w:bCs/>
          <w:kern w:val="2"/>
          <w:lang w:val="ca-ES" w:eastAsia="es-ES"/>
        </w:rPr>
      </w:pPr>
    </w:p>
    <w:p w:rsidR="000F5D55" w:rsidRPr="00F40046" w:rsidRDefault="000F5D55" w:rsidP="000F5D55">
      <w:pPr>
        <w:suppressAutoHyphens/>
        <w:ind w:left="4252"/>
        <w:rPr>
          <w:rFonts w:eastAsia="Times New Roman" w:cs="Arial"/>
          <w:iCs/>
          <w:lang w:val="ca-ES"/>
        </w:rPr>
      </w:pPr>
      <w:r w:rsidRPr="00F40046">
        <w:rPr>
          <w:rFonts w:eastAsia="Times New Roman" w:cs="Arial"/>
          <w:iCs/>
          <w:lang w:val="ca-ES"/>
        </w:rPr>
        <w:t> SÍ</w:t>
      </w:r>
      <w:r w:rsidRPr="00F40046">
        <w:rPr>
          <w:rFonts w:eastAsia="Times New Roman" w:cs="Arial"/>
          <w:iCs/>
          <w:lang w:val="ca-ES"/>
        </w:rPr>
        <w:tab/>
      </w:r>
      <w:r w:rsidRPr="00F40046">
        <w:rPr>
          <w:rFonts w:eastAsia="Times New Roman" w:cs="Arial"/>
          <w:iCs/>
          <w:lang w:val="ca-ES"/>
        </w:rPr>
        <w:tab/>
      </w:r>
      <w:r w:rsidRPr="00F40046">
        <w:rPr>
          <w:rFonts w:eastAsia="Times New Roman" w:cs="Arial"/>
          <w:iCs/>
          <w:lang w:val="ca-ES"/>
        </w:rPr>
        <w:t> NO</w:t>
      </w:r>
      <w:r w:rsidRPr="00F40046">
        <w:rPr>
          <w:rFonts w:eastAsia="Times New Roman" w:cs="Arial"/>
          <w:iCs/>
          <w:lang w:val="ca-ES"/>
        </w:rPr>
        <w:tab/>
      </w:r>
    </w:p>
    <w:p w:rsidR="000F5D55" w:rsidRPr="00F40046" w:rsidRDefault="000F5D55" w:rsidP="000F5D55">
      <w:pPr>
        <w:ind w:right="-1"/>
        <w:rPr>
          <w:rFonts w:eastAsia="Times New Roman" w:cs="Arial"/>
          <w:bCs/>
          <w:kern w:val="2"/>
          <w:lang w:val="ca-ES" w:eastAsia="es-ES"/>
        </w:rPr>
      </w:pPr>
    </w:p>
    <w:p w:rsidR="000F5D55" w:rsidRPr="00F40046" w:rsidRDefault="000F5D55" w:rsidP="000F5D55">
      <w:pPr>
        <w:ind w:right="-1"/>
        <w:rPr>
          <w:rFonts w:eastAsia="Times New Roman" w:cs="Arial"/>
          <w:kern w:val="2"/>
          <w:lang w:val="ca-ES" w:eastAsia="es-ES"/>
        </w:rPr>
      </w:pPr>
      <w:r w:rsidRPr="00F40046">
        <w:rPr>
          <w:rFonts w:eastAsia="Times New Roman" w:cs="Arial"/>
          <w:kern w:val="2"/>
          <w:lang w:val="ca-ES" w:eastAsia="es-ES"/>
        </w:rPr>
        <w:t xml:space="preserve">- </w:t>
      </w:r>
      <w:r w:rsidRPr="00F40046">
        <w:rPr>
          <w:rFonts w:eastAsia="Times New Roman" w:cs="Arial"/>
          <w:b/>
          <w:kern w:val="2"/>
          <w:lang w:val="ca-ES" w:eastAsia="es-ES"/>
        </w:rPr>
        <w:t>Criteri mediambiental</w:t>
      </w:r>
      <w:r w:rsidRPr="00F40046">
        <w:rPr>
          <w:rFonts w:eastAsia="Times New Roman" w:cs="Arial"/>
          <w:kern w:val="2"/>
          <w:lang w:val="ca-ES" w:eastAsia="es-ES"/>
        </w:rPr>
        <w:t>:</w:t>
      </w:r>
    </w:p>
    <w:p w:rsidR="000F5D55" w:rsidRPr="00F40046" w:rsidRDefault="000F5D55" w:rsidP="000F5D55">
      <w:pPr>
        <w:ind w:right="-1"/>
        <w:rPr>
          <w:rFonts w:eastAsia="Times New Roman" w:cs="Arial"/>
          <w:kern w:val="2"/>
          <w:lang w:val="ca-ES" w:eastAsia="es-ES"/>
        </w:rPr>
      </w:pPr>
    </w:p>
    <w:p w:rsidR="000F5D55" w:rsidRPr="00F40046" w:rsidRDefault="000F5D55" w:rsidP="000F5D55">
      <w:pPr>
        <w:spacing w:after="120"/>
        <w:ind w:left="708"/>
        <w:rPr>
          <w:lang w:val="ca-ES"/>
        </w:rPr>
      </w:pPr>
      <w:r w:rsidRPr="00F40046">
        <w:rPr>
          <w:lang w:val="ca-ES"/>
        </w:rPr>
        <w:t xml:space="preserve">-Presenta compromís mínim del 50% dels residus generats a l’obra que seran valoritzats i reciclats, presentant cartes de compromís de les plantes i empreses encarregades de la gestió de residu.: </w:t>
      </w:r>
    </w:p>
    <w:p w:rsidR="000F5D55" w:rsidRPr="00F40046" w:rsidRDefault="000F5D55" w:rsidP="000F5D55">
      <w:pPr>
        <w:suppressAutoHyphens/>
        <w:ind w:left="4252"/>
        <w:rPr>
          <w:rFonts w:eastAsia="Times New Roman" w:cs="Arial"/>
          <w:iCs/>
          <w:lang w:val="ca-ES"/>
        </w:rPr>
      </w:pPr>
      <w:r w:rsidRPr="00F40046">
        <w:rPr>
          <w:rFonts w:eastAsia="Times New Roman" w:cs="Arial"/>
          <w:iCs/>
          <w:lang w:val="ca-ES"/>
        </w:rPr>
        <w:t> SÍ</w:t>
      </w:r>
      <w:r w:rsidRPr="00F40046">
        <w:rPr>
          <w:rFonts w:eastAsia="Times New Roman" w:cs="Arial"/>
          <w:iCs/>
          <w:lang w:val="ca-ES"/>
        </w:rPr>
        <w:tab/>
      </w:r>
      <w:r w:rsidRPr="00F40046">
        <w:rPr>
          <w:rFonts w:eastAsia="Times New Roman" w:cs="Arial"/>
          <w:iCs/>
          <w:lang w:val="ca-ES"/>
        </w:rPr>
        <w:tab/>
      </w:r>
      <w:r w:rsidRPr="00F40046">
        <w:rPr>
          <w:rFonts w:eastAsia="Times New Roman" w:cs="Arial"/>
          <w:iCs/>
          <w:lang w:val="ca-ES"/>
        </w:rPr>
        <w:t> NO</w:t>
      </w:r>
      <w:r w:rsidRPr="00F40046">
        <w:rPr>
          <w:rFonts w:eastAsia="Times New Roman" w:cs="Arial"/>
          <w:iCs/>
          <w:lang w:val="ca-ES"/>
        </w:rPr>
        <w:tab/>
      </w:r>
    </w:p>
    <w:p w:rsidR="000F5D55" w:rsidRPr="00F40046" w:rsidRDefault="000F5D55" w:rsidP="000F5D55">
      <w:pPr>
        <w:spacing w:after="120"/>
        <w:ind w:left="708"/>
        <w:rPr>
          <w:b/>
          <w:lang w:val="ca-ES"/>
        </w:rPr>
      </w:pPr>
    </w:p>
    <w:p w:rsidR="000F5D55" w:rsidRPr="00F40046" w:rsidRDefault="000F5D55" w:rsidP="000F5D55">
      <w:pPr>
        <w:ind w:left="708" w:right="-1"/>
        <w:rPr>
          <w:bCs/>
          <w:lang w:val="ca-ES"/>
        </w:rPr>
      </w:pPr>
      <w:r w:rsidRPr="00F40046">
        <w:rPr>
          <w:lang w:val="ca-ES"/>
        </w:rPr>
        <w:t>-Presenta compromís mínim del 70% dels residus generats a l’obra que seran valoritzats i reciclats, presentant cartes de compromís de les plantes i empreses encarregades de la gestió de residus.</w:t>
      </w:r>
    </w:p>
    <w:p w:rsidR="000F5D55" w:rsidRPr="00F40046" w:rsidRDefault="000F5D55" w:rsidP="000F5D55">
      <w:pPr>
        <w:suppressAutoHyphens/>
        <w:ind w:left="4252"/>
        <w:rPr>
          <w:rFonts w:eastAsia="Times New Roman" w:cs="Arial"/>
          <w:iCs/>
          <w:lang w:val="ca-ES"/>
        </w:rPr>
      </w:pPr>
      <w:r w:rsidRPr="00F40046">
        <w:rPr>
          <w:rFonts w:eastAsia="Times New Roman" w:cs="Arial"/>
          <w:iCs/>
          <w:lang w:val="ca-ES"/>
        </w:rPr>
        <w:t> SÍ</w:t>
      </w:r>
      <w:r w:rsidRPr="00F40046">
        <w:rPr>
          <w:rFonts w:eastAsia="Times New Roman" w:cs="Arial"/>
          <w:iCs/>
          <w:lang w:val="ca-ES"/>
        </w:rPr>
        <w:tab/>
      </w:r>
      <w:r w:rsidRPr="00F40046">
        <w:rPr>
          <w:rFonts w:eastAsia="Times New Roman" w:cs="Arial"/>
          <w:iCs/>
          <w:lang w:val="ca-ES"/>
        </w:rPr>
        <w:tab/>
      </w:r>
      <w:r w:rsidRPr="00F40046">
        <w:rPr>
          <w:rFonts w:eastAsia="Times New Roman" w:cs="Arial"/>
          <w:iCs/>
          <w:lang w:val="ca-ES"/>
        </w:rPr>
        <w:t> NO</w:t>
      </w:r>
      <w:r w:rsidRPr="00F40046">
        <w:rPr>
          <w:rFonts w:eastAsia="Times New Roman" w:cs="Arial"/>
          <w:iCs/>
          <w:lang w:val="ca-ES"/>
        </w:rPr>
        <w:tab/>
      </w:r>
    </w:p>
    <w:p w:rsidR="000F5D55" w:rsidRPr="00F40046" w:rsidRDefault="000F5D55" w:rsidP="000F5D55">
      <w:pPr>
        <w:ind w:left="708" w:right="-1"/>
        <w:rPr>
          <w:b/>
          <w:lang w:val="ca-ES"/>
        </w:rPr>
      </w:pPr>
    </w:p>
    <w:p w:rsidR="000F5D55" w:rsidRPr="00F40046" w:rsidRDefault="000F5D55" w:rsidP="000F5D55">
      <w:pPr>
        <w:spacing w:after="120"/>
        <w:ind w:left="708"/>
        <w:rPr>
          <w:bCs/>
          <w:lang w:val="ca-ES"/>
        </w:rPr>
      </w:pPr>
      <w:r w:rsidRPr="00F40046">
        <w:rPr>
          <w:lang w:val="ca-ES"/>
        </w:rPr>
        <w:lastRenderedPageBreak/>
        <w:t>-Presenta compromís mínim del 90% dels residus generats a l’obra que seran valoritzats i reciclats, presentant cartes de compromís de les plantes i empreses encarregades de la gestió de residus.</w:t>
      </w:r>
    </w:p>
    <w:p w:rsidR="000F5D55" w:rsidRPr="00B93B31" w:rsidRDefault="000F5D55" w:rsidP="000F5D55">
      <w:pPr>
        <w:suppressAutoHyphens/>
        <w:ind w:left="4252"/>
        <w:rPr>
          <w:rFonts w:eastAsia="Times New Roman" w:cs="Arial"/>
          <w:iCs/>
          <w:lang w:val="ca-ES"/>
        </w:rPr>
      </w:pPr>
      <w:r w:rsidRPr="00E14077">
        <w:rPr>
          <w:rFonts w:eastAsia="Times New Roman" w:cs="Arial"/>
          <w:iCs/>
          <w:lang w:val="ca-ES"/>
        </w:rPr>
        <w:t> SÍ</w:t>
      </w:r>
      <w:r w:rsidRPr="00E14077">
        <w:rPr>
          <w:rFonts w:eastAsia="Times New Roman" w:cs="Arial"/>
          <w:iCs/>
          <w:lang w:val="ca-ES"/>
        </w:rPr>
        <w:tab/>
      </w:r>
      <w:r w:rsidRPr="00E14077">
        <w:rPr>
          <w:rFonts w:eastAsia="Times New Roman" w:cs="Arial"/>
          <w:iCs/>
          <w:lang w:val="ca-ES"/>
        </w:rPr>
        <w:tab/>
      </w:r>
      <w:r w:rsidRPr="00E14077">
        <w:rPr>
          <w:rFonts w:eastAsia="Times New Roman" w:cs="Arial"/>
          <w:iCs/>
          <w:lang w:val="ca-ES"/>
        </w:rPr>
        <w:t> NO</w:t>
      </w:r>
      <w:r w:rsidRPr="00E14077">
        <w:rPr>
          <w:rFonts w:eastAsia="Times New Roman" w:cs="Arial"/>
          <w:iCs/>
          <w:lang w:val="ca-ES"/>
        </w:rPr>
        <w:tab/>
      </w:r>
    </w:p>
    <w:p w:rsidR="000F5D55" w:rsidRDefault="000F5D55" w:rsidP="000F5D55">
      <w:pPr>
        <w:ind w:right="-1"/>
        <w:rPr>
          <w:rFonts w:eastAsia="Times New Roman" w:cs="Arial"/>
          <w:kern w:val="2"/>
          <w:lang w:val="ca-ES" w:eastAsia="es-ES"/>
        </w:rPr>
      </w:pPr>
    </w:p>
    <w:p w:rsidR="000F5D55" w:rsidRPr="00E14077" w:rsidRDefault="000F5D55" w:rsidP="000F5D55">
      <w:pPr>
        <w:suppressAutoHyphens/>
        <w:rPr>
          <w:rFonts w:cs="Arial"/>
          <w:bCs/>
          <w:iCs/>
          <w:lang w:val="ca-ES" w:eastAsia="ar-SA"/>
        </w:rPr>
      </w:pPr>
    </w:p>
    <w:p w:rsidR="000F5D55" w:rsidRPr="00E14077" w:rsidRDefault="000F5D55" w:rsidP="000F5D55">
      <w:pPr>
        <w:autoSpaceDE w:val="0"/>
        <w:autoSpaceDN w:val="0"/>
        <w:adjustRightInd w:val="0"/>
        <w:ind w:right="282"/>
        <w:rPr>
          <w:rFonts w:eastAsia="Times New Roman" w:cs="Arial"/>
          <w:b/>
          <w:bCs/>
          <w:iCs/>
          <w:lang w:val="ca-ES" w:eastAsia="es-ES"/>
        </w:rPr>
      </w:pPr>
      <w:r w:rsidRPr="00E14077">
        <w:rPr>
          <w:rFonts w:eastAsia="Times New Roman" w:cs="Arial"/>
          <w:bCs/>
          <w:iCs/>
          <w:lang w:val="ca-ES" w:eastAsia="es-ES"/>
        </w:rPr>
        <w:t xml:space="preserve">- </w:t>
      </w:r>
      <w:r w:rsidRPr="00551178">
        <w:rPr>
          <w:rFonts w:eastAsia="Times New Roman" w:cs="Arial"/>
          <w:b/>
          <w:bCs/>
          <w:iCs/>
          <w:lang w:val="ca-ES" w:eastAsia="es-ES"/>
        </w:rPr>
        <w:t>Ampliació del termini de garantia</w:t>
      </w:r>
    </w:p>
    <w:p w:rsidR="000F5D55" w:rsidRDefault="000F5D55" w:rsidP="000F5D55">
      <w:pPr>
        <w:suppressAutoHyphens/>
        <w:ind w:left="1416"/>
        <w:rPr>
          <w:rFonts w:cs="Arial"/>
          <w:iCs/>
          <w:lang w:val="ca-ES" w:eastAsia="ar-SA"/>
        </w:rPr>
      </w:pPr>
      <w:bookmarkStart w:id="1" w:name="_Hlk83631920"/>
      <w:r w:rsidRPr="00852A05">
        <w:rPr>
          <w:rFonts w:cs="Arial"/>
          <w:iCs/>
          <w:lang w:val="ca-ES" w:eastAsia="ar-SA"/>
        </w:rPr>
        <w:t>Presenta compromís d'extensió de la garantia 1 any més</w:t>
      </w:r>
    </w:p>
    <w:p w:rsidR="000F5D55" w:rsidRPr="00E14077" w:rsidRDefault="000F5D55" w:rsidP="000F5D55">
      <w:pPr>
        <w:suppressAutoHyphens/>
        <w:ind w:left="1416" w:firstLine="708"/>
        <w:rPr>
          <w:rFonts w:eastAsia="Times New Roman" w:cs="Arial"/>
          <w:iCs/>
          <w:lang w:val="ca-ES"/>
        </w:rPr>
      </w:pPr>
      <w:r w:rsidRPr="00E14077">
        <w:rPr>
          <w:rFonts w:eastAsia="Times New Roman" w:cs="Arial"/>
          <w:iCs/>
          <w:lang w:val="ca-ES"/>
        </w:rPr>
        <w:t> SÍ</w:t>
      </w:r>
      <w:r w:rsidRPr="00E14077">
        <w:rPr>
          <w:rFonts w:eastAsia="Times New Roman" w:cs="Arial"/>
          <w:iCs/>
          <w:lang w:val="ca-ES"/>
        </w:rPr>
        <w:tab/>
      </w:r>
      <w:r w:rsidRPr="00E14077">
        <w:rPr>
          <w:rFonts w:eastAsia="Times New Roman" w:cs="Arial"/>
          <w:iCs/>
          <w:lang w:val="ca-ES"/>
        </w:rPr>
        <w:tab/>
      </w:r>
      <w:r w:rsidRPr="00E14077">
        <w:rPr>
          <w:rFonts w:eastAsia="Times New Roman" w:cs="Arial"/>
          <w:iCs/>
          <w:lang w:val="ca-ES"/>
        </w:rPr>
        <w:t> NO</w:t>
      </w:r>
      <w:r w:rsidRPr="00E14077">
        <w:rPr>
          <w:rFonts w:eastAsia="Times New Roman" w:cs="Arial"/>
          <w:iCs/>
          <w:lang w:val="ca-ES"/>
        </w:rPr>
        <w:tab/>
      </w:r>
    </w:p>
    <w:p w:rsidR="000F5D55" w:rsidRPr="00852A05" w:rsidRDefault="000F5D55" w:rsidP="000F5D55">
      <w:pPr>
        <w:suppressAutoHyphens/>
        <w:ind w:left="1416"/>
        <w:rPr>
          <w:rFonts w:cs="Arial"/>
          <w:iCs/>
          <w:lang w:val="ca-ES" w:eastAsia="ar-SA"/>
        </w:rPr>
      </w:pPr>
    </w:p>
    <w:p w:rsidR="000F5D55" w:rsidRPr="00E14077" w:rsidRDefault="000F5D55" w:rsidP="000F5D55">
      <w:pPr>
        <w:suppressAutoHyphens/>
        <w:ind w:left="1416"/>
        <w:rPr>
          <w:rFonts w:cs="Arial"/>
          <w:iCs/>
          <w:lang w:val="ca-ES" w:eastAsia="ar-SA"/>
        </w:rPr>
      </w:pPr>
      <w:r w:rsidRPr="00852A05">
        <w:rPr>
          <w:rFonts w:cs="Arial"/>
          <w:iCs/>
          <w:lang w:val="ca-ES" w:eastAsia="ar-SA"/>
        </w:rPr>
        <w:t>Presenta compromís d'extensió de la garantia 2 anys mé</w:t>
      </w:r>
      <w:r>
        <w:rPr>
          <w:rFonts w:cs="Arial"/>
          <w:iCs/>
          <w:lang w:val="ca-ES" w:eastAsia="ar-SA"/>
        </w:rPr>
        <w:t>s</w:t>
      </w:r>
    </w:p>
    <w:p w:rsidR="000F5D55" w:rsidRPr="00E14077" w:rsidRDefault="000F5D55" w:rsidP="000F5D55">
      <w:pPr>
        <w:suppressAutoHyphens/>
        <w:ind w:left="2124"/>
        <w:rPr>
          <w:rFonts w:cs="Arial"/>
          <w:iCs/>
          <w:lang w:val="ca-ES" w:eastAsia="ar-SA"/>
        </w:rPr>
      </w:pPr>
    </w:p>
    <w:p w:rsidR="000F5D55" w:rsidRPr="00E14077" w:rsidRDefault="000F5D55" w:rsidP="000F5D55">
      <w:pPr>
        <w:suppressAutoHyphens/>
        <w:ind w:left="2124"/>
        <w:rPr>
          <w:rFonts w:cs="Arial"/>
          <w:iCs/>
          <w:lang w:val="ca-ES" w:eastAsia="ar-SA"/>
        </w:rPr>
      </w:pPr>
      <w:r w:rsidRPr="00E14077">
        <w:rPr>
          <w:rFonts w:eastAsia="Times New Roman" w:cs="Arial"/>
          <w:iCs/>
          <w:lang w:val="ca-ES"/>
        </w:rPr>
        <w:t> SÍ</w:t>
      </w:r>
      <w:r w:rsidRPr="00E14077">
        <w:rPr>
          <w:rFonts w:eastAsia="Times New Roman" w:cs="Arial"/>
          <w:iCs/>
          <w:lang w:val="ca-ES"/>
        </w:rPr>
        <w:tab/>
      </w:r>
      <w:r w:rsidRPr="00E14077">
        <w:rPr>
          <w:rFonts w:eastAsia="Times New Roman" w:cs="Arial"/>
          <w:iCs/>
          <w:lang w:val="ca-ES"/>
        </w:rPr>
        <w:tab/>
      </w:r>
      <w:r w:rsidRPr="00E14077">
        <w:rPr>
          <w:rFonts w:eastAsia="Times New Roman" w:cs="Arial"/>
          <w:iCs/>
          <w:lang w:val="ca-ES"/>
        </w:rPr>
        <w:t> NO</w:t>
      </w:r>
    </w:p>
    <w:p w:rsidR="000F5D55" w:rsidRPr="00E14077" w:rsidRDefault="000F5D55" w:rsidP="000F5D55">
      <w:pPr>
        <w:suppressAutoHyphens/>
        <w:ind w:left="2836" w:firstLine="704"/>
        <w:rPr>
          <w:rFonts w:eastAsia="Times New Roman" w:cs="Arial"/>
          <w:iCs/>
          <w:lang w:val="ca-ES"/>
        </w:rPr>
      </w:pPr>
      <w:r w:rsidRPr="00E14077">
        <w:rPr>
          <w:rFonts w:eastAsia="Times New Roman" w:cs="Arial"/>
          <w:iCs/>
          <w:lang w:val="ca-ES"/>
        </w:rPr>
        <w:tab/>
      </w:r>
    </w:p>
    <w:p w:rsidR="000F5D55" w:rsidRPr="00E14077" w:rsidRDefault="000F5D55" w:rsidP="000F5D55">
      <w:pPr>
        <w:suppressAutoHyphens/>
        <w:rPr>
          <w:rFonts w:eastAsia="Times New Roman" w:cs="Arial"/>
          <w:iCs/>
          <w:lang w:val="ca-ES"/>
        </w:rPr>
      </w:pPr>
    </w:p>
    <w:bookmarkEnd w:id="1"/>
    <w:p w:rsidR="000F5D55" w:rsidRPr="00E14077" w:rsidRDefault="000F5D55" w:rsidP="000F5D55">
      <w:pPr>
        <w:autoSpaceDE w:val="0"/>
        <w:autoSpaceDN w:val="0"/>
        <w:adjustRightInd w:val="0"/>
        <w:rPr>
          <w:rFonts w:eastAsia="Times New Roman" w:cs="Arial"/>
          <w:b/>
          <w:lang w:val="ca-ES" w:eastAsia="es-ES"/>
        </w:rPr>
      </w:pPr>
      <w:r w:rsidRPr="00E14077">
        <w:rPr>
          <w:rFonts w:eastAsia="Times New Roman" w:cs="Arial"/>
          <w:b/>
          <w:lang w:val="ca-ES" w:eastAsia="es-ES"/>
        </w:rPr>
        <w:t>SIGNATURA ELECTRÒNICA”</w:t>
      </w:r>
    </w:p>
    <w:p w:rsidR="00766D9C" w:rsidRPr="001352EB" w:rsidRDefault="00766D9C" w:rsidP="001352EB"/>
    <w:sectPr w:rsidR="00766D9C" w:rsidRPr="001352EB" w:rsidSect="00727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D55" w:rsidRDefault="000F5D55" w:rsidP="00222F8A">
      <w:r>
        <w:separator/>
      </w:r>
    </w:p>
  </w:endnote>
  <w:endnote w:type="continuationSeparator" w:id="0">
    <w:p w:rsidR="000F5D55" w:rsidRDefault="000F5D55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D55" w:rsidRDefault="000F5D5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D55" w:rsidRDefault="000F5D5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D55" w:rsidRDefault="000F5D55" w:rsidP="00222F8A">
      <w:r>
        <w:separator/>
      </w:r>
    </w:p>
  </w:footnote>
  <w:footnote w:type="continuationSeparator" w:id="0">
    <w:p w:rsidR="000F5D55" w:rsidRDefault="000F5D55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D55" w:rsidRDefault="000F5D5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222F8A" w:rsidP="0003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D55" w:rsidRDefault="000F5D5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55"/>
    <w:rsid w:val="0001587E"/>
    <w:rsid w:val="00022F37"/>
    <w:rsid w:val="00032B35"/>
    <w:rsid w:val="00040261"/>
    <w:rsid w:val="00051395"/>
    <w:rsid w:val="000F5D5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71A80"/>
    <w:rsid w:val="00783797"/>
    <w:rsid w:val="00791AE8"/>
    <w:rsid w:val="007939DE"/>
    <w:rsid w:val="008167DD"/>
    <w:rsid w:val="00816F3F"/>
    <w:rsid w:val="00895456"/>
    <w:rsid w:val="00897FD7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6EEE9BF-C575-4B74-8216-FB069BA1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D55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D5C-FD10-44FC-88C4-FF962A7F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2025-12-19T12:46:00Z</dcterms:created>
  <dcterms:modified xsi:type="dcterms:W3CDTF">2025-12-19T12:46:00Z</dcterms:modified>
</cp:coreProperties>
</file>