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A4590" w14:textId="77777777" w:rsidR="006369A1" w:rsidRDefault="006369A1" w:rsidP="006369A1">
      <w:pPr>
        <w:keepNext/>
        <w:contextualSpacing w:val="0"/>
        <w:jc w:val="center"/>
        <w:outlineLvl w:val="0"/>
        <w:rPr>
          <w:rFonts w:eastAsia="Times New Roman" w:cs="Arial"/>
          <w:b/>
          <w:u w:val="single"/>
          <w:lang w:eastAsia="es-ES"/>
        </w:rPr>
      </w:pPr>
      <w:bookmarkStart w:id="0" w:name="_Toc216773648"/>
      <w:r w:rsidRPr="001234B9">
        <w:rPr>
          <w:rFonts w:eastAsia="Times New Roman" w:cs="Arial"/>
          <w:b/>
          <w:u w:val="single"/>
          <w:lang w:eastAsia="es-ES"/>
        </w:rPr>
        <w:t>ANNEX</w:t>
      </w:r>
      <w:r>
        <w:rPr>
          <w:rFonts w:eastAsia="Times New Roman" w:cs="Arial"/>
          <w:b/>
          <w:u w:val="single"/>
          <w:lang w:eastAsia="es-ES"/>
        </w:rPr>
        <w:t xml:space="preserve"> 3 </w:t>
      </w:r>
      <w:r w:rsidRPr="001234B9">
        <w:rPr>
          <w:rFonts w:eastAsia="Times New Roman" w:cs="Arial"/>
          <w:b/>
          <w:u w:val="single"/>
          <w:lang w:eastAsia="es-ES"/>
        </w:rPr>
        <w:t>. MODEL DE PROPOSICIÓ CRITERIS DE JUDICI DE VALOR</w:t>
      </w:r>
      <w:bookmarkEnd w:id="0"/>
    </w:p>
    <w:p w14:paraId="5FAB873E" w14:textId="77777777" w:rsidR="006369A1" w:rsidRPr="001234B9" w:rsidRDefault="006369A1" w:rsidP="006369A1">
      <w:pPr>
        <w:keepNext/>
        <w:contextualSpacing w:val="0"/>
        <w:outlineLvl w:val="0"/>
        <w:rPr>
          <w:rFonts w:eastAsia="Times New Roman" w:cs="Arial"/>
          <w:b/>
          <w:u w:val="single"/>
          <w:lang w:eastAsia="es-ES"/>
        </w:rPr>
      </w:pPr>
    </w:p>
    <w:p w14:paraId="52703EDF" w14:textId="77777777" w:rsidR="006369A1" w:rsidRPr="001234B9" w:rsidRDefault="006369A1" w:rsidP="006369A1">
      <w:pPr>
        <w:tabs>
          <w:tab w:val="center" w:pos="4252"/>
          <w:tab w:val="right" w:pos="8504"/>
        </w:tabs>
        <w:rPr>
          <w:rFonts w:cs="Arial"/>
          <w:b/>
          <w:u w:val="single"/>
        </w:rPr>
      </w:pPr>
      <w:r w:rsidRPr="001234B9">
        <w:rPr>
          <w:rFonts w:cs="Arial"/>
          <w:b/>
          <w:u w:val="single"/>
        </w:rPr>
        <w:t xml:space="preserve"> </w:t>
      </w:r>
    </w:p>
    <w:p w14:paraId="3728D9B0" w14:textId="77777777" w:rsidR="006369A1" w:rsidRDefault="006369A1" w:rsidP="006369A1">
      <w:pPr>
        <w:tabs>
          <w:tab w:val="center" w:pos="4252"/>
          <w:tab w:val="right" w:pos="8504"/>
        </w:tabs>
        <w:rPr>
          <w:rFonts w:cs="Arial"/>
          <w:iCs/>
        </w:rPr>
      </w:pPr>
      <w:r w:rsidRPr="001234B9">
        <w:rPr>
          <w:rFonts w:cs="Arial"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 .. .....................), assabentat de les condicions exigides de la </w:t>
      </w:r>
      <w:r w:rsidRPr="001234B9">
        <w:rPr>
          <w:rFonts w:cs="Arial"/>
          <w:iCs/>
        </w:rPr>
        <w:t xml:space="preserve">contractació, </w:t>
      </w:r>
      <w:r w:rsidRPr="001234B9">
        <w:rPr>
          <w:rFonts w:cs="Arial"/>
        </w:rPr>
        <w:t>del plec de clàusules admi</w:t>
      </w:r>
      <w:r w:rsidRPr="001234B9">
        <w:rPr>
          <w:rFonts w:cs="Arial"/>
        </w:rPr>
        <w:softHyphen/>
        <w:t>nis</w:t>
      </w:r>
      <w:r w:rsidRPr="001234B9">
        <w:rPr>
          <w:rFonts w:cs="Arial"/>
        </w:rPr>
        <w:softHyphen/>
        <w:t>tra</w:t>
      </w:r>
      <w:r w:rsidRPr="001234B9">
        <w:rPr>
          <w:rFonts w:cs="Arial"/>
        </w:rPr>
        <w:softHyphen/>
        <w:t>ti</w:t>
      </w:r>
      <w:r w:rsidRPr="001234B9">
        <w:rPr>
          <w:rFonts w:cs="Arial"/>
        </w:rPr>
        <w:softHyphen/>
        <w:t>ves generals, del plec de clàusules administratives particulars i del plec de prescripcions tècni</w:t>
      </w:r>
      <w:r w:rsidRPr="001234B9">
        <w:rPr>
          <w:rFonts w:cs="Arial"/>
        </w:rPr>
        <w:softHyphen/>
        <w:t>ques particulars que re</w:t>
      </w:r>
      <w:r w:rsidRPr="001234B9">
        <w:rPr>
          <w:rFonts w:cs="Arial"/>
        </w:rPr>
        <w:softHyphen/>
        <w:t>gei</w:t>
      </w:r>
      <w:r w:rsidRPr="001234B9">
        <w:rPr>
          <w:rFonts w:cs="Arial"/>
        </w:rPr>
        <w:softHyphen/>
        <w:t>xen la contractació pel procediment obert</w:t>
      </w:r>
      <w:r>
        <w:rPr>
          <w:rFonts w:cs="Arial"/>
        </w:rPr>
        <w:t xml:space="preserve"> simplificat</w:t>
      </w:r>
      <w:r w:rsidRPr="001234B9">
        <w:rPr>
          <w:rFonts w:cs="Arial"/>
        </w:rPr>
        <w:t>, promoguda per Consell Comarcal d’Osona</w:t>
      </w:r>
      <w:r w:rsidRPr="001234B9">
        <w:rPr>
          <w:rFonts w:cs="Arial"/>
          <w:iCs/>
        </w:rPr>
        <w:t>, de</w:t>
      </w:r>
      <w:r>
        <w:rPr>
          <w:rFonts w:cs="Arial"/>
        </w:rPr>
        <w:t>l servei</w:t>
      </w:r>
      <w:r w:rsidRPr="001234B9">
        <w:rPr>
          <w:rFonts w:cs="Arial"/>
        </w:rPr>
        <w:t xml:space="preserve"> </w:t>
      </w:r>
      <w:r w:rsidRPr="001234B9">
        <w:rPr>
          <w:rFonts w:cs="Arial"/>
          <w:b/>
          <w:bCs/>
        </w:rPr>
        <w:t>“</w:t>
      </w:r>
      <w:r w:rsidRPr="00536A9A">
        <w:rPr>
          <w:rFonts w:cs="Arial"/>
          <w:b/>
          <w:bCs/>
        </w:rPr>
        <w:t>ASSISTÈNCIA TÈCNICA PER LA DIRECCIÓ D’OBRES PER LA MILLORA DE LA CAPTACIÓ DE L’AIGUA A L’ETAP OSONA SUD (MANLLEU)</w:t>
      </w:r>
      <w:r>
        <w:rPr>
          <w:rFonts w:cs="Arial"/>
          <w:b/>
          <w:bCs/>
        </w:rPr>
        <w:t xml:space="preserve">” </w:t>
      </w:r>
      <w:r w:rsidRPr="001234B9">
        <w:rPr>
          <w:rFonts w:cs="Arial"/>
          <w:iCs/>
        </w:rPr>
        <w:t>manifesto que accepto íntegrament aquests documents i que em comprometo a executar el contracte objecte de la present licitació amb estricta subjecció als requisits i condicions estipulades.</w:t>
      </w:r>
    </w:p>
    <w:p w14:paraId="35340543" w14:textId="77777777" w:rsidR="006369A1" w:rsidRDefault="006369A1" w:rsidP="006369A1">
      <w:pPr>
        <w:tabs>
          <w:tab w:val="center" w:pos="4252"/>
          <w:tab w:val="right" w:pos="8504"/>
        </w:tabs>
        <w:rPr>
          <w:rFonts w:cs="Arial"/>
          <w:iCs/>
        </w:rPr>
      </w:pPr>
    </w:p>
    <w:p w14:paraId="27BAAA64" w14:textId="77777777" w:rsidR="006369A1" w:rsidRPr="00A2772C" w:rsidRDefault="006369A1" w:rsidP="006369A1">
      <w:pPr>
        <w:numPr>
          <w:ilvl w:val="0"/>
          <w:numId w:val="1"/>
        </w:numPr>
        <w:tabs>
          <w:tab w:val="right" w:pos="993"/>
        </w:tabs>
        <w:rPr>
          <w:rFonts w:cs="Arial"/>
          <w:iCs/>
        </w:rPr>
      </w:pPr>
      <w:r w:rsidRPr="00A2772C">
        <w:rPr>
          <w:rFonts w:eastAsia="Times New Roman" w:cs="Arial"/>
          <w:szCs w:val="20"/>
          <w:lang w:eastAsia="ca-ES"/>
        </w:rPr>
        <w:t>Que, en relació amb els criteris sotmesos a judici de valor, s’aporta la documentació tècnica relativa a la identificació i gestió dels punts crítics del procés d’execució de les obres, la qual s’incorpora en aquest sobre, corresponent al contracte:</w:t>
      </w:r>
      <w:r>
        <w:rPr>
          <w:rFonts w:eastAsia="Times New Roman" w:cs="Arial"/>
          <w:szCs w:val="20"/>
          <w:lang w:eastAsia="ca-ES"/>
        </w:rPr>
        <w:t xml:space="preserve"> </w:t>
      </w:r>
      <w:r w:rsidRPr="00A2772C">
        <w:rPr>
          <w:rFonts w:eastAsia="Times New Roman" w:cs="Arial"/>
          <w:szCs w:val="20"/>
          <w:lang w:eastAsia="ca-ES"/>
        </w:rPr>
        <w:t>“Assistència tècnica per a la direcció d’obres per a la millora de la captació de l’aigua a l’ETAP Osona Sud (Manlleu)”.</w:t>
      </w:r>
    </w:p>
    <w:p w14:paraId="3F278A02" w14:textId="77777777" w:rsidR="006369A1" w:rsidRDefault="006369A1" w:rsidP="006369A1">
      <w:pPr>
        <w:tabs>
          <w:tab w:val="center" w:pos="4252"/>
          <w:tab w:val="right" w:pos="8504"/>
        </w:tabs>
        <w:rPr>
          <w:rFonts w:cs="Arial"/>
        </w:rPr>
      </w:pPr>
    </w:p>
    <w:p w14:paraId="6AE633BC" w14:textId="77777777" w:rsidR="006369A1" w:rsidRDefault="006369A1" w:rsidP="006369A1">
      <w:pPr>
        <w:tabs>
          <w:tab w:val="center" w:pos="4252"/>
          <w:tab w:val="right" w:pos="8504"/>
        </w:tabs>
        <w:rPr>
          <w:rFonts w:cs="Arial"/>
        </w:rPr>
      </w:pPr>
    </w:p>
    <w:p w14:paraId="1C5B984D" w14:textId="77777777" w:rsidR="006369A1" w:rsidRPr="006D76BF" w:rsidRDefault="006369A1" w:rsidP="006369A1">
      <w:pPr>
        <w:pStyle w:val="Default"/>
        <w:rPr>
          <w:rFonts w:ascii="Arial" w:hAnsi="Arial" w:cs="Arial"/>
          <w:sz w:val="22"/>
          <w:szCs w:val="22"/>
        </w:rPr>
      </w:pPr>
    </w:p>
    <w:p w14:paraId="00EE961F" w14:textId="77777777" w:rsidR="006369A1" w:rsidRPr="002D0166" w:rsidRDefault="006369A1" w:rsidP="006369A1">
      <w:pPr>
        <w:pStyle w:val="Default"/>
        <w:rPr>
          <w:rFonts w:ascii="Arial" w:hAnsi="Arial" w:cs="Arial"/>
          <w:sz w:val="22"/>
          <w:szCs w:val="22"/>
          <w:lang w:val="en-US"/>
        </w:rPr>
      </w:pPr>
      <w:proofErr w:type="spellStart"/>
      <w:r w:rsidRPr="002D0166">
        <w:rPr>
          <w:rFonts w:ascii="Arial" w:hAnsi="Arial" w:cs="Arial"/>
          <w:sz w:val="22"/>
          <w:szCs w:val="22"/>
          <w:lang w:val="en-US"/>
        </w:rPr>
        <w:t>Lloc</w:t>
      </w:r>
      <w:proofErr w:type="spellEnd"/>
      <w:r w:rsidRPr="002D016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D0166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Pr="002D0166">
        <w:rPr>
          <w:rFonts w:ascii="Arial" w:hAnsi="Arial" w:cs="Arial"/>
          <w:sz w:val="22"/>
          <w:szCs w:val="22"/>
          <w:lang w:val="en-US"/>
        </w:rPr>
        <w:t xml:space="preserve"> data </w:t>
      </w:r>
    </w:p>
    <w:p w14:paraId="5C01D610" w14:textId="77777777" w:rsidR="006369A1" w:rsidRPr="002D0166" w:rsidRDefault="006369A1" w:rsidP="006369A1">
      <w:pPr>
        <w:pStyle w:val="Default"/>
        <w:rPr>
          <w:rFonts w:ascii="Arial" w:hAnsi="Arial" w:cs="Arial"/>
          <w:sz w:val="22"/>
          <w:szCs w:val="22"/>
          <w:lang w:val="en-US"/>
        </w:rPr>
      </w:pPr>
      <w:r w:rsidRPr="002D0166">
        <w:rPr>
          <w:rFonts w:ascii="Arial" w:hAnsi="Arial" w:cs="Arial"/>
          <w:sz w:val="22"/>
          <w:szCs w:val="22"/>
          <w:lang w:val="en-US"/>
        </w:rPr>
        <w:t>(</w:t>
      </w:r>
      <w:proofErr w:type="spellStart"/>
      <w:r w:rsidRPr="002D0166">
        <w:rPr>
          <w:rFonts w:ascii="Arial" w:hAnsi="Arial" w:cs="Arial"/>
          <w:sz w:val="22"/>
          <w:szCs w:val="22"/>
          <w:lang w:val="en-US"/>
        </w:rPr>
        <w:t>Signat</w:t>
      </w:r>
      <w:proofErr w:type="spellEnd"/>
      <w:r w:rsidRPr="002D016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D0166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Pr="002D016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D0166">
        <w:rPr>
          <w:rFonts w:ascii="Arial" w:hAnsi="Arial" w:cs="Arial"/>
          <w:sz w:val="22"/>
          <w:szCs w:val="22"/>
          <w:lang w:val="en-US"/>
        </w:rPr>
        <w:t>segellat</w:t>
      </w:r>
      <w:proofErr w:type="spellEnd"/>
      <w:r w:rsidRPr="002D0166">
        <w:rPr>
          <w:rFonts w:ascii="Arial" w:hAnsi="Arial" w:cs="Arial"/>
          <w:sz w:val="22"/>
          <w:szCs w:val="22"/>
          <w:lang w:val="en-US"/>
        </w:rPr>
        <w:t>)</w:t>
      </w:r>
    </w:p>
    <w:p w14:paraId="4D7E037F" w14:textId="77777777" w:rsidR="006369A1" w:rsidRDefault="006369A1" w:rsidP="006369A1">
      <w:pPr>
        <w:tabs>
          <w:tab w:val="center" w:pos="4252"/>
          <w:tab w:val="right" w:pos="8504"/>
        </w:tabs>
        <w:rPr>
          <w:rFonts w:cs="Arial"/>
        </w:rPr>
      </w:pPr>
    </w:p>
    <w:p w14:paraId="26E86AC7" w14:textId="765902B7" w:rsidR="00833DC3" w:rsidRPr="006369A1" w:rsidRDefault="006369A1" w:rsidP="006369A1">
      <w:pPr>
        <w:rPr>
          <w:lang w:val="en-US"/>
        </w:rPr>
      </w:pPr>
      <w:r w:rsidRPr="006369A1">
        <w:rPr>
          <w:rFonts w:cs="Arial"/>
          <w:lang w:val="en-US"/>
        </w:rPr>
        <w:br w:type="page"/>
      </w:r>
    </w:p>
    <w:sectPr w:rsidR="00833DC3" w:rsidRPr="006369A1" w:rsidSect="00D676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47822"/>
    <w:multiLevelType w:val="hybridMultilevel"/>
    <w:tmpl w:val="A96E622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194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1F8"/>
    <w:rsid w:val="00034BDF"/>
    <w:rsid w:val="00146448"/>
    <w:rsid w:val="0016604C"/>
    <w:rsid w:val="00186EED"/>
    <w:rsid w:val="00241445"/>
    <w:rsid w:val="00271686"/>
    <w:rsid w:val="002C43A9"/>
    <w:rsid w:val="0044161B"/>
    <w:rsid w:val="004C73A6"/>
    <w:rsid w:val="004D3001"/>
    <w:rsid w:val="0051323A"/>
    <w:rsid w:val="0052294A"/>
    <w:rsid w:val="005351A4"/>
    <w:rsid w:val="005614EF"/>
    <w:rsid w:val="005D02B3"/>
    <w:rsid w:val="005E518F"/>
    <w:rsid w:val="006369A1"/>
    <w:rsid w:val="006C6CAF"/>
    <w:rsid w:val="00723D3B"/>
    <w:rsid w:val="00815E2F"/>
    <w:rsid w:val="00833DC3"/>
    <w:rsid w:val="0085201B"/>
    <w:rsid w:val="008831F8"/>
    <w:rsid w:val="009279F2"/>
    <w:rsid w:val="00981208"/>
    <w:rsid w:val="00A9353C"/>
    <w:rsid w:val="00AE4BEE"/>
    <w:rsid w:val="00AF44F1"/>
    <w:rsid w:val="00B57E99"/>
    <w:rsid w:val="00C45D2C"/>
    <w:rsid w:val="00C65CF5"/>
    <w:rsid w:val="00C8675F"/>
    <w:rsid w:val="00CC5353"/>
    <w:rsid w:val="00D62688"/>
    <w:rsid w:val="00D676FD"/>
    <w:rsid w:val="00E34F1F"/>
    <w:rsid w:val="00F11B79"/>
    <w:rsid w:val="00F12D49"/>
    <w:rsid w:val="00F51EFB"/>
    <w:rsid w:val="00F7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626E8"/>
  <w15:chartTrackingRefBased/>
  <w15:docId w15:val="{DC33F24E-5403-4C3B-8381-EF7A0777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9A1"/>
    <w:pPr>
      <w:spacing w:after="0" w:line="240" w:lineRule="auto"/>
      <w:contextualSpacing/>
      <w:jc w:val="both"/>
    </w:pPr>
    <w:rPr>
      <w:rFonts w:ascii="Arial" w:eastAsia="Calibri" w:hAnsi="Arial" w:cs="Times New Roman"/>
      <w:kern w:val="0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8831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83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831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831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831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831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831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831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831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831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831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831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831F8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831F8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831F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831F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831F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831F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831F8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83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831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831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3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831F8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831F8"/>
    <w:pPr>
      <w:ind w:left="720"/>
    </w:pPr>
  </w:style>
  <w:style w:type="character" w:styleId="mfasiintens">
    <w:name w:val="Intense Emphasis"/>
    <w:basedOn w:val="Lletraperdefectedelpargraf"/>
    <w:uiPriority w:val="21"/>
    <w:qFormat/>
    <w:rsid w:val="008831F8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831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831F8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831F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6369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Anglada Viñolas</dc:creator>
  <cp:keywords/>
  <dc:description/>
  <cp:lastModifiedBy>Anna Maria Anglada Viñolas</cp:lastModifiedBy>
  <cp:revision>2</cp:revision>
  <dcterms:created xsi:type="dcterms:W3CDTF">2026-01-05T08:40:00Z</dcterms:created>
  <dcterms:modified xsi:type="dcterms:W3CDTF">2026-01-05T08:40:00Z</dcterms:modified>
</cp:coreProperties>
</file>