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D63C" w14:textId="2E9EC425" w:rsidR="00EF1073" w:rsidRDefault="00EF1073" w:rsidP="007E6B3A">
      <w:pPr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</w:p>
    <w:p w14:paraId="65FC9E13" w14:textId="77777777" w:rsidR="00EF1073" w:rsidRDefault="00EF1073" w:rsidP="007E6B3A">
      <w:pPr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</w:p>
    <w:p w14:paraId="3D57A33C" w14:textId="2A1796B0" w:rsidR="007E6B3A" w:rsidRPr="007E6B3A" w:rsidRDefault="007E6B3A" w:rsidP="007E6B3A">
      <w:pPr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snapToGrid w:val="0"/>
          <w:sz w:val="20"/>
          <w:szCs w:val="20"/>
          <w:lang w:eastAsia="es-ES"/>
        </w:rPr>
        <w:t>ANEXO 2</w:t>
      </w:r>
      <w:bookmarkStart w:id="0" w:name="_Hlk193807508"/>
    </w:p>
    <w:p w14:paraId="661E0EA2" w14:textId="77777777" w:rsidR="007E6B3A" w:rsidRPr="007E6B3A" w:rsidRDefault="007E6B3A" w:rsidP="007E6B3A">
      <w:pPr>
        <w:spacing w:line="36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sz w:val="20"/>
          <w:szCs w:val="20"/>
          <w:lang w:eastAsia="es-ES"/>
        </w:rPr>
        <w:t>MODELO OFERTA ECONÓMICA Y CRITERIOS AUTOMÁTICOS</w:t>
      </w:r>
    </w:p>
    <w:p w14:paraId="2A2454E3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ED961DB" w14:textId="10978AA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es-ES"/>
        </w:rPr>
      </w:pP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 xml:space="preserve">En/na Sr./Sra./....................................................... Empresa .........................................., con domicilio a efectos de notificaciones a ...................................................... calle ................................................................. núm. ............., teléfono núm. ................... y con NIF .............................., (en caso de actuar por representación: como ......................................................, con poderes otorgados ante el notario .............................................................., el día ......................, núm.de protocolo ................) DECLARA que, habiendo tenido conocimiento de las condiciones y requisitos que se exigen para poder ser adjudicatario/a del contrato </w:t>
      </w:r>
      <w:r w:rsidR="00D7764A" w:rsidRPr="00D7764A">
        <w:rPr>
          <w:rFonts w:ascii="Arial" w:hAnsi="Arial" w:cs="Arial"/>
          <w:b/>
          <w:sz w:val="20"/>
          <w:szCs w:val="20"/>
          <w:lang w:eastAsia="es-ES"/>
        </w:rPr>
        <w:t xml:space="preserve">Suministro de un sistema de tratamiento térmico de pasteurización y esterilización por productos líquidos compuesto por sistema de tratamiento térmico HTST/UHT, homogeneizador y equipo de envasado estéril, </w:t>
      </w: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>con número de expediente</w:t>
      </w:r>
      <w:r w:rsidRPr="007E6B3A">
        <w:rPr>
          <w:rFonts w:ascii="Arial" w:hAnsi="Arial" w:cs="Arial"/>
          <w:b/>
          <w:sz w:val="20"/>
          <w:szCs w:val="20"/>
          <w:lang w:eastAsia="es-ES"/>
        </w:rPr>
        <w:t xml:space="preserve"> IRTA-2025019</w:t>
      </w:r>
      <w:r w:rsidRPr="007E6B3A">
        <w:rPr>
          <w:rFonts w:ascii="Arial" w:hAnsi="Arial" w:cs="Arial"/>
          <w:b/>
          <w:snapToGrid w:val="0"/>
          <w:sz w:val="20"/>
          <w:szCs w:val="20"/>
          <w:lang w:eastAsia="es-ES"/>
        </w:rPr>
        <w:t>,</w:t>
      </w: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 xml:space="preserve"> que habiendo tenido conocimiento de las condiciones y requisitos que se exigen para poder ser adjudicatario/a, formulo la siguiente:</w:t>
      </w:r>
    </w:p>
    <w:p w14:paraId="048BDCCA" w14:textId="77777777" w:rsidR="007E6B3A" w:rsidRPr="007E6B3A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4A1D6C7" w14:textId="65148700" w:rsidR="007E6B3A" w:rsidRPr="007E6B3A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bCs/>
          <w:sz w:val="20"/>
          <w:szCs w:val="20"/>
          <w:lang w:eastAsia="es-ES"/>
        </w:rPr>
        <w:t>OFERTA ECONÓMICA (Hasta 30 puntos):</w:t>
      </w:r>
    </w:p>
    <w:p w14:paraId="4FB935E8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7E6B3A" w:rsidRPr="007E6B3A" w14:paraId="56F680EF" w14:textId="77777777" w:rsidTr="007E6B3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E62B" w14:textId="77777777" w:rsidR="007E6B3A" w:rsidRPr="007E6B3A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7E6B3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máximo sin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DC6" w14:textId="77777777" w:rsidR="007E6B3A" w:rsidRPr="007E6B3A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7E6B3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ofrecido sin IVA</w:t>
            </w:r>
          </w:p>
        </w:tc>
      </w:tr>
      <w:tr w:rsidR="007E6B3A" w:rsidRPr="007E6B3A" w14:paraId="299B43CD" w14:textId="77777777" w:rsidTr="00EE64A5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4257" w14:textId="78982DA0" w:rsidR="007E6B3A" w:rsidRPr="007E6B3A" w:rsidRDefault="00D7764A" w:rsidP="007E6B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240.000,00 €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E48F" w14:textId="77777777" w:rsidR="007E6B3A" w:rsidRPr="007E6B3A" w:rsidRDefault="007E6B3A" w:rsidP="007E6B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4484E112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8BB41F6" w14:textId="77777777" w:rsidR="007E6B3A" w:rsidRPr="007E6B3A" w:rsidRDefault="007E6B3A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6D755C3" w14:textId="3DE2D9F7" w:rsidR="007E6B3A" w:rsidRDefault="007E6B3A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bCs/>
          <w:sz w:val="20"/>
          <w:szCs w:val="20"/>
          <w:lang w:eastAsia="es-ES"/>
        </w:rPr>
        <w:t>OFERTA RELATIVA A OTROS CRITERIOS DE VALORACIÓN AUTOMÁTICA (Hasta 70 puntos):</w:t>
      </w:r>
    </w:p>
    <w:p w14:paraId="3BE32856" w14:textId="77777777" w:rsid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727E3C8C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6FE5B514" w14:textId="77777777" w:rsidR="00EF1073" w:rsidRPr="00EF1073" w:rsidRDefault="00EF1073" w:rsidP="00EF107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 xml:space="preserve">Equipo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provisto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panel de control y registro tipo PLC o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equivalente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para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todo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el sistema, con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conectividad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a internet, con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capacidad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extraer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los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datos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proceso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descritos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en el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pliego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preinscripciones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técnicas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.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También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es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necesario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que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disponga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la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capacidad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programar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recetas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de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proceso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y de limpieza....................................................................................................10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puntos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>.</w:t>
      </w:r>
    </w:p>
    <w:p w14:paraId="5A60A199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824429F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SI (10 puntos)</w:t>
      </w:r>
    </w:p>
    <w:p w14:paraId="321CB803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12CC144C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A336CD8" w14:textId="77777777" w:rsidR="00EF1073" w:rsidRPr="00EF1073" w:rsidRDefault="00EF1073" w:rsidP="00EF107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Temperatura máxima de tratamiento térmico de 150ºC y temperatura máxima de salida de producto &lt;10ºC.................................................................... 10 puntos</w:t>
      </w:r>
    </w:p>
    <w:p w14:paraId="61E36E03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D00573B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>SI (10 puntos)</w:t>
      </w:r>
    </w:p>
    <w:p w14:paraId="411F7316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6E8EE82F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7B6E4111" w14:textId="77777777" w:rsidR="00EF1073" w:rsidRPr="00EF1073" w:rsidRDefault="00EF1073" w:rsidP="00EF1073">
      <w:pPr>
        <w:numPr>
          <w:ilvl w:val="0"/>
          <w:numId w:val="8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Sistema de calentamiento para el equipo de tratamiento térmico (HTST/UHT) de tipo eléctrico autónomo y no por suministro de vapor externo......................... 10 puntos</w:t>
      </w:r>
    </w:p>
    <w:p w14:paraId="4FC31BE4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B11D744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SI (10 puntos)</w:t>
      </w:r>
    </w:p>
    <w:p w14:paraId="467C1296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20E1D7E4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1323FFAD" w14:textId="77777777" w:rsidR="00EF1073" w:rsidRPr="00EF1073" w:rsidRDefault="00EF1073" w:rsidP="00EF1073">
      <w:pPr>
        <w:numPr>
          <w:ilvl w:val="0"/>
          <w:numId w:val="9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Tubos de retención para tratamientos de 3 segundos, 15 segundos y de 5 minutos. Todos para 10 litros/hora.................................................................................................... 10 puntos</w:t>
      </w:r>
    </w:p>
    <w:p w14:paraId="67144C03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0B509D3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SI (10 puntos)</w:t>
      </w:r>
    </w:p>
    <w:p w14:paraId="0C46AB5D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0E28BBBF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4BB74143" w14:textId="77777777" w:rsidR="00EF1073" w:rsidRPr="00EF1073" w:rsidRDefault="00EF1073" w:rsidP="00EF1073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 xml:space="preserve">Agitadores estáticos (static mixers) para las fases de pre-calentamiento, de calentamiento principal y primera fase de enfriamiento.................................... 5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puntos</w:t>
      </w:r>
      <w:proofErr w:type="spellEnd"/>
    </w:p>
    <w:p w14:paraId="504F8DFE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7071D45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SI (5 puntos)</w:t>
      </w:r>
    </w:p>
    <w:p w14:paraId="06FAAB4C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598A442C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2866235A" w14:textId="77777777" w:rsidR="00EF1073" w:rsidRPr="00EF1073" w:rsidRDefault="00EF1073" w:rsidP="00EF1073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Homogeneizador de dos fases de presión ajustable con capacidad para alcanzar como mínimo, 400 bares de presión con producto.................................................... 5 puntos</w:t>
      </w:r>
    </w:p>
    <w:p w14:paraId="71670597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84E6027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SI (5 puntos)</w:t>
      </w:r>
    </w:p>
    <w:p w14:paraId="11CB7A08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461551C8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3AEF4D6F" w14:textId="77777777" w:rsidR="00EF1073" w:rsidRPr="00EF1073" w:rsidRDefault="00EF1073" w:rsidP="00EF1073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 xml:space="preserve">Equipo de envasado estéril con sistema de esterilización de superficies preferiblemente por luz UV de longitud de onda entre 250-260 nm................................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hasta</w:t>
      </w:r>
      <w:proofErr w:type="spellEnd"/>
      <w:r w:rsidRPr="00EF1073">
        <w:rPr>
          <w:rFonts w:ascii="Arial" w:hAnsi="Arial" w:cs="Arial"/>
          <w:sz w:val="20"/>
          <w:szCs w:val="20"/>
          <w:lang w:eastAsia="es-ES"/>
        </w:rPr>
        <w:t xml:space="preserve"> 10 </w:t>
      </w:r>
      <w:proofErr w:type="spellStart"/>
      <w:r w:rsidRPr="00EF1073">
        <w:rPr>
          <w:rFonts w:ascii="Arial" w:hAnsi="Arial" w:cs="Arial"/>
          <w:sz w:val="20"/>
          <w:szCs w:val="20"/>
          <w:lang w:eastAsia="es-ES"/>
        </w:rPr>
        <w:t>puntos</w:t>
      </w:r>
      <w:proofErr w:type="spellEnd"/>
    </w:p>
    <w:p w14:paraId="097A64C2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7781A41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El equipo dispone de esterilización por luz UV (10 puntos)</w:t>
      </w:r>
    </w:p>
    <w:p w14:paraId="1593F6CC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El equipo dispone de otro sistema de esterilización (5 puntos )</w:t>
      </w:r>
    </w:p>
    <w:p w14:paraId="686FB903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El equipo no dispone de sistema de esterilización (0 puntos)</w:t>
      </w:r>
    </w:p>
    <w:p w14:paraId="21199E2E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ED60860" w14:textId="77777777" w:rsidR="00EF1073" w:rsidRPr="00EF1073" w:rsidRDefault="00EF1073" w:rsidP="00EF1073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Equipo de envasado estéril con sistema de control de la temperatura de llenado.......................................................................................................... 5 puntos</w:t>
      </w:r>
    </w:p>
    <w:p w14:paraId="240C3786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3BAD1D8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>SI (5 puntos)</w:t>
      </w:r>
    </w:p>
    <w:p w14:paraId="31110DDB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puntos)</w:t>
      </w:r>
    </w:p>
    <w:p w14:paraId="764D61D9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1AFB320" w14:textId="77777777" w:rsidR="00EF1073" w:rsidRPr="00EF1073" w:rsidRDefault="00EF1073" w:rsidP="00EF1073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EF1073">
        <w:rPr>
          <w:rFonts w:ascii="Arial" w:hAnsi="Arial" w:cs="Arial"/>
          <w:sz w:val="20"/>
          <w:szCs w:val="20"/>
          <w:lang w:eastAsia="es-ES"/>
        </w:rPr>
        <w:t>Ampliación plazo de garantía................................................................. hasta 5 puntos</w:t>
      </w:r>
    </w:p>
    <w:p w14:paraId="1C779EAE" w14:textId="77777777" w:rsidR="00EF1073" w:rsidRPr="00EF1073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40F3AB3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Se amplía más de un año al indicado en el Pliego de Prescripciones Técnicas ( 2 años + x ) (5 puntos)</w:t>
      </w:r>
    </w:p>
    <w:p w14:paraId="474BB56D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Se amplía 1 año adicional al indicado en el Pliego de Prescripciones Técnicas ( 2 años +1) (2 puntos)</w:t>
      </w:r>
    </w:p>
    <w:p w14:paraId="3E7BEC9E" w14:textId="77777777" w:rsidR="00EF1073" w:rsidRPr="00EF1073" w:rsidRDefault="00EF1073" w:rsidP="00EF107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EF1073">
        <w:rPr>
          <w:rFonts w:ascii="Arial" w:hAnsi="Arial" w:cs="Arial"/>
          <w:b/>
          <w:bCs/>
          <w:sz w:val="20"/>
          <w:szCs w:val="20"/>
          <w:lang w:eastAsia="es-ES"/>
        </w:rPr>
        <w:t>NO (0 puntos )</w:t>
      </w:r>
    </w:p>
    <w:p w14:paraId="3775346A" w14:textId="77777777" w:rsidR="00EF1073" w:rsidRPr="007E6B3A" w:rsidRDefault="00EF1073" w:rsidP="00EF107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E01E690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es-ES"/>
        </w:rPr>
      </w:pPr>
    </w:p>
    <w:p w14:paraId="29F7228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8F3F3B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11D8FA63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C0A7212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Y para que así conste, firma esta oferta económica</w:t>
      </w:r>
    </w:p>
    <w:p w14:paraId="47C6E8AB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(Lugar y fecha)</w:t>
      </w:r>
    </w:p>
    <w:p w14:paraId="34D8B09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Firma</w:t>
      </w:r>
    </w:p>
    <w:bookmarkEnd w:id="0"/>
    <w:p w14:paraId="0068AD60" w14:textId="05692AE2" w:rsidR="003E15F9" w:rsidRPr="007E6B3A" w:rsidRDefault="003E15F9" w:rsidP="008608EA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E15F9" w:rsidRPr="007E6B3A" w:rsidSect="00DD41D6">
      <w:headerReference w:type="default" r:id="rId11"/>
      <w:footerReference w:type="default" r:id="rId12"/>
      <w:pgSz w:w="11906" w:h="16838"/>
      <w:pgMar w:top="1758" w:right="924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A7C3B" w14:textId="77777777" w:rsidR="006C69E1" w:rsidRDefault="006C69E1">
      <w:r>
        <w:separator/>
      </w:r>
    </w:p>
  </w:endnote>
  <w:endnote w:type="continuationSeparator" w:id="0">
    <w:p w14:paraId="0159FC3E" w14:textId="77777777" w:rsidR="006C69E1" w:rsidRDefault="006C69E1">
      <w:r>
        <w:continuationSeparator/>
      </w:r>
    </w:p>
  </w:endnote>
  <w:endnote w:type="continuationNotice" w:id="1">
    <w:p w14:paraId="3AE3977B" w14:textId="77777777" w:rsidR="006C69E1" w:rsidRDefault="006C6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7579" w14:textId="77777777" w:rsidR="00C316AE" w:rsidRDefault="00C316AE" w:rsidP="00D21795">
    <w:pPr>
      <w:pStyle w:val="Piedepgina"/>
      <w:jc w:val="center"/>
    </w:pPr>
  </w:p>
  <w:sdt>
    <w:sdtPr>
      <w:id w:val="1819138393"/>
      <w:docPartObj>
        <w:docPartGallery w:val="Page Numbers (Bottom of Page)"/>
        <w:docPartUnique/>
      </w:docPartObj>
    </w:sdtPr>
    <w:sdtContent>
      <w:p w14:paraId="34A061F9" w14:textId="4CFB3A51" w:rsidR="00C316AE" w:rsidRDefault="00C316AE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242A7C">
          <w:rPr>
            <w:rFonts w:ascii="Arial" w:hAnsi="Arial" w:cs="Arial"/>
            <w:sz w:val="20"/>
            <w:szCs w:val="20"/>
          </w:rPr>
          <w:fldChar w:fldCharType="begin"/>
        </w:r>
        <w:r w:rsidRPr="00242A7C">
          <w:rPr>
            <w:rFonts w:ascii="Arial" w:hAnsi="Arial" w:cs="Arial"/>
            <w:sz w:val="20"/>
            <w:szCs w:val="20"/>
          </w:rPr>
          <w:instrText>PAGE   \* MERGEFORMAT</w:instrText>
        </w:r>
        <w:r w:rsidRPr="00242A7C">
          <w:rPr>
            <w:rFonts w:ascii="Arial" w:hAnsi="Arial" w:cs="Arial"/>
            <w:sz w:val="20"/>
            <w:szCs w:val="20"/>
          </w:rPr>
          <w:fldChar w:fldCharType="separate"/>
        </w:r>
        <w:r w:rsidR="00C016CA" w:rsidRPr="00242A7C">
          <w:rPr>
            <w:rFonts w:ascii="Arial" w:hAnsi="Arial" w:cs="Arial"/>
            <w:noProof/>
            <w:sz w:val="20"/>
            <w:szCs w:val="20"/>
          </w:rPr>
          <w:t>1</w:t>
        </w:r>
        <w:r w:rsidRPr="00242A7C">
          <w:rPr>
            <w:rFonts w:ascii="Arial" w:hAnsi="Arial" w:cs="Arial"/>
            <w:sz w:val="20"/>
            <w:szCs w:val="20"/>
          </w:rPr>
          <w:fldChar w:fldCharType="end"/>
        </w:r>
      </w:p>
      <w:p w14:paraId="14932548" w14:textId="77777777" w:rsidR="00242A7C" w:rsidRPr="00242A7C" w:rsidRDefault="00242A7C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</w:p>
      <w:p w14:paraId="5A674D24" w14:textId="79168C10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307A4FB7" wp14:editId="47C9EEE4">
              <wp:simplePos x="0" y="0"/>
              <wp:positionH relativeFrom="column">
                <wp:posOffset>3954145</wp:posOffset>
              </wp:positionH>
              <wp:positionV relativeFrom="paragraph">
                <wp:posOffset>86691</wp:posOffset>
              </wp:positionV>
              <wp:extent cx="1362710" cy="427990"/>
              <wp:effectExtent l="0" t="0" r="8890" b="0"/>
              <wp:wrapTight wrapText="bothSides">
                <wp:wrapPolygon edited="0">
                  <wp:start x="0" y="0"/>
                  <wp:lineTo x="0" y="20190"/>
                  <wp:lineTo x="21439" y="20190"/>
                  <wp:lineTo x="21439" y="0"/>
                  <wp:lineTo x="0" y="0"/>
                </wp:wrapPolygon>
              </wp:wrapTight>
              <wp:docPr id="90130092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4" behindDoc="1" locked="0" layoutInCell="1" allowOverlap="1" wp14:anchorId="2F3FD563" wp14:editId="3C381C5B">
              <wp:simplePos x="0" y="0"/>
              <wp:positionH relativeFrom="column">
                <wp:posOffset>2698584</wp:posOffset>
              </wp:positionH>
              <wp:positionV relativeFrom="paragraph">
                <wp:posOffset>100441</wp:posOffset>
              </wp:positionV>
              <wp:extent cx="1022350" cy="389890"/>
              <wp:effectExtent l="0" t="0" r="6350" b="0"/>
              <wp:wrapTight wrapText="bothSides">
                <wp:wrapPolygon edited="0">
                  <wp:start x="0" y="0"/>
                  <wp:lineTo x="0" y="20052"/>
                  <wp:lineTo x="21332" y="20052"/>
                  <wp:lineTo x="21332" y="0"/>
                  <wp:lineTo x="0" y="0"/>
                </wp:wrapPolygon>
              </wp:wrapTight>
              <wp:docPr id="170474772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23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5B31FEED" wp14:editId="71F8C6AA">
              <wp:simplePos x="0" y="0"/>
              <wp:positionH relativeFrom="column">
                <wp:posOffset>925775</wp:posOffset>
              </wp:positionH>
              <wp:positionV relativeFrom="paragraph">
                <wp:posOffset>75482</wp:posOffset>
              </wp:positionV>
              <wp:extent cx="1485900" cy="365942"/>
              <wp:effectExtent l="0" t="0" r="0" b="0"/>
              <wp:wrapTight wrapText="bothSides">
                <wp:wrapPolygon edited="0">
                  <wp:start x="0" y="0"/>
                  <wp:lineTo x="0" y="20250"/>
                  <wp:lineTo x="21323" y="20250"/>
                  <wp:lineTo x="21323" y="0"/>
                  <wp:lineTo x="0" y="0"/>
                </wp:wrapPolygon>
              </wp:wrapTight>
              <wp:docPr id="1597384197" name="Imagen 6" descr="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942522" name="Imagen 6" descr="Interfaz de usuario gráfica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3659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sz w:val="20"/>
            <w:szCs w:val="20"/>
          </w:rPr>
          <w:tab/>
        </w:r>
      </w:p>
      <w:p w14:paraId="48074D6C" w14:textId="0C0D6634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</w:p>
      <w:p w14:paraId="072571CC" w14:textId="77777777" w:rsidR="00242A7C" w:rsidRPr="00242A7C" w:rsidRDefault="00242A7C" w:rsidP="00242A7C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</w:p>
      <w:p w14:paraId="3A298D15" w14:textId="07DB5E15" w:rsidR="00C316AE" w:rsidRDefault="00000000" w:rsidP="00D21795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38C0A" w14:textId="77777777" w:rsidR="006C69E1" w:rsidRDefault="006C69E1">
      <w:r>
        <w:separator/>
      </w:r>
    </w:p>
  </w:footnote>
  <w:footnote w:type="continuationSeparator" w:id="0">
    <w:p w14:paraId="50DC3CCB" w14:textId="77777777" w:rsidR="006C69E1" w:rsidRDefault="006C69E1">
      <w:r>
        <w:continuationSeparator/>
      </w:r>
    </w:p>
  </w:footnote>
  <w:footnote w:type="continuationNotice" w:id="1">
    <w:p w14:paraId="3EE8FDD2" w14:textId="77777777" w:rsidR="006C69E1" w:rsidRDefault="006C6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707E9" w14:textId="159982B1" w:rsidR="00C316AE" w:rsidRDefault="0019680A" w:rsidP="003D5F83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37CF9C56" wp14:editId="0544FEEB">
              <wp:simplePos x="0" y="0"/>
              <wp:positionH relativeFrom="column">
                <wp:posOffset>3675849</wp:posOffset>
              </wp:positionH>
              <wp:positionV relativeFrom="paragraph">
                <wp:posOffset>297512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D5129" w14:textId="77777777" w:rsidR="00C316AE" w:rsidRPr="00BF3059" w:rsidRDefault="00C316AE" w:rsidP="00726DC7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Torre Ribagorçana</w:t>
                          </w:r>
                        </w:p>
                        <w:p w14:paraId="510F770C" w14:textId="77777777" w:rsidR="00C316AE" w:rsidRPr="00BF3059" w:rsidRDefault="00C316AE" w:rsidP="00726DC7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7CF9C56">
              <v:stroke joinstyle="miter"/>
              <v:path gradientshapeok="t" o:connecttype="rect"/>
            </v:shapetype>
            <v:shape id="Text Box 1" style="position:absolute;margin-left:289.45pt;margin-top:23.45pt;width:94.6pt;height:2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J88AEAAMo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">
              <v:textbox style="mso-fit-shape-to-text:t">
                <w:txbxContent>
                  <w:p w:rsidRPr="00BF3059" w:rsidR="00C316AE" w:rsidP="00726DC7" w:rsidRDefault="00C316AE" w14:paraId="61AD5129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Torre Ribagorçana</w:t>
                    </w:r>
                  </w:p>
                  <w:p w:rsidRPr="00BF3059" w:rsidR="00C316AE" w:rsidP="00726DC7" w:rsidRDefault="00C316AE" w14:paraId="510F770C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  <w:r w:rsidR="00C016CA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29B831AD" wp14:editId="6A63203D">
          <wp:simplePos x="0" y="0"/>
          <wp:positionH relativeFrom="margin">
            <wp:align>left</wp:align>
          </wp:positionH>
          <wp:positionV relativeFrom="paragraph">
            <wp:posOffset>-50081</wp:posOffset>
          </wp:positionV>
          <wp:extent cx="1268095" cy="484505"/>
          <wp:effectExtent l="0" t="0" r="8255" b="0"/>
          <wp:wrapSquare wrapText="bothSides"/>
          <wp:docPr id="2" name="Imagen 2" descr="Logo_IRTA_sense descriptor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RTA_sense descriptor_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6A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C9DDC9" wp14:editId="440A0294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03064" w14:textId="77777777" w:rsidR="00C316AE" w:rsidRPr="00BF3059" w:rsidRDefault="00C316AE" w:rsidP="00782E61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www.irta.cat</w:t>
                          </w:r>
                        </w:p>
                        <w:p w14:paraId="7D7D47F6" w14:textId="77777777" w:rsidR="00C316AE" w:rsidRPr="00BF3059" w:rsidRDefault="00C316AE" w:rsidP="00782E61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4" style="position:absolute;margin-left:407.9pt;margin-top:22.8pt;width:63.5pt;height:2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" w14:anchorId="03C9DDC9">
              <v:textbox style="mso-fit-shape-to-text:t">
                <w:txbxContent>
                  <w:p w:rsidRPr="00BF3059" w:rsidR="00C316AE" w:rsidP="00782E61" w:rsidRDefault="00C316AE" w14:paraId="34F03064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www.irta.cat</w:t>
                    </w:r>
                  </w:p>
                  <w:p w:rsidRPr="00BF3059" w:rsidR="00C316AE" w:rsidP="00782E61" w:rsidRDefault="00C316AE" w14:paraId="7D7D47F6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7003"/>
    <w:multiLevelType w:val="multilevel"/>
    <w:tmpl w:val="3EAA6D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434CD82"/>
    <w:multiLevelType w:val="hybridMultilevel"/>
    <w:tmpl w:val="36EA01E8"/>
    <w:lvl w:ilvl="0" w:tplc="7C2E5802">
      <w:start w:val="1"/>
      <w:numFmt w:val="lowerLetter"/>
      <w:lvlText w:val="%1."/>
      <w:lvlJc w:val="left"/>
      <w:pPr>
        <w:ind w:left="502" w:hanging="360"/>
      </w:pPr>
    </w:lvl>
    <w:lvl w:ilvl="1" w:tplc="CCC63EFC">
      <w:start w:val="1"/>
      <w:numFmt w:val="lowerLetter"/>
      <w:lvlText w:val="%2."/>
      <w:lvlJc w:val="left"/>
      <w:pPr>
        <w:ind w:left="1440" w:hanging="360"/>
      </w:pPr>
    </w:lvl>
    <w:lvl w:ilvl="2" w:tplc="BDEC8C60">
      <w:start w:val="1"/>
      <w:numFmt w:val="lowerRoman"/>
      <w:lvlText w:val="%3."/>
      <w:lvlJc w:val="right"/>
      <w:pPr>
        <w:ind w:left="2160" w:hanging="180"/>
      </w:pPr>
    </w:lvl>
    <w:lvl w:ilvl="3" w:tplc="D7EC241C">
      <w:start w:val="1"/>
      <w:numFmt w:val="decimal"/>
      <w:lvlText w:val="%4."/>
      <w:lvlJc w:val="left"/>
      <w:pPr>
        <w:ind w:left="2880" w:hanging="360"/>
      </w:pPr>
    </w:lvl>
    <w:lvl w:ilvl="4" w:tplc="9894006A">
      <w:start w:val="1"/>
      <w:numFmt w:val="lowerLetter"/>
      <w:lvlText w:val="%5."/>
      <w:lvlJc w:val="left"/>
      <w:pPr>
        <w:ind w:left="3600" w:hanging="360"/>
      </w:pPr>
    </w:lvl>
    <w:lvl w:ilvl="5" w:tplc="57829A0C">
      <w:start w:val="1"/>
      <w:numFmt w:val="lowerRoman"/>
      <w:lvlText w:val="%6."/>
      <w:lvlJc w:val="right"/>
      <w:pPr>
        <w:ind w:left="4320" w:hanging="180"/>
      </w:pPr>
    </w:lvl>
    <w:lvl w:ilvl="6" w:tplc="5E08EC6C">
      <w:start w:val="1"/>
      <w:numFmt w:val="decimal"/>
      <w:lvlText w:val="%7."/>
      <w:lvlJc w:val="left"/>
      <w:pPr>
        <w:ind w:left="5040" w:hanging="360"/>
      </w:pPr>
    </w:lvl>
    <w:lvl w:ilvl="7" w:tplc="8BB6643A">
      <w:start w:val="1"/>
      <w:numFmt w:val="lowerLetter"/>
      <w:lvlText w:val="%8."/>
      <w:lvlJc w:val="left"/>
      <w:pPr>
        <w:ind w:left="5760" w:hanging="360"/>
      </w:pPr>
    </w:lvl>
    <w:lvl w:ilvl="8" w:tplc="8F74E0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11D2"/>
    <w:multiLevelType w:val="hybridMultilevel"/>
    <w:tmpl w:val="B79A23F4"/>
    <w:lvl w:ilvl="0" w:tplc="DD988D5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7928"/>
    <w:multiLevelType w:val="hybridMultilevel"/>
    <w:tmpl w:val="324CF0D6"/>
    <w:lvl w:ilvl="0" w:tplc="E7C88C8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7D64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6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3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6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6F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3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6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6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3B9C"/>
    <w:multiLevelType w:val="multilevel"/>
    <w:tmpl w:val="12CC7C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451E4A42"/>
    <w:multiLevelType w:val="hybridMultilevel"/>
    <w:tmpl w:val="2D8CCA92"/>
    <w:lvl w:ilvl="0" w:tplc="A6E8BF7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E3892"/>
    <w:multiLevelType w:val="hybridMultilevel"/>
    <w:tmpl w:val="ED7A15D2"/>
    <w:lvl w:ilvl="0" w:tplc="55BCA66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722BB"/>
    <w:multiLevelType w:val="hybridMultilevel"/>
    <w:tmpl w:val="513A9618"/>
    <w:lvl w:ilvl="0" w:tplc="6EA8C67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1F10"/>
    <w:multiLevelType w:val="hybridMultilevel"/>
    <w:tmpl w:val="CC186B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07A0"/>
    <w:multiLevelType w:val="hybridMultilevel"/>
    <w:tmpl w:val="49384F14"/>
    <w:lvl w:ilvl="0" w:tplc="3CC8267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9205439">
    <w:abstractNumId w:val="5"/>
  </w:num>
  <w:num w:numId="2" w16cid:durableId="2080593094">
    <w:abstractNumId w:val="13"/>
  </w:num>
  <w:num w:numId="3" w16cid:durableId="641816333">
    <w:abstractNumId w:val="3"/>
  </w:num>
  <w:num w:numId="4" w16cid:durableId="1515000626">
    <w:abstractNumId w:val="4"/>
  </w:num>
  <w:num w:numId="5" w16cid:durableId="2017540768">
    <w:abstractNumId w:val="1"/>
  </w:num>
  <w:num w:numId="6" w16cid:durableId="585385682">
    <w:abstractNumId w:val="10"/>
  </w:num>
  <w:num w:numId="7" w16cid:durableId="527453928">
    <w:abstractNumId w:val="11"/>
  </w:num>
  <w:num w:numId="8" w16cid:durableId="583148984">
    <w:abstractNumId w:val="6"/>
  </w:num>
  <w:num w:numId="9" w16cid:durableId="898319803">
    <w:abstractNumId w:val="0"/>
  </w:num>
  <w:num w:numId="10" w16cid:durableId="1382439950">
    <w:abstractNumId w:val="9"/>
  </w:num>
  <w:num w:numId="11" w16cid:durableId="1555312240">
    <w:abstractNumId w:val="7"/>
  </w:num>
  <w:num w:numId="12" w16cid:durableId="748506894">
    <w:abstractNumId w:val="2"/>
  </w:num>
  <w:num w:numId="13" w16cid:durableId="1748721555">
    <w:abstractNumId w:val="8"/>
  </w:num>
  <w:num w:numId="14" w16cid:durableId="1917931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F9"/>
    <w:rsid w:val="00014D0A"/>
    <w:rsid w:val="00017964"/>
    <w:rsid w:val="00034193"/>
    <w:rsid w:val="00056877"/>
    <w:rsid w:val="0006420F"/>
    <w:rsid w:val="000800F2"/>
    <w:rsid w:val="000A2ABA"/>
    <w:rsid w:val="000B2428"/>
    <w:rsid w:val="000D0B12"/>
    <w:rsid w:val="000F186A"/>
    <w:rsid w:val="001243CF"/>
    <w:rsid w:val="001606DB"/>
    <w:rsid w:val="001654CA"/>
    <w:rsid w:val="00177729"/>
    <w:rsid w:val="00180646"/>
    <w:rsid w:val="0019680A"/>
    <w:rsid w:val="001B05DE"/>
    <w:rsid w:val="001B0DD6"/>
    <w:rsid w:val="001C3260"/>
    <w:rsid w:val="001E0EB0"/>
    <w:rsid w:val="001E37D6"/>
    <w:rsid w:val="001F092F"/>
    <w:rsid w:val="00202A27"/>
    <w:rsid w:val="00204966"/>
    <w:rsid w:val="0022636C"/>
    <w:rsid w:val="00236A26"/>
    <w:rsid w:val="0024127A"/>
    <w:rsid w:val="00242A7C"/>
    <w:rsid w:val="002539CB"/>
    <w:rsid w:val="00274715"/>
    <w:rsid w:val="00277F84"/>
    <w:rsid w:val="002A08DD"/>
    <w:rsid w:val="002B235C"/>
    <w:rsid w:val="002B54BA"/>
    <w:rsid w:val="002D37FA"/>
    <w:rsid w:val="002E05CF"/>
    <w:rsid w:val="00302875"/>
    <w:rsid w:val="00320874"/>
    <w:rsid w:val="00321EC8"/>
    <w:rsid w:val="003367D2"/>
    <w:rsid w:val="003578E4"/>
    <w:rsid w:val="003706F3"/>
    <w:rsid w:val="0039199C"/>
    <w:rsid w:val="00392DA0"/>
    <w:rsid w:val="003B7FD6"/>
    <w:rsid w:val="003C3D0A"/>
    <w:rsid w:val="003D5F83"/>
    <w:rsid w:val="003E15F9"/>
    <w:rsid w:val="003E3735"/>
    <w:rsid w:val="003F3FBF"/>
    <w:rsid w:val="0040137C"/>
    <w:rsid w:val="004155E4"/>
    <w:rsid w:val="0042050B"/>
    <w:rsid w:val="00455316"/>
    <w:rsid w:val="004639A8"/>
    <w:rsid w:val="0046788C"/>
    <w:rsid w:val="0047793B"/>
    <w:rsid w:val="00484773"/>
    <w:rsid w:val="00490377"/>
    <w:rsid w:val="004B5F39"/>
    <w:rsid w:val="004B6542"/>
    <w:rsid w:val="004E5360"/>
    <w:rsid w:val="00516424"/>
    <w:rsid w:val="005703F4"/>
    <w:rsid w:val="005A7AA4"/>
    <w:rsid w:val="005B6D67"/>
    <w:rsid w:val="005C4ED8"/>
    <w:rsid w:val="005C597D"/>
    <w:rsid w:val="005E0383"/>
    <w:rsid w:val="005F05F2"/>
    <w:rsid w:val="005F0983"/>
    <w:rsid w:val="005F526F"/>
    <w:rsid w:val="005F5A79"/>
    <w:rsid w:val="00600A89"/>
    <w:rsid w:val="00605054"/>
    <w:rsid w:val="00605D1E"/>
    <w:rsid w:val="00615F36"/>
    <w:rsid w:val="006808DD"/>
    <w:rsid w:val="00690A3B"/>
    <w:rsid w:val="00693503"/>
    <w:rsid w:val="006C69E1"/>
    <w:rsid w:val="006D1674"/>
    <w:rsid w:val="006E0352"/>
    <w:rsid w:val="006F73AE"/>
    <w:rsid w:val="00703E1B"/>
    <w:rsid w:val="00714A73"/>
    <w:rsid w:val="00715F98"/>
    <w:rsid w:val="00726DC7"/>
    <w:rsid w:val="007369B4"/>
    <w:rsid w:val="007566B5"/>
    <w:rsid w:val="0076179B"/>
    <w:rsid w:val="00765B56"/>
    <w:rsid w:val="00766E61"/>
    <w:rsid w:val="00782E61"/>
    <w:rsid w:val="007A1837"/>
    <w:rsid w:val="007A4ACD"/>
    <w:rsid w:val="007A5D15"/>
    <w:rsid w:val="007D3EB1"/>
    <w:rsid w:val="007E0B11"/>
    <w:rsid w:val="007E6B3A"/>
    <w:rsid w:val="007F2CD1"/>
    <w:rsid w:val="007F6095"/>
    <w:rsid w:val="008608EA"/>
    <w:rsid w:val="008644E1"/>
    <w:rsid w:val="008778FC"/>
    <w:rsid w:val="008855E3"/>
    <w:rsid w:val="008D268A"/>
    <w:rsid w:val="009019A7"/>
    <w:rsid w:val="009042BF"/>
    <w:rsid w:val="00906745"/>
    <w:rsid w:val="0090785E"/>
    <w:rsid w:val="0091130A"/>
    <w:rsid w:val="009279C2"/>
    <w:rsid w:val="00955F17"/>
    <w:rsid w:val="00962549"/>
    <w:rsid w:val="00971EE8"/>
    <w:rsid w:val="00973BF3"/>
    <w:rsid w:val="009818C7"/>
    <w:rsid w:val="00981C99"/>
    <w:rsid w:val="00983149"/>
    <w:rsid w:val="009A0F39"/>
    <w:rsid w:val="009B689F"/>
    <w:rsid w:val="009B795A"/>
    <w:rsid w:val="009C3F86"/>
    <w:rsid w:val="009F1DC4"/>
    <w:rsid w:val="00A046BC"/>
    <w:rsid w:val="00A1645C"/>
    <w:rsid w:val="00A22548"/>
    <w:rsid w:val="00A51B48"/>
    <w:rsid w:val="00A63306"/>
    <w:rsid w:val="00AA38F7"/>
    <w:rsid w:val="00AA5724"/>
    <w:rsid w:val="00AE065F"/>
    <w:rsid w:val="00B0139A"/>
    <w:rsid w:val="00B84BA2"/>
    <w:rsid w:val="00B851D4"/>
    <w:rsid w:val="00BB5B24"/>
    <w:rsid w:val="00BB783B"/>
    <w:rsid w:val="00BD55D7"/>
    <w:rsid w:val="00BF3059"/>
    <w:rsid w:val="00BF3AC2"/>
    <w:rsid w:val="00C016CA"/>
    <w:rsid w:val="00C27495"/>
    <w:rsid w:val="00C316AE"/>
    <w:rsid w:val="00C31B6F"/>
    <w:rsid w:val="00C32416"/>
    <w:rsid w:val="00C41980"/>
    <w:rsid w:val="00C45B1D"/>
    <w:rsid w:val="00C51136"/>
    <w:rsid w:val="00C5381A"/>
    <w:rsid w:val="00C54784"/>
    <w:rsid w:val="00C63535"/>
    <w:rsid w:val="00C7346E"/>
    <w:rsid w:val="00CA1CB5"/>
    <w:rsid w:val="00CA4A90"/>
    <w:rsid w:val="00CE2988"/>
    <w:rsid w:val="00CE299D"/>
    <w:rsid w:val="00D16F71"/>
    <w:rsid w:val="00D21795"/>
    <w:rsid w:val="00D30E89"/>
    <w:rsid w:val="00D44296"/>
    <w:rsid w:val="00D65123"/>
    <w:rsid w:val="00D65B5E"/>
    <w:rsid w:val="00D7764A"/>
    <w:rsid w:val="00D9580C"/>
    <w:rsid w:val="00DA3FFA"/>
    <w:rsid w:val="00DD41D6"/>
    <w:rsid w:val="00DF40A1"/>
    <w:rsid w:val="00E01C8D"/>
    <w:rsid w:val="00E345D1"/>
    <w:rsid w:val="00E51AAD"/>
    <w:rsid w:val="00E64045"/>
    <w:rsid w:val="00E727AC"/>
    <w:rsid w:val="00E96876"/>
    <w:rsid w:val="00ED0851"/>
    <w:rsid w:val="00EE5CCE"/>
    <w:rsid w:val="00EF1073"/>
    <w:rsid w:val="00F01FA6"/>
    <w:rsid w:val="00F211E7"/>
    <w:rsid w:val="00F218A3"/>
    <w:rsid w:val="00F47248"/>
    <w:rsid w:val="00F5552E"/>
    <w:rsid w:val="00F84A91"/>
    <w:rsid w:val="00FA7561"/>
    <w:rsid w:val="00FB42A3"/>
    <w:rsid w:val="00FB430B"/>
    <w:rsid w:val="00FB6131"/>
    <w:rsid w:val="00FC2397"/>
    <w:rsid w:val="00FC5A22"/>
    <w:rsid w:val="00FE104E"/>
    <w:rsid w:val="00FE4299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2EFF9"/>
  <w15:docId w15:val="{A488D3A6-8AE2-4590-BE48-91A5B0BD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5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70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706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B7F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7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26DC7"/>
    <w:rPr>
      <w:color w:val="0000FF" w:themeColor="hyperlink"/>
      <w:u w:val="single"/>
    </w:rPr>
  </w:style>
  <w:style w:type="paragraph" w:customStyle="1" w:styleId="esther">
    <w:name w:val="esther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catala">
    <w:name w:val="catala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Default">
    <w:name w:val="Default"/>
    <w:rsid w:val="00DA3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795"/>
    <w:rPr>
      <w:sz w:val="24"/>
      <w:szCs w:val="24"/>
    </w:r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19680A"/>
    <w:pPr>
      <w:ind w:left="720"/>
      <w:contextualSpacing/>
      <w:jc w:val="both"/>
    </w:pPr>
    <w:rPr>
      <w:rFonts w:ascii="Arial" w:hAnsi="Arial"/>
      <w:color w:val="0000FF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19680A"/>
    <w:rPr>
      <w:rFonts w:ascii="Arial" w:hAnsi="Arial"/>
      <w:color w:val="0000FF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958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riol\Documents\Plantillas%20personalizadas%20de%20Office\Carta%20IRTA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3B2DDF189544CA91F3E942C6E88BE" ma:contentTypeVersion="13" ma:contentTypeDescription="Crea un document nou" ma:contentTypeScope="" ma:versionID="c4f40ae5e9d3fc7ef59bca6555f1e226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9887d18aec684e4bdbcb409cbe8ffb81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5AE5E-DB6D-40F9-9A46-9B55860A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D8862-D2EA-4953-B5AC-0142F48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681A-B930-42B3-91FE-71A9CDC91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296A2-534A-4D7F-AE1A-8975E0442E80}">
  <ds:schemaRefs>
    <ds:schemaRef ds:uri="http://schemas.microsoft.com/office/2006/metadata/properties"/>
    <ds:schemaRef ds:uri="cd4f4e34-2c83-4423-b724-725a3fe064fe"/>
    <ds:schemaRef ds:uri="60418b6a-a757-4efd-8e50-44fdcd308ff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IRTA 2021</Template>
  <TotalTime>26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IRTA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Oriol, Esther</dc:creator>
  <cp:lastModifiedBy>Perez, Merce</cp:lastModifiedBy>
  <cp:revision>1</cp:revision>
  <cp:lastPrinted>2021-09-23T15:17:00Z</cp:lastPrinted>
  <dcterms:created xsi:type="dcterms:W3CDTF">2025-07-23T11:39:00Z</dcterms:created>
  <dcterms:modified xsi:type="dcterms:W3CDTF">2026-01-07T08:45:00Z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  <property fmtid="{D5CDD505-2E9C-101B-9397-08002B2CF9AE}" pid="4" name="Order">
    <vt:r8>43926500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