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059F42A4" w:rsidR="004B6AF4" w:rsidRPr="00515EAD" w:rsidRDefault="001643CA" w:rsidP="002A1151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ANEXO II AL PLIEGO DE CLÁUSULAS ADMINISTRATIVAS PARTICULARES APLICABLE AL </w:t>
      </w:r>
      <w:r w:rsidR="002A1151" w:rsidRPr="000F2930">
        <w:rPr>
          <w:rFonts w:ascii="Roboto Medium" w:hAnsi="Roboto Medium"/>
          <w:sz w:val="22"/>
          <w:szCs w:val="22"/>
        </w:rPr>
        <w:t>CONTRATO DEL SERVICIO DE LIMPIEZA DE EQUIPAMIENTOS MUNICIPALES DEPORTIVOS</w:t>
      </w:r>
    </w:p>
    <w:p w14:paraId="5865FEDE" w14:textId="77777777" w:rsidR="006E2E70" w:rsidRPr="000036C8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</w:rPr>
      </w:pPr>
    </w:p>
    <w:p w14:paraId="698965DC" w14:textId="797D1BBC" w:rsidR="008332CB" w:rsidRPr="00515EAD" w:rsidRDefault="008332CB" w:rsidP="008332CB">
      <w:pPr>
        <w:contextualSpacing/>
        <w:jc w:val="both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Modelo de proposición </w:t>
      </w:r>
      <w:r w:rsidRPr="00515EAD">
        <w:rPr>
          <w:rFonts w:cs="Arial"/>
          <w:b/>
          <w:sz w:val="22"/>
          <w:szCs w:val="22"/>
          <w:u w:val="single"/>
        </w:rPr>
        <w:t xml:space="preserve">evaluable de acuerdo con criterios sujetos a juicio de </w:t>
      </w:r>
      <w:proofErr w:type="gramStart"/>
      <w:r w:rsidRPr="00515EAD">
        <w:rPr>
          <w:rFonts w:cs="Arial"/>
          <w:b/>
          <w:sz w:val="22"/>
          <w:szCs w:val="22"/>
          <w:u w:val="single"/>
        </w:rPr>
        <w:t xml:space="preserve">valor 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  <w:proofErr w:type="gramEnd"/>
    </w:p>
    <w:p w14:paraId="57159172" w14:textId="77777777" w:rsidR="008332CB" w:rsidRPr="00515EAD" w:rsidRDefault="008332CB" w:rsidP="008332CB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8EC1228" w14:textId="77777777" w:rsidR="008332CB" w:rsidRPr="008332CB" w:rsidRDefault="008332CB" w:rsidP="008332CB">
      <w:pPr>
        <w:contextualSpacing/>
        <w:jc w:val="both"/>
        <w:rPr>
          <w:rFonts w:cs="Arial"/>
          <w:sz w:val="22"/>
          <w:szCs w:val="22"/>
        </w:rPr>
      </w:pPr>
    </w:p>
    <w:p w14:paraId="6A3B399F" w14:textId="4803F696" w:rsidR="007E323C" w:rsidRPr="007E323C" w:rsidRDefault="008332CB" w:rsidP="008332CB">
      <w:pPr>
        <w:contextualSpacing/>
        <w:jc w:val="both"/>
        <w:rPr>
          <w:rFonts w:cs="Arial"/>
          <w:color w:val="FF0000"/>
          <w:sz w:val="22"/>
          <w:szCs w:val="22"/>
        </w:rPr>
      </w:pPr>
      <w:r w:rsidRPr="16F293CA">
        <w:rPr>
          <w:rFonts w:cs="Arial"/>
          <w:sz w:val="22"/>
          <w:szCs w:val="22"/>
        </w:rPr>
        <w:t xml:space="preserve">"D./Dª.......................................... con NIF núm................., </w:t>
      </w:r>
      <w:r w:rsidRPr="16F293CA">
        <w:rPr>
          <w:rFonts w:cs="Arial"/>
          <w:i/>
          <w:iCs/>
          <w:sz w:val="22"/>
          <w:szCs w:val="22"/>
        </w:rPr>
        <w:t>en nombre propio / en representación de la empresa .............., en calidad de ..., y según escritura pública autorizada ante Notario ......, en fecha</w:t>
      </w:r>
      <w:proofErr w:type="gramStart"/>
      <w:r w:rsidRPr="16F293CA">
        <w:rPr>
          <w:rFonts w:cs="Arial"/>
          <w:i/>
          <w:iCs/>
          <w:sz w:val="22"/>
          <w:szCs w:val="22"/>
        </w:rPr>
        <w:t xml:space="preserve"> ....</w:t>
      </w:r>
      <w:proofErr w:type="gramEnd"/>
      <w:r w:rsidRPr="16F293CA">
        <w:rPr>
          <w:rFonts w:cs="Arial"/>
          <w:i/>
          <w:iCs/>
          <w:sz w:val="22"/>
          <w:szCs w:val="22"/>
        </w:rPr>
        <w:t>. y con número de protocolo .../o documento ..., CIF núm. .............., domiciliada en........... calle</w:t>
      </w:r>
      <w:proofErr w:type="gramStart"/>
      <w:r w:rsidRPr="16F293CA">
        <w:rPr>
          <w:rFonts w:cs="Arial"/>
          <w:i/>
          <w:iCs/>
          <w:sz w:val="22"/>
          <w:szCs w:val="22"/>
        </w:rPr>
        <w:t xml:space="preserve"> ....</w:t>
      </w:r>
      <w:proofErr w:type="gramEnd"/>
      <w:r w:rsidRPr="16F293CA">
        <w:rPr>
          <w:rFonts w:cs="Arial"/>
          <w:i/>
          <w:iCs/>
          <w:sz w:val="22"/>
          <w:szCs w:val="22"/>
        </w:rPr>
        <w:t>.</w:t>
      </w:r>
      <w:r w:rsidRPr="16F293CA">
        <w:rPr>
          <w:rFonts w:cs="Arial"/>
          <w:sz w:val="22"/>
          <w:szCs w:val="22"/>
        </w:rPr>
        <w:t xml:space="preserve"> </w:t>
      </w:r>
      <w:r w:rsidRPr="16F293CA">
        <w:rPr>
          <w:rFonts w:cs="Arial"/>
          <w:i/>
          <w:iCs/>
          <w:sz w:val="22"/>
          <w:szCs w:val="22"/>
        </w:rPr>
        <w:t xml:space="preserve">(persona </w:t>
      </w:r>
      <w:r w:rsidR="002A1151" w:rsidRPr="16F293CA">
        <w:rPr>
          <w:rFonts w:cs="Arial"/>
          <w:sz w:val="22"/>
          <w:szCs w:val="22"/>
        </w:rPr>
        <w:t xml:space="preserve">de </w:t>
      </w:r>
      <w:proofErr w:type="gramStart"/>
      <w:r w:rsidR="002A1151" w:rsidRPr="000F2930">
        <w:rPr>
          <w:rFonts w:ascii="Roboto Medium" w:hAnsi="Roboto Medium"/>
          <w:sz w:val="22"/>
          <w:szCs w:val="22"/>
        </w:rPr>
        <w:t xml:space="preserve">contacto </w:t>
      </w:r>
      <w:r w:rsidRPr="16F293CA">
        <w:rPr>
          <w:rFonts w:cs="Arial"/>
          <w:sz w:val="22"/>
          <w:szCs w:val="22"/>
        </w:rPr>
        <w:t>.</w:t>
      </w:r>
      <w:proofErr w:type="gramEnd"/>
      <w:r w:rsidRPr="16F293CA">
        <w:rPr>
          <w:rFonts w:cs="Arial"/>
          <w:sz w:val="22"/>
          <w:szCs w:val="22"/>
        </w:rPr>
        <w:t xml:space="preserve"> </w:t>
      </w:r>
      <w:r w:rsidR="002A1151" w:rsidRPr="16F293CA">
        <w:rPr>
          <w:rFonts w:cs="Arial"/>
          <w:sz w:val="22"/>
          <w:szCs w:val="22"/>
        </w:rPr>
        <w:t xml:space="preserve">Administrativas Particulares y </w:t>
      </w:r>
      <w:r w:rsidR="00674BF8" w:rsidRPr="16F293CA">
        <w:rPr>
          <w:sz w:val="22"/>
          <w:szCs w:val="22"/>
        </w:rPr>
        <w:t xml:space="preserve">en el Pliego de Prescripciones Técnicas Particulares, </w:t>
      </w:r>
      <w:r w:rsidR="00674BF8" w:rsidRPr="16F293CA">
        <w:rPr>
          <w:rFonts w:cs="Arial"/>
          <w:sz w:val="22"/>
          <w:szCs w:val="22"/>
        </w:rPr>
        <w:t xml:space="preserve">que acepta íntegramente, </w:t>
      </w:r>
      <w:r w:rsidR="00EB209B" w:rsidRPr="16F293CA">
        <w:rPr>
          <w:rFonts w:cs="Arial"/>
          <w:sz w:val="22"/>
          <w:szCs w:val="22"/>
          <w:lang w:eastAsia="en-US"/>
        </w:rPr>
        <w:t>presenta la siguiente documentación:</w:t>
      </w:r>
    </w:p>
    <w:p w14:paraId="10BCB3B6" w14:textId="77777777" w:rsidR="00D83CED" w:rsidRDefault="00D83CED" w:rsidP="00D83CED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  <w:lang w:eastAsia="en-US"/>
        </w:rPr>
      </w:pPr>
    </w:p>
    <w:p w14:paraId="02DB48FE" w14:textId="3275CB7A" w:rsidR="00D61D74" w:rsidRPr="00D83CED" w:rsidRDefault="00D83CED" w:rsidP="00D83CED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D83CED">
        <w:rPr>
          <w:rFonts w:ascii="Roboto Medium" w:hAnsi="Roboto Medium"/>
          <w:b/>
          <w:bCs/>
          <w:szCs w:val="22"/>
        </w:rPr>
        <w:t xml:space="preserve">METODOLOGÍA O PLAN DE TRABAJO </w:t>
      </w:r>
      <w:proofErr w:type="gramStart"/>
      <w:r>
        <w:rPr>
          <w:rFonts w:cs="Arial"/>
          <w:b/>
          <w:bCs/>
          <w:sz w:val="22"/>
          <w:szCs w:val="22"/>
        </w:rPr>
        <w:t xml:space="preserve">( </w:t>
      </w:r>
      <w:r w:rsidRPr="00D83CED">
        <w:rPr>
          <w:rFonts w:ascii="Roboto Medium" w:hAnsi="Roboto Medium"/>
          <w:b/>
          <w:bCs/>
          <w:szCs w:val="22"/>
        </w:rPr>
        <w:t>MEMORIA</w:t>
      </w:r>
      <w:proofErr w:type="gramEnd"/>
      <w:r w:rsidRPr="00D83CED">
        <w:rPr>
          <w:rFonts w:ascii="Roboto Medium" w:hAnsi="Roboto Medium"/>
          <w:b/>
          <w:bCs/>
          <w:szCs w:val="22"/>
        </w:rPr>
        <w:t xml:space="preserve"> TÉCNICA)</w:t>
      </w:r>
    </w:p>
    <w:p w14:paraId="6194E2C4" w14:textId="72D318A0" w:rsidR="00D61D74" w:rsidRPr="0004189E" w:rsidRDefault="00D61D74" w:rsidP="0031458A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2E0EB94">
        <w:rPr>
          <w:rFonts w:cs="Arial"/>
          <w:sz w:val="22"/>
          <w:szCs w:val="22"/>
        </w:rPr>
        <w:t xml:space="preserve">Que aporta una </w:t>
      </w:r>
      <w:r w:rsidR="00603CAD" w:rsidRPr="02E0EB94">
        <w:rPr>
          <w:rFonts w:cs="Arial"/>
          <w:b/>
          <w:bCs/>
          <w:sz w:val="22"/>
          <w:szCs w:val="22"/>
        </w:rPr>
        <w:t xml:space="preserve">MEMORIA TÉCNICA </w:t>
      </w:r>
      <w:r w:rsidR="00D83CED" w:rsidRPr="02E0EB94">
        <w:rPr>
          <w:rFonts w:cs="Arial"/>
          <w:sz w:val="22"/>
          <w:szCs w:val="22"/>
        </w:rPr>
        <w:t xml:space="preserve">donde, entre otros, se define el sistema de gestión de las actividades y, en concreto la metodología o plan de trabajo, </w:t>
      </w:r>
      <w:r w:rsidR="7E3E7DA5" w:rsidRPr="02E0EB94">
        <w:rPr>
          <w:rFonts w:cs="Arial"/>
          <w:sz w:val="22"/>
          <w:szCs w:val="22"/>
        </w:rPr>
        <w:t xml:space="preserve">incluyendo dimensionamiento de medios personales y materiales </w:t>
      </w:r>
      <w:proofErr w:type="gramStart"/>
      <w:r w:rsidR="7E3E7DA5" w:rsidRPr="02E0EB94">
        <w:rPr>
          <w:rFonts w:cs="Arial"/>
          <w:sz w:val="22"/>
          <w:szCs w:val="22"/>
        </w:rPr>
        <w:t xml:space="preserve">necesarios </w:t>
      </w:r>
      <w:r w:rsidR="009160A9" w:rsidRPr="02E0EB94">
        <w:rPr>
          <w:rFonts w:cs="Arial"/>
          <w:sz w:val="22"/>
          <w:szCs w:val="22"/>
        </w:rPr>
        <w:t>,</w:t>
      </w:r>
      <w:proofErr w:type="gramEnd"/>
      <w:r w:rsidR="009160A9" w:rsidRPr="02E0EB94">
        <w:rPr>
          <w:rFonts w:cs="Arial"/>
          <w:sz w:val="22"/>
          <w:szCs w:val="22"/>
        </w:rPr>
        <w:t xml:space="preserve"> que deberá pronunciarse sobre:</w:t>
      </w:r>
    </w:p>
    <w:p w14:paraId="5256A15B" w14:textId="1342DB32" w:rsidR="009160A9" w:rsidRPr="0004189E" w:rsidRDefault="00E83050" w:rsidP="009160A9">
      <w:pPr>
        <w:numPr>
          <w:ilvl w:val="1"/>
          <w:numId w:val="17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04189E">
        <w:rPr>
          <w:rFonts w:cs="Arial"/>
          <w:bCs/>
          <w:sz w:val="22"/>
          <w:szCs w:val="22"/>
        </w:rPr>
        <w:t xml:space="preserve">Adecuación del modelo propuesto a las características de los distintos </w:t>
      </w:r>
      <w:proofErr w:type="gramStart"/>
      <w:r w:rsidRPr="0004189E">
        <w:rPr>
          <w:rFonts w:cs="Arial"/>
          <w:bCs/>
          <w:sz w:val="22"/>
          <w:szCs w:val="22"/>
        </w:rPr>
        <w:t>equipamientos</w:t>
      </w:r>
      <w:proofErr w:type="gramEnd"/>
      <w:r w:rsidRPr="0004189E">
        <w:rPr>
          <w:rFonts w:cs="Arial"/>
          <w:bCs/>
          <w:sz w:val="22"/>
          <w:szCs w:val="22"/>
        </w:rPr>
        <w:t xml:space="preserve"> así como a los objetivos generales definidos en los PPT</w:t>
      </w:r>
    </w:p>
    <w:p w14:paraId="13B850C9" w14:textId="77777777" w:rsidR="00E35F0F" w:rsidRPr="0004189E" w:rsidRDefault="00E27ACE" w:rsidP="00E35F0F">
      <w:pPr>
        <w:numPr>
          <w:ilvl w:val="1"/>
          <w:numId w:val="17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04189E">
        <w:rPr>
          <w:rFonts w:cs="Arial"/>
          <w:bCs/>
          <w:sz w:val="22"/>
          <w:szCs w:val="22"/>
        </w:rPr>
        <w:t>Propuesta organizativa para el servicio de limpieza</w:t>
      </w:r>
    </w:p>
    <w:p w14:paraId="3BB3642F" w14:textId="77777777" w:rsidR="00BA574A" w:rsidRPr="0004189E" w:rsidRDefault="00E35F0F" w:rsidP="00BA574A">
      <w:pPr>
        <w:numPr>
          <w:ilvl w:val="1"/>
          <w:numId w:val="17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04189E">
        <w:rPr>
          <w:rFonts w:cs="Arial"/>
          <w:bCs/>
          <w:sz w:val="22"/>
          <w:szCs w:val="22"/>
        </w:rPr>
        <w:t>Propuesta organizativa para el servicio de limpieza de cristales, persianas y cortinas:</w:t>
      </w:r>
    </w:p>
    <w:p w14:paraId="20B3BE3B" w14:textId="3BD6D4ED" w:rsidR="00BA574A" w:rsidRPr="0004189E" w:rsidRDefault="00BA574A" w:rsidP="00BA574A">
      <w:pPr>
        <w:numPr>
          <w:ilvl w:val="1"/>
          <w:numId w:val="17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04189E">
        <w:rPr>
          <w:rFonts w:cs="Arial"/>
          <w:bCs/>
          <w:sz w:val="22"/>
          <w:szCs w:val="22"/>
        </w:rPr>
        <w:t>Propuesta organizativa para el servicio de limpieza de actos específicos y otros actos lúdicos:</w:t>
      </w:r>
    </w:p>
    <w:p w14:paraId="28D19086" w14:textId="77777777" w:rsidR="00603CAD" w:rsidRPr="00603CAD" w:rsidRDefault="007D3BDD" w:rsidP="00603CAD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Medium" w:hAnsi="Roboto Medium"/>
          <w:b/>
          <w:bCs/>
          <w:szCs w:val="22"/>
        </w:rPr>
      </w:pPr>
      <w:r w:rsidRPr="00603CAD">
        <w:rPr>
          <w:rFonts w:ascii="Roboto Medium" w:hAnsi="Roboto Medium"/>
          <w:b/>
          <w:bCs/>
          <w:szCs w:val="22"/>
        </w:rPr>
        <w:t>DOCUMENTO PROPUESTA</w:t>
      </w:r>
    </w:p>
    <w:p w14:paraId="1B90E189" w14:textId="093ACA7B" w:rsidR="00D83CED" w:rsidRDefault="00603CAD" w:rsidP="00964AA7">
      <w:pPr>
        <w:pStyle w:val="Prrafodelista"/>
        <w:numPr>
          <w:ilvl w:val="0"/>
          <w:numId w:val="2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</w:rPr>
      </w:pPr>
      <w:r w:rsidRPr="00964AA7">
        <w:rPr>
          <w:rFonts w:cs="Arial"/>
          <w:sz w:val="22"/>
          <w:szCs w:val="22"/>
        </w:rPr>
        <w:t xml:space="preserve">Que aporta documento propuesta </w:t>
      </w:r>
      <w:r w:rsidR="007D3BDD" w:rsidRPr="00964AA7">
        <w:rPr>
          <w:rFonts w:cs="Calibri"/>
          <w:sz w:val="22"/>
        </w:rPr>
        <w:t xml:space="preserve">con la descripción y prestaciones del sistema </w:t>
      </w:r>
      <w:r w:rsidR="00D83CED" w:rsidRPr="00964AA7">
        <w:rPr>
          <w:rFonts w:cs="Calibri"/>
          <w:b/>
          <w:bCs/>
          <w:sz w:val="22"/>
        </w:rPr>
        <w:t xml:space="preserve">de </w:t>
      </w:r>
      <w:proofErr w:type="spellStart"/>
      <w:r w:rsidR="00D83CED" w:rsidRPr="00964AA7">
        <w:rPr>
          <w:rFonts w:cs="Calibri"/>
          <w:b/>
          <w:bCs/>
          <w:sz w:val="22"/>
        </w:rPr>
        <w:t>ticketing</w:t>
      </w:r>
      <w:proofErr w:type="spellEnd"/>
      <w:r w:rsidR="00D83CED" w:rsidRPr="00964AA7">
        <w:rPr>
          <w:rFonts w:cs="Calibri"/>
          <w:b/>
          <w:bCs/>
          <w:sz w:val="22"/>
        </w:rPr>
        <w:t xml:space="preserve"> para comunicación y gestión de incidencias.</w:t>
      </w:r>
    </w:p>
    <w:p w14:paraId="6CC12461" w14:textId="77777777" w:rsidR="00964AA7" w:rsidRDefault="00964AA7" w:rsidP="00964AA7">
      <w:pPr>
        <w:pStyle w:val="Prrafodelista"/>
        <w:suppressAutoHyphens/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</w:rPr>
      </w:pPr>
    </w:p>
    <w:p w14:paraId="687DC578" w14:textId="6B9225CD" w:rsidR="00964AA7" w:rsidRPr="00A30E1D" w:rsidRDefault="00000000" w:rsidP="00964AA7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cs="Arial"/>
          <w:sz w:val="22"/>
          <w:szCs w:val="22"/>
        </w:rPr>
      </w:pPr>
      <w:sdt>
        <w:sdtPr>
          <w:rPr>
            <w:sz w:val="22"/>
            <w:szCs w:val="22"/>
          </w:rPr>
          <w:id w:val="-86837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AA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4AA7" w:rsidRPr="0004189E">
        <w:rPr>
          <w:sz w:val="22"/>
          <w:szCs w:val="22"/>
        </w:rPr>
        <w:t xml:space="preserve"> </w:t>
      </w:r>
      <w:r w:rsidR="00964AA7" w:rsidRPr="0004189E">
        <w:rPr>
          <w:rFonts w:cs="Arial"/>
          <w:sz w:val="22"/>
          <w:szCs w:val="22"/>
        </w:rPr>
        <w:t xml:space="preserve">SÍ </w:t>
      </w:r>
      <w:r w:rsidR="00964AA7" w:rsidRPr="0004189E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-2058773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AA7" w:rsidRPr="0004189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4AA7" w:rsidRPr="0004189E">
        <w:rPr>
          <w:rFonts w:cs="Arial"/>
          <w:sz w:val="22"/>
          <w:szCs w:val="22"/>
        </w:rPr>
        <w:t>NO</w:t>
      </w:r>
    </w:p>
    <w:p w14:paraId="5BAF10AA" w14:textId="77777777" w:rsidR="00964AA7" w:rsidRPr="00964AA7" w:rsidRDefault="00964AA7" w:rsidP="00964AA7">
      <w:pPr>
        <w:pStyle w:val="Prrafodelista"/>
        <w:suppressAutoHyphens/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</w:rPr>
      </w:pPr>
    </w:p>
    <w:p w14:paraId="13AF87E9" w14:textId="3ABBAF8F" w:rsidR="00D83CED" w:rsidRPr="00964AA7" w:rsidRDefault="00D83CED" w:rsidP="00964AA7">
      <w:pPr>
        <w:pStyle w:val="Prrafodelista"/>
        <w:numPr>
          <w:ilvl w:val="0"/>
          <w:numId w:val="2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  <w:r w:rsidRPr="00964AA7">
        <w:rPr>
          <w:rFonts w:cs="Arial"/>
          <w:sz w:val="22"/>
          <w:szCs w:val="22"/>
        </w:rPr>
        <w:t xml:space="preserve">Que aporta </w:t>
      </w:r>
      <w:r w:rsidRPr="00964AA7">
        <w:rPr>
          <w:rFonts w:cs="Calibri"/>
          <w:sz w:val="22"/>
        </w:rPr>
        <w:t xml:space="preserve">documento propuesta con la descripción del </w:t>
      </w:r>
      <w:r w:rsidRPr="00964AA7">
        <w:rPr>
          <w:rFonts w:cs="Calibri"/>
          <w:b/>
          <w:bCs/>
          <w:sz w:val="22"/>
        </w:rPr>
        <w:t>sistema de seguimiento del servicio y planificación de tareas</w:t>
      </w:r>
    </w:p>
    <w:p w14:paraId="4C5529BF" w14:textId="30CAB16A" w:rsidR="007D3BDD" w:rsidRPr="00A30E1D" w:rsidRDefault="00000000" w:rsidP="007D3BDD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cs="Arial"/>
          <w:sz w:val="22"/>
          <w:szCs w:val="22"/>
        </w:rPr>
      </w:pPr>
      <w:sdt>
        <w:sdtPr>
          <w:rPr>
            <w:sz w:val="22"/>
            <w:szCs w:val="22"/>
          </w:rPr>
          <w:id w:val="2078477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AA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D3BDD" w:rsidRPr="0004189E">
        <w:rPr>
          <w:sz w:val="22"/>
          <w:szCs w:val="22"/>
        </w:rPr>
        <w:t xml:space="preserve"> </w:t>
      </w:r>
      <w:r w:rsidR="007D3BDD" w:rsidRPr="0004189E">
        <w:rPr>
          <w:rFonts w:cs="Arial"/>
          <w:sz w:val="22"/>
          <w:szCs w:val="22"/>
        </w:rPr>
        <w:t xml:space="preserve">SÍ </w:t>
      </w:r>
      <w:r w:rsidR="007D3BDD" w:rsidRPr="0004189E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909499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3BDD" w:rsidRPr="0004189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D3BDD" w:rsidRPr="0004189E">
        <w:rPr>
          <w:rFonts w:cs="Arial"/>
          <w:sz w:val="22"/>
          <w:szCs w:val="22"/>
        </w:rPr>
        <w:t>NO</w:t>
      </w:r>
    </w:p>
    <w:p w14:paraId="46A46C4C" w14:textId="77777777" w:rsidR="007D3BDD" w:rsidRDefault="007D3BDD" w:rsidP="00D83CED">
      <w:pPr>
        <w:tabs>
          <w:tab w:val="num" w:pos="426"/>
          <w:tab w:val="center" w:pos="4252"/>
          <w:tab w:val="right" w:pos="8504"/>
        </w:tabs>
        <w:spacing w:after="200" w:line="276" w:lineRule="auto"/>
        <w:rPr>
          <w:rFonts w:cs="Arial"/>
          <w:sz w:val="22"/>
          <w:szCs w:val="22"/>
        </w:rPr>
      </w:pPr>
    </w:p>
    <w:p w14:paraId="6EE43760" w14:textId="77777777" w:rsidR="007D3BDD" w:rsidRPr="007D3BDD" w:rsidRDefault="007D3BDD" w:rsidP="007D3BDD">
      <w:pPr>
        <w:pStyle w:val="Prrafodelista"/>
        <w:tabs>
          <w:tab w:val="center" w:pos="4252"/>
          <w:tab w:val="right" w:pos="8504"/>
        </w:tabs>
        <w:spacing w:after="200" w:line="276" w:lineRule="auto"/>
        <w:rPr>
          <w:rFonts w:cs="Arial"/>
          <w:sz w:val="22"/>
          <w:szCs w:val="22"/>
        </w:rPr>
      </w:pPr>
    </w:p>
    <w:p w14:paraId="6CBEE8DC" w14:textId="77777777" w:rsidR="00D61D74" w:rsidRDefault="00D61D74" w:rsidP="0069726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t>ADVERTENCIA</w:t>
      </w:r>
    </w:p>
    <w:p w14:paraId="1388523E" w14:textId="384F7FCF" w:rsidR="00D83CED" w:rsidRDefault="0069726A" w:rsidP="0069726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eastAsia="Calibri" w:cs="Arial"/>
          <w:sz w:val="22"/>
          <w:szCs w:val="22"/>
        </w:rPr>
      </w:pPr>
      <w:r w:rsidRPr="0069726A">
        <w:rPr>
          <w:rFonts w:cs="Arial"/>
          <w:b/>
          <w:sz w:val="22"/>
          <w:szCs w:val="22"/>
        </w:rPr>
        <w:lastRenderedPageBreak/>
        <w:t xml:space="preserve">La MEMORIA TÉCNICA </w:t>
      </w:r>
      <w:r w:rsidR="00D83CED" w:rsidRPr="007A4271">
        <w:rPr>
          <w:rFonts w:eastAsia="Times New Roman" w:cs="Arial"/>
          <w:sz w:val="22"/>
          <w:szCs w:val="22"/>
        </w:rPr>
        <w:t xml:space="preserve">deberá presentarse en formato PDF, </w:t>
      </w:r>
      <w:r w:rsidR="00D83CED" w:rsidRPr="0071523A">
        <w:rPr>
          <w:rFonts w:eastAsia="Times New Roman" w:cs="Arial"/>
          <w:b/>
          <w:bCs/>
          <w:sz w:val="22"/>
          <w:szCs w:val="22"/>
        </w:rPr>
        <w:t xml:space="preserve">firmada </w:t>
      </w:r>
      <w:proofErr w:type="gramStart"/>
      <w:r w:rsidR="00D83CED" w:rsidRPr="0071523A">
        <w:rPr>
          <w:rFonts w:eastAsia="Times New Roman" w:cs="Arial"/>
          <w:b/>
          <w:bCs/>
          <w:sz w:val="22"/>
          <w:szCs w:val="22"/>
        </w:rPr>
        <w:t xml:space="preserve">digitalmente </w:t>
      </w:r>
      <w:r w:rsidR="00964AA7">
        <w:rPr>
          <w:rFonts w:eastAsia="Times New Roman" w:cs="Arial"/>
          <w:sz w:val="22"/>
          <w:szCs w:val="22"/>
        </w:rPr>
        <w:t>,</w:t>
      </w:r>
      <w:proofErr w:type="gramEnd"/>
      <w:r w:rsidR="00964AA7">
        <w:rPr>
          <w:rFonts w:eastAsia="Times New Roman" w:cs="Arial"/>
          <w:sz w:val="22"/>
          <w:szCs w:val="22"/>
        </w:rPr>
        <w:t xml:space="preserve"> con una </w:t>
      </w:r>
      <w:r w:rsidR="00D83CED" w:rsidRPr="0071523A">
        <w:rPr>
          <w:rFonts w:eastAsia="Times New Roman" w:cs="Arial"/>
          <w:b/>
          <w:bCs/>
          <w:sz w:val="22"/>
          <w:szCs w:val="22"/>
        </w:rPr>
        <w:t xml:space="preserve">extensión máxima de 16 páginas </w:t>
      </w:r>
      <w:r w:rsidR="00D83CED">
        <w:rPr>
          <w:rFonts w:eastAsia="Times New Roman" w:cs="Arial"/>
          <w:sz w:val="22"/>
          <w:szCs w:val="22"/>
        </w:rPr>
        <w:t xml:space="preserve">(equivalente a 8 </w:t>
      </w:r>
      <w:r w:rsidR="00D83CED" w:rsidRPr="007A4271">
        <w:rPr>
          <w:rFonts w:eastAsia="Calibri" w:cs="Arial"/>
          <w:sz w:val="22"/>
          <w:szCs w:val="22"/>
        </w:rPr>
        <w:t xml:space="preserve">hojas a doble cara). </w:t>
      </w:r>
      <w:r w:rsidR="00D83CED" w:rsidRPr="007A4271">
        <w:rPr>
          <w:rFonts w:eastAsia="Times New Roman" w:cs="Arial"/>
          <w:sz w:val="22"/>
          <w:szCs w:val="22"/>
        </w:rPr>
        <w:t xml:space="preserve">El formato será </w:t>
      </w:r>
      <w:r w:rsidR="00D83CED" w:rsidRPr="007A4271">
        <w:rPr>
          <w:rFonts w:eastAsia="Calibri" w:cs="Arial"/>
          <w:sz w:val="22"/>
          <w:szCs w:val="22"/>
        </w:rPr>
        <w:t>DIN-A4 con los siguientes requisitos de formato:</w:t>
      </w:r>
    </w:p>
    <w:p w14:paraId="1632FF5A" w14:textId="7C807944" w:rsidR="00D83CED" w:rsidRPr="00D83CED" w:rsidRDefault="00D83CED" w:rsidP="00D83CED">
      <w:pPr>
        <w:pStyle w:val="Prrafodelista"/>
        <w:numPr>
          <w:ilvl w:val="0"/>
          <w:numId w:val="19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="Arial"/>
          <w:sz w:val="22"/>
          <w:szCs w:val="22"/>
        </w:rPr>
      </w:pPr>
      <w:r w:rsidRPr="00D83CED">
        <w:rPr>
          <w:rFonts w:eastAsia="Calibri" w:cs="Arial"/>
          <w:sz w:val="22"/>
          <w:szCs w:val="22"/>
        </w:rPr>
        <w:t>Tipo de letra: Arial 11, interlineado sencillo.</w:t>
      </w:r>
    </w:p>
    <w:p w14:paraId="10DBCF8B" w14:textId="766ABF57" w:rsidR="00D83CED" w:rsidRPr="00D83CED" w:rsidRDefault="00D83CED" w:rsidP="00D83CED">
      <w:pPr>
        <w:pStyle w:val="Prrafodelista"/>
        <w:numPr>
          <w:ilvl w:val="0"/>
          <w:numId w:val="19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="Arial"/>
          <w:sz w:val="22"/>
          <w:szCs w:val="22"/>
        </w:rPr>
      </w:pPr>
      <w:r w:rsidRPr="00D83CED">
        <w:rPr>
          <w:rFonts w:eastAsia="Calibri" w:cs="Arial"/>
          <w:sz w:val="22"/>
          <w:szCs w:val="22"/>
        </w:rPr>
        <w:t>Márgenes mínimos:</w:t>
      </w:r>
    </w:p>
    <w:p w14:paraId="158D1BC5" w14:textId="616F14C7" w:rsidR="00D83CED" w:rsidRDefault="00D83CED" w:rsidP="00D83CE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firstLine="707"/>
        <w:jc w:val="both"/>
        <w:rPr>
          <w:rFonts w:eastAsia="Calibri" w:cs="Arial"/>
          <w:sz w:val="22"/>
          <w:szCs w:val="22"/>
        </w:rPr>
      </w:pPr>
      <w:r w:rsidRPr="007A4271">
        <w:rPr>
          <w:rFonts w:eastAsia="Calibri" w:cs="Arial"/>
          <w:sz w:val="22"/>
          <w:szCs w:val="22"/>
        </w:rPr>
        <w:t>Laterales (derecho e izquierdo) de 2,5 cm.</w:t>
      </w:r>
    </w:p>
    <w:p w14:paraId="70399B93" w14:textId="6D123AE1" w:rsidR="00D83CED" w:rsidRDefault="00D83CED" w:rsidP="00D83CE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firstLine="707"/>
        <w:jc w:val="both"/>
        <w:rPr>
          <w:rFonts w:cs="Arial"/>
          <w:b/>
          <w:sz w:val="22"/>
          <w:szCs w:val="22"/>
        </w:rPr>
      </w:pPr>
      <w:r w:rsidRPr="007A4271">
        <w:rPr>
          <w:rFonts w:eastAsia="Calibri" w:cs="Arial"/>
          <w:sz w:val="22"/>
          <w:szCs w:val="22"/>
        </w:rPr>
        <w:t>Superior e inferior de 3,5 cm</w:t>
      </w:r>
    </w:p>
    <w:p w14:paraId="5F646D41" w14:textId="20659A51" w:rsidR="00D83CED" w:rsidRDefault="00D83CED" w:rsidP="0069726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7A4271">
        <w:rPr>
          <w:rFonts w:eastAsia="Calibri" w:cs="Arial"/>
          <w:sz w:val="22"/>
          <w:szCs w:val="22"/>
        </w:rPr>
        <w:t>En caso de que la memoria supere la extensión máxima establecida, no se valorará ningún contenido incluido a partir de la página 17.</w:t>
      </w:r>
    </w:p>
    <w:p w14:paraId="2DF7F6CF" w14:textId="77777777" w:rsidR="00D83CED" w:rsidRDefault="00D83CED" w:rsidP="0069726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</w:p>
    <w:p w14:paraId="272D1F05" w14:textId="25D8A4B6" w:rsidR="0069726A" w:rsidRDefault="007D3BDD" w:rsidP="0069726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eastAsia="Calibri"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El </w:t>
      </w:r>
      <w:proofErr w:type="gramStart"/>
      <w:r>
        <w:rPr>
          <w:rFonts w:cs="Arial"/>
          <w:b/>
          <w:sz w:val="22"/>
          <w:szCs w:val="22"/>
        </w:rPr>
        <w:t>documento propuesta</w:t>
      </w:r>
      <w:proofErr w:type="gramEnd"/>
      <w:r>
        <w:rPr>
          <w:rFonts w:cs="Arial"/>
          <w:b/>
          <w:sz w:val="22"/>
          <w:szCs w:val="22"/>
        </w:rPr>
        <w:t xml:space="preserve"> descriptivo de las prestaciones y del </w:t>
      </w:r>
      <w:r w:rsidRPr="0031458A">
        <w:rPr>
          <w:rFonts w:cs="Calibri"/>
          <w:b/>
          <w:bCs/>
          <w:sz w:val="22"/>
        </w:rPr>
        <w:t xml:space="preserve">sistema de </w:t>
      </w:r>
      <w:proofErr w:type="spellStart"/>
      <w:r w:rsidRPr="007D3BDD">
        <w:rPr>
          <w:rFonts w:cs="Calibri"/>
          <w:b/>
          <w:bCs/>
          <w:sz w:val="22"/>
        </w:rPr>
        <w:t>ticketing</w:t>
      </w:r>
      <w:proofErr w:type="spellEnd"/>
      <w:r w:rsidRPr="007D3BDD">
        <w:rPr>
          <w:rFonts w:cs="Calibri"/>
          <w:b/>
          <w:bCs/>
          <w:sz w:val="22"/>
        </w:rPr>
        <w:t xml:space="preserve"> para comunicación y gestión de incidencias se presentará en </w:t>
      </w:r>
      <w:r w:rsidRPr="007A4271">
        <w:rPr>
          <w:rFonts w:eastAsia="Times New Roman" w:cs="Arial"/>
          <w:sz w:val="22"/>
          <w:szCs w:val="22"/>
        </w:rPr>
        <w:t xml:space="preserve">formato PDF, firmado </w:t>
      </w:r>
      <w:r>
        <w:rPr>
          <w:rFonts w:eastAsia="Times New Roman" w:cs="Arial"/>
          <w:sz w:val="22"/>
          <w:szCs w:val="22"/>
        </w:rPr>
        <w:t xml:space="preserve">digitalmente, con una </w:t>
      </w:r>
      <w:r w:rsidRPr="0071523A">
        <w:rPr>
          <w:rFonts w:eastAsia="Times New Roman" w:cs="Arial"/>
          <w:b/>
          <w:bCs/>
          <w:sz w:val="22"/>
          <w:szCs w:val="22"/>
        </w:rPr>
        <w:t xml:space="preserve">extensión máxima de 2 páginas </w:t>
      </w:r>
      <w:r>
        <w:rPr>
          <w:rFonts w:eastAsia="Times New Roman" w:cs="Arial"/>
          <w:sz w:val="22"/>
          <w:szCs w:val="22"/>
        </w:rPr>
        <w:t xml:space="preserve">(equivalente a 4 </w:t>
      </w:r>
      <w:r w:rsidRPr="007A4271">
        <w:rPr>
          <w:rFonts w:eastAsia="Calibri" w:cs="Arial"/>
          <w:sz w:val="22"/>
          <w:szCs w:val="22"/>
        </w:rPr>
        <w:t>hojas a doble cara).</w:t>
      </w:r>
    </w:p>
    <w:p w14:paraId="7309E6AE" w14:textId="0B26C7E3" w:rsidR="00964AA7" w:rsidRDefault="00964AA7" w:rsidP="00964A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7A4271">
        <w:rPr>
          <w:rFonts w:eastAsia="Calibri" w:cs="Arial"/>
          <w:sz w:val="22"/>
          <w:szCs w:val="22"/>
        </w:rPr>
        <w:t>En caso de que supere la extensión máxima establecida, no se valorará ningún contenido incluido a partir de la página 3.</w:t>
      </w:r>
    </w:p>
    <w:p w14:paraId="6EBA1022" w14:textId="77777777" w:rsidR="00964AA7" w:rsidRDefault="00964AA7" w:rsidP="0069726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</w:p>
    <w:p w14:paraId="295C2A6D" w14:textId="41EF1F4E" w:rsidR="007D3BDD" w:rsidRDefault="007D3BDD" w:rsidP="007D3BD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eastAsia="Calibri"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El </w:t>
      </w:r>
      <w:proofErr w:type="gramStart"/>
      <w:r>
        <w:rPr>
          <w:rFonts w:cs="Arial"/>
          <w:b/>
          <w:sz w:val="22"/>
          <w:szCs w:val="22"/>
        </w:rPr>
        <w:t>documento propuesta</w:t>
      </w:r>
      <w:proofErr w:type="gramEnd"/>
      <w:r>
        <w:rPr>
          <w:rFonts w:cs="Arial"/>
          <w:b/>
          <w:sz w:val="22"/>
          <w:szCs w:val="22"/>
        </w:rPr>
        <w:t xml:space="preserve"> descriptivo del sistema de seguimiento del servicio y planificación de tareas </w:t>
      </w:r>
      <w:r>
        <w:rPr>
          <w:rFonts w:cs="Calibri"/>
          <w:b/>
          <w:bCs/>
          <w:sz w:val="22"/>
        </w:rPr>
        <w:t xml:space="preserve">se presentará en </w:t>
      </w:r>
      <w:r w:rsidRPr="007A4271">
        <w:rPr>
          <w:rFonts w:eastAsia="Times New Roman" w:cs="Arial"/>
          <w:sz w:val="22"/>
          <w:szCs w:val="22"/>
        </w:rPr>
        <w:t xml:space="preserve">formato PDF, firmado </w:t>
      </w:r>
      <w:r>
        <w:rPr>
          <w:rFonts w:eastAsia="Times New Roman" w:cs="Arial"/>
          <w:sz w:val="22"/>
          <w:szCs w:val="22"/>
        </w:rPr>
        <w:t xml:space="preserve">digitalmente, con una </w:t>
      </w:r>
      <w:r w:rsidRPr="0071523A">
        <w:rPr>
          <w:rFonts w:eastAsia="Times New Roman" w:cs="Arial"/>
          <w:b/>
          <w:bCs/>
          <w:sz w:val="22"/>
          <w:szCs w:val="22"/>
        </w:rPr>
        <w:t xml:space="preserve">extensión máxima de 4 páginas </w:t>
      </w:r>
      <w:r>
        <w:rPr>
          <w:rFonts w:eastAsia="Times New Roman" w:cs="Arial"/>
          <w:sz w:val="22"/>
          <w:szCs w:val="22"/>
        </w:rPr>
        <w:t xml:space="preserve">(equivalente a 4 </w:t>
      </w:r>
      <w:r w:rsidRPr="007A4271">
        <w:rPr>
          <w:rFonts w:eastAsia="Calibri" w:cs="Arial"/>
          <w:sz w:val="22"/>
          <w:szCs w:val="22"/>
        </w:rPr>
        <w:t>hojas a doble cara).</w:t>
      </w:r>
    </w:p>
    <w:p w14:paraId="54D0DF3B" w14:textId="6F87CFB5" w:rsidR="00964AA7" w:rsidRDefault="00964AA7" w:rsidP="007D3BD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7A4271">
        <w:rPr>
          <w:rFonts w:eastAsia="Calibri" w:cs="Arial"/>
          <w:sz w:val="22"/>
          <w:szCs w:val="22"/>
        </w:rPr>
        <w:t>En caso de que supere la extensión máxima establecida, no se valorará ningún contenido incluido a partir de la página 5.</w:t>
      </w:r>
    </w:p>
    <w:p w14:paraId="16450BBB" w14:textId="4FD46573" w:rsidR="00D83CED" w:rsidRDefault="00D83CED" w:rsidP="0069726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</w:p>
    <w:p w14:paraId="090BBE2A" w14:textId="77777777" w:rsidR="0069726A" w:rsidRPr="0069726A" w:rsidRDefault="0069726A" w:rsidP="0069726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69726A">
        <w:rPr>
          <w:rFonts w:cs="Arial"/>
          <w:b/>
          <w:sz w:val="22"/>
          <w:szCs w:val="22"/>
        </w:rPr>
        <w:t>Para que se tengan en consideración este apartado de criterios será necesario que la documentación justificativa a valorar esté claramente especificada en la oferta de forma separada y fácilmente identificable. La ausencia de información sobre estos apartados supondrá la no valoración de este criterio.</w:t>
      </w:r>
    </w:p>
    <w:p w14:paraId="70C19397" w14:textId="77777777" w:rsidR="00367D94" w:rsidRDefault="00367D94" w:rsidP="0069726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</w:p>
    <w:p w14:paraId="72F83914" w14:textId="77777777" w:rsidR="00D61D74" w:rsidRPr="00E97FAF" w:rsidRDefault="00D61D74" w:rsidP="0069726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t>La documentación contenida en este sobre no podrá incluir ninguna información que permita conocer el contenido del sobre relativo a la proposición de los criterios evaluables de forma automática. El incumplimiento de esta obligación implicará la exclusión de la licitación.</w:t>
      </w: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18BCEE50" w14:textId="26B21C5A" w:rsidR="007B3549" w:rsidRDefault="001802A2" w:rsidP="008332CB">
      <w:pPr>
        <w:ind w:left="142"/>
        <w:rPr>
          <w:rFonts w:cs="Arial"/>
          <w:sz w:val="22"/>
          <w:szCs w:val="22"/>
        </w:rPr>
      </w:pPr>
      <w:proofErr w:type="gramStart"/>
      <w:r w:rsidRPr="00862FA1">
        <w:rPr>
          <w:rFonts w:cs="Arial"/>
          <w:sz w:val="22"/>
          <w:szCs w:val="22"/>
        </w:rPr>
        <w:t xml:space="preserve">( </w:t>
      </w:r>
      <w:r w:rsidRPr="00862FA1">
        <w:rPr>
          <w:rFonts w:cs="Arial"/>
          <w:i/>
          <w:sz w:val="22"/>
          <w:szCs w:val="22"/>
        </w:rPr>
        <w:t>Fecha</w:t>
      </w:r>
      <w:proofErr w:type="gramEnd"/>
      <w:r w:rsidRPr="00862FA1">
        <w:rPr>
          <w:rFonts w:cs="Arial"/>
          <w:i/>
          <w:sz w:val="22"/>
          <w:szCs w:val="22"/>
        </w:rPr>
        <w:t xml:space="preserve"> y </w:t>
      </w:r>
      <w:proofErr w:type="gramStart"/>
      <w:r w:rsidRPr="00862FA1">
        <w:rPr>
          <w:rFonts w:cs="Arial"/>
          <w:i/>
          <w:sz w:val="22"/>
          <w:szCs w:val="22"/>
        </w:rPr>
        <w:t xml:space="preserve">firma </w:t>
      </w:r>
      <w:r w:rsidRPr="00862FA1">
        <w:rPr>
          <w:rFonts w:cs="Arial"/>
          <w:sz w:val="22"/>
          <w:szCs w:val="22"/>
        </w:rPr>
        <w:t>)</w:t>
      </w:r>
      <w:proofErr w:type="gramEnd"/>
      <w:r w:rsidRPr="00862FA1">
        <w:rPr>
          <w:rFonts w:cs="Arial"/>
          <w:sz w:val="22"/>
          <w:szCs w:val="22"/>
        </w:rPr>
        <w:t>.”</w:t>
      </w: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8332CB">
      <w:pPr>
        <w:rPr>
          <w:rFonts w:cs="Arial"/>
          <w:sz w:val="22"/>
          <w:szCs w:val="22"/>
        </w:rPr>
      </w:pPr>
    </w:p>
    <w:sectPr w:rsidR="007B3549" w:rsidSect="00BD7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D9C0" w14:textId="77777777" w:rsidR="002F7A1B" w:rsidRDefault="002F7A1B" w:rsidP="00452158">
      <w:r>
        <w:separator/>
      </w:r>
    </w:p>
  </w:endnote>
  <w:endnote w:type="continuationSeparator" w:id="0">
    <w:p w14:paraId="52242799" w14:textId="77777777" w:rsidR="002F7A1B" w:rsidRDefault="002F7A1B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66E3" w14:textId="77777777" w:rsidR="00145A4B" w:rsidRDefault="00145A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A09C" w14:textId="77777777" w:rsidR="00145A4B" w:rsidRDefault="00145A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9265" w14:textId="77777777" w:rsidR="002F7A1B" w:rsidRDefault="002F7A1B" w:rsidP="00452158">
      <w:r>
        <w:separator/>
      </w:r>
    </w:p>
  </w:footnote>
  <w:footnote w:type="continuationSeparator" w:id="0">
    <w:p w14:paraId="19248B80" w14:textId="77777777" w:rsidR="002F7A1B" w:rsidRDefault="002F7A1B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B326" w14:textId="17ED0AF6" w:rsidR="00145A4B" w:rsidRDefault="00145A4B">
    <w:pPr>
      <w:pStyle w:val="Encabezado"/>
    </w:pPr>
    <w:r>
      <w:rPr>
        <w:noProof/>
      </w:rPr>
      <w:pict w14:anchorId="7D2BE4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06672" o:spid="_x0000_s1026" type="#_x0000_t136" style="position:absolute;margin-left:0;margin-top:0;width:498.15pt;height:149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36210298" w:rsidR="00BD7A57" w:rsidRDefault="00145A4B">
    <w:pPr>
      <w:pStyle w:val="Encabezado"/>
    </w:pPr>
    <w:r>
      <w:rPr>
        <w:noProof/>
      </w:rPr>
      <w:pict w14:anchorId="49FE26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06673" o:spid="_x0000_s1027" type="#_x0000_t136" style="position:absolute;margin-left:0;margin-top:0;width:498.15pt;height:149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8370" w14:textId="26BF820D" w:rsidR="00145A4B" w:rsidRDefault="00145A4B">
    <w:pPr>
      <w:pStyle w:val="Encabezado"/>
    </w:pPr>
    <w:r>
      <w:rPr>
        <w:noProof/>
      </w:rPr>
      <w:pict w14:anchorId="5D126B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06671" o:spid="_x0000_s1025" type="#_x0000_t136" style="position:absolute;margin-left:0;margin-top:0;width:498.15pt;height:149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E562AE"/>
    <w:multiLevelType w:val="hybridMultilevel"/>
    <w:tmpl w:val="08DA1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2FF3"/>
    <w:multiLevelType w:val="hybridMultilevel"/>
    <w:tmpl w:val="16DA2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6" w15:restartNumberingAfterBreak="0">
    <w:nsid w:val="19E642EC"/>
    <w:multiLevelType w:val="hybridMultilevel"/>
    <w:tmpl w:val="CEAC1AD0"/>
    <w:lvl w:ilvl="0" w:tplc="0DB2E6F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5C0DC2"/>
    <w:multiLevelType w:val="hybridMultilevel"/>
    <w:tmpl w:val="6D247202"/>
    <w:lvl w:ilvl="0" w:tplc="EDEE6B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0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11958">
    <w:abstractNumId w:val="5"/>
  </w:num>
  <w:num w:numId="2" w16cid:durableId="452358784">
    <w:abstractNumId w:val="12"/>
  </w:num>
  <w:num w:numId="3" w16cid:durableId="1583100592">
    <w:abstractNumId w:val="2"/>
  </w:num>
  <w:num w:numId="4" w16cid:durableId="371422421">
    <w:abstractNumId w:val="14"/>
  </w:num>
  <w:num w:numId="5" w16cid:durableId="562716453">
    <w:abstractNumId w:val="16"/>
  </w:num>
  <w:num w:numId="6" w16cid:durableId="618880043">
    <w:abstractNumId w:val="19"/>
  </w:num>
  <w:num w:numId="7" w16cid:durableId="1692611964">
    <w:abstractNumId w:val="7"/>
  </w:num>
  <w:num w:numId="8" w16cid:durableId="1001274720">
    <w:abstractNumId w:val="8"/>
  </w:num>
  <w:num w:numId="9" w16cid:durableId="1068914675">
    <w:abstractNumId w:val="10"/>
  </w:num>
  <w:num w:numId="10" w16cid:durableId="1034885255">
    <w:abstractNumId w:val="1"/>
  </w:num>
  <w:num w:numId="11" w16cid:durableId="1076780189">
    <w:abstractNumId w:val="15"/>
  </w:num>
  <w:num w:numId="12" w16cid:durableId="612172496">
    <w:abstractNumId w:val="17"/>
  </w:num>
  <w:num w:numId="13" w16cid:durableId="600261713">
    <w:abstractNumId w:val="9"/>
  </w:num>
  <w:num w:numId="14" w16cid:durableId="1434130747">
    <w:abstractNumId w:val="11"/>
  </w:num>
  <w:num w:numId="15" w16cid:durableId="1814907727">
    <w:abstractNumId w:val="18"/>
  </w:num>
  <w:num w:numId="16" w16cid:durableId="364257499">
    <w:abstractNumId w:val="20"/>
  </w:num>
  <w:num w:numId="17" w16cid:durableId="801003150">
    <w:abstractNumId w:val="0"/>
  </w:num>
  <w:num w:numId="18" w16cid:durableId="623275833">
    <w:abstractNumId w:val="6"/>
  </w:num>
  <w:num w:numId="19" w16cid:durableId="1896433764">
    <w:abstractNumId w:val="13"/>
  </w:num>
  <w:num w:numId="20" w16cid:durableId="739132784">
    <w:abstractNumId w:val="4"/>
  </w:num>
  <w:num w:numId="21" w16cid:durableId="1478575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036C8"/>
    <w:rsid w:val="0004189E"/>
    <w:rsid w:val="000B1AA7"/>
    <w:rsid w:val="000E7D87"/>
    <w:rsid w:val="000F4732"/>
    <w:rsid w:val="00107A7C"/>
    <w:rsid w:val="001320CB"/>
    <w:rsid w:val="00145A4B"/>
    <w:rsid w:val="001472F7"/>
    <w:rsid w:val="001643CA"/>
    <w:rsid w:val="00164C09"/>
    <w:rsid w:val="001802A2"/>
    <w:rsid w:val="001823C4"/>
    <w:rsid w:val="001878DA"/>
    <w:rsid w:val="0019236C"/>
    <w:rsid w:val="001A7818"/>
    <w:rsid w:val="001B5F19"/>
    <w:rsid w:val="001F3ECB"/>
    <w:rsid w:val="002055F1"/>
    <w:rsid w:val="00257275"/>
    <w:rsid w:val="00261117"/>
    <w:rsid w:val="002A1151"/>
    <w:rsid w:val="002C0268"/>
    <w:rsid w:val="002C591D"/>
    <w:rsid w:val="002F7A1B"/>
    <w:rsid w:val="0031458A"/>
    <w:rsid w:val="00323D22"/>
    <w:rsid w:val="00327EF1"/>
    <w:rsid w:val="003442E6"/>
    <w:rsid w:val="00360062"/>
    <w:rsid w:val="00367D94"/>
    <w:rsid w:val="0039003E"/>
    <w:rsid w:val="0039004E"/>
    <w:rsid w:val="003B7ADF"/>
    <w:rsid w:val="003C690A"/>
    <w:rsid w:val="003D2719"/>
    <w:rsid w:val="004079D8"/>
    <w:rsid w:val="0041086D"/>
    <w:rsid w:val="00413F79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B0AEF"/>
    <w:rsid w:val="005B3293"/>
    <w:rsid w:val="005E2661"/>
    <w:rsid w:val="00602A35"/>
    <w:rsid w:val="00603CAD"/>
    <w:rsid w:val="0061756A"/>
    <w:rsid w:val="00630525"/>
    <w:rsid w:val="00662BA9"/>
    <w:rsid w:val="006660BC"/>
    <w:rsid w:val="00674BF8"/>
    <w:rsid w:val="00692BE9"/>
    <w:rsid w:val="0069726A"/>
    <w:rsid w:val="006A13D0"/>
    <w:rsid w:val="006C5573"/>
    <w:rsid w:val="006E2E70"/>
    <w:rsid w:val="0071523A"/>
    <w:rsid w:val="007550B2"/>
    <w:rsid w:val="00764437"/>
    <w:rsid w:val="007942D0"/>
    <w:rsid w:val="007A0564"/>
    <w:rsid w:val="007A3CCC"/>
    <w:rsid w:val="007B3549"/>
    <w:rsid w:val="007D3BDD"/>
    <w:rsid w:val="007E323C"/>
    <w:rsid w:val="007E3F48"/>
    <w:rsid w:val="007F237E"/>
    <w:rsid w:val="007F68AB"/>
    <w:rsid w:val="007F7A99"/>
    <w:rsid w:val="00800E5E"/>
    <w:rsid w:val="00810FFC"/>
    <w:rsid w:val="008118B9"/>
    <w:rsid w:val="00822A35"/>
    <w:rsid w:val="008332CB"/>
    <w:rsid w:val="00853488"/>
    <w:rsid w:val="00862FA1"/>
    <w:rsid w:val="008C1B4B"/>
    <w:rsid w:val="008D37C9"/>
    <w:rsid w:val="009141D4"/>
    <w:rsid w:val="009160A9"/>
    <w:rsid w:val="00945450"/>
    <w:rsid w:val="00964AA7"/>
    <w:rsid w:val="009663FC"/>
    <w:rsid w:val="0097471B"/>
    <w:rsid w:val="0097552F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C4939"/>
    <w:rsid w:val="00AC4F02"/>
    <w:rsid w:val="00AF4DDE"/>
    <w:rsid w:val="00B039CB"/>
    <w:rsid w:val="00B04C23"/>
    <w:rsid w:val="00B37CC2"/>
    <w:rsid w:val="00B56CB8"/>
    <w:rsid w:val="00B70F66"/>
    <w:rsid w:val="00B74942"/>
    <w:rsid w:val="00B814DC"/>
    <w:rsid w:val="00BA574A"/>
    <w:rsid w:val="00BC231F"/>
    <w:rsid w:val="00BD7A57"/>
    <w:rsid w:val="00BE3C57"/>
    <w:rsid w:val="00C3520A"/>
    <w:rsid w:val="00C4662E"/>
    <w:rsid w:val="00C6374B"/>
    <w:rsid w:val="00C63EAA"/>
    <w:rsid w:val="00CB6E47"/>
    <w:rsid w:val="00CD4B18"/>
    <w:rsid w:val="00CE5629"/>
    <w:rsid w:val="00D007B1"/>
    <w:rsid w:val="00D07D8A"/>
    <w:rsid w:val="00D117F6"/>
    <w:rsid w:val="00D171D5"/>
    <w:rsid w:val="00D36420"/>
    <w:rsid w:val="00D40089"/>
    <w:rsid w:val="00D440FF"/>
    <w:rsid w:val="00D44E93"/>
    <w:rsid w:val="00D47A44"/>
    <w:rsid w:val="00D60A38"/>
    <w:rsid w:val="00D61D74"/>
    <w:rsid w:val="00D83CED"/>
    <w:rsid w:val="00D84D6D"/>
    <w:rsid w:val="00DB0AFA"/>
    <w:rsid w:val="00DB3BAB"/>
    <w:rsid w:val="00DD0EA7"/>
    <w:rsid w:val="00DD46DC"/>
    <w:rsid w:val="00DE5B63"/>
    <w:rsid w:val="00E27ACE"/>
    <w:rsid w:val="00E32FC7"/>
    <w:rsid w:val="00E35F0F"/>
    <w:rsid w:val="00E506D6"/>
    <w:rsid w:val="00E5179E"/>
    <w:rsid w:val="00E7023F"/>
    <w:rsid w:val="00E83050"/>
    <w:rsid w:val="00E91B48"/>
    <w:rsid w:val="00EB209B"/>
    <w:rsid w:val="00EE2587"/>
    <w:rsid w:val="00F01596"/>
    <w:rsid w:val="00F1391E"/>
    <w:rsid w:val="00F333A5"/>
    <w:rsid w:val="00F37717"/>
    <w:rsid w:val="00F54187"/>
    <w:rsid w:val="00FE15C7"/>
    <w:rsid w:val="02E0EB94"/>
    <w:rsid w:val="16F293CA"/>
    <w:rsid w:val="2181D502"/>
    <w:rsid w:val="26217312"/>
    <w:rsid w:val="51CF6E1E"/>
    <w:rsid w:val="5E1E5B98"/>
    <w:rsid w:val="6E242493"/>
    <w:rsid w:val="7E3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8BA7AB6D3237409A19A845D1C912FF" ma:contentTypeVersion="17" ma:contentTypeDescription="Crear nuevo documento." ma:contentTypeScope="" ma:versionID="2253b9ce285bb304430af9c7f914bc34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8f94ecfdd7f1fc5a5cb62cfaf531a893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837926-6A91-4736-AF8C-0608B3AE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</TotalTime>
  <Pages>2</Pages>
  <Words>533</Words>
  <Characters>3041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2025-12-04T11:32:00Z</dcterms:created>
  <dcterms:modified xsi:type="dcterms:W3CDTF">2025-12-04T11:32:00Z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