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D721" w14:textId="77777777" w:rsidR="00382CCC" w:rsidRDefault="002428CB">
      <w:pPr>
        <w:pStyle w:val="Ttol1"/>
        <w:spacing w:before="89"/>
      </w:pPr>
      <w:r>
        <w:t>ANNEX</w:t>
      </w:r>
      <w:r>
        <w:rPr>
          <w:spacing w:val="-7"/>
        </w:rPr>
        <w:t xml:space="preserve"> </w:t>
      </w:r>
      <w:r>
        <w:rPr>
          <w:spacing w:val="-5"/>
        </w:rPr>
        <w:t>3B</w:t>
      </w:r>
    </w:p>
    <w:p w14:paraId="0C5BE196" w14:textId="77777777" w:rsidR="00382CCC" w:rsidRDefault="002428CB">
      <w:pPr>
        <w:spacing w:line="250" w:lineRule="exact"/>
        <w:ind w:right="141"/>
        <w:jc w:val="center"/>
        <w:rPr>
          <w:b/>
          <w:sz w:val="20"/>
        </w:rPr>
      </w:pPr>
      <w:r>
        <w:rPr>
          <w:b/>
          <w:sz w:val="20"/>
        </w:rPr>
        <w:t>DOCUMENT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DESGLOSSAMENT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COSTOS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OFERTA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ECONÒMICA</w:t>
      </w:r>
    </w:p>
    <w:p w14:paraId="3BE9EDBE" w14:textId="77777777" w:rsidR="00382CCC" w:rsidRDefault="00382CCC">
      <w:pPr>
        <w:pStyle w:val="Textindependent"/>
        <w:spacing w:before="1"/>
        <w:rPr>
          <w:b/>
        </w:rPr>
      </w:pPr>
    </w:p>
    <w:p w14:paraId="185258FC" w14:textId="77777777" w:rsidR="00382CCC" w:rsidRDefault="002428CB">
      <w:pPr>
        <w:pStyle w:val="Textindependent"/>
        <w:ind w:left="1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d’edat,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2A2C6F8C" w14:textId="77777777" w:rsidR="00382CCC" w:rsidRDefault="002428CB">
      <w:pPr>
        <w:pStyle w:val="Textindependent"/>
        <w:spacing w:before="1" w:line="251" w:lineRule="exact"/>
        <w:ind w:left="1"/>
        <w:jc w:val="both"/>
      </w:pPr>
      <w:r>
        <w:t>representació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l’empresa</w:t>
      </w:r>
      <w:r>
        <w:rPr>
          <w:spacing w:val="21"/>
        </w:rPr>
        <w:t xml:space="preserve"> </w:t>
      </w:r>
      <w:r>
        <w:t>...,</w:t>
      </w:r>
      <w:r>
        <w:rPr>
          <w:spacing w:val="18"/>
        </w:rPr>
        <w:t xml:space="preserve"> </w:t>
      </w:r>
      <w:r>
        <w:t>NIF</w:t>
      </w:r>
      <w:r>
        <w:rPr>
          <w:spacing w:val="20"/>
        </w:rPr>
        <w:t xml:space="preserve"> </w:t>
      </w:r>
      <w:r>
        <w:t>núm.</w:t>
      </w:r>
      <w:r>
        <w:rPr>
          <w:spacing w:val="18"/>
        </w:rPr>
        <w:t xml:space="preserve"> </w:t>
      </w:r>
      <w:r>
        <w:t>...,</w:t>
      </w:r>
      <w:r>
        <w:rPr>
          <w:spacing w:val="17"/>
        </w:rPr>
        <w:t xml:space="preserve"> </w:t>
      </w:r>
      <w:r>
        <w:t>amb</w:t>
      </w:r>
      <w:r>
        <w:rPr>
          <w:spacing w:val="18"/>
        </w:rPr>
        <w:t xml:space="preserve"> </w:t>
      </w:r>
      <w:r>
        <w:t>domicili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...</w:t>
      </w:r>
      <w:r>
        <w:rPr>
          <w:spacing w:val="18"/>
        </w:rPr>
        <w:t xml:space="preserve"> </w:t>
      </w:r>
      <w:r>
        <w:t>carrer</w:t>
      </w:r>
      <w:r>
        <w:rPr>
          <w:spacing w:val="18"/>
        </w:rPr>
        <w:t xml:space="preserve"> </w:t>
      </w:r>
      <w:r>
        <w:t>...</w:t>
      </w:r>
      <w:r>
        <w:rPr>
          <w:spacing w:val="21"/>
        </w:rPr>
        <w:t xml:space="preserve"> </w:t>
      </w:r>
      <w:r>
        <w:t>núm.</w:t>
      </w:r>
      <w:r>
        <w:rPr>
          <w:rFonts w:ascii="Times New Roman" w:hAnsi="Times New Roman"/>
          <w:spacing w:val="78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les</w:t>
      </w:r>
      <w:r>
        <w:rPr>
          <w:spacing w:val="21"/>
        </w:rPr>
        <w:t xml:space="preserve"> </w:t>
      </w:r>
      <w:r>
        <w:rPr>
          <w:spacing w:val="-2"/>
        </w:rPr>
        <w:t>condicions</w:t>
      </w:r>
    </w:p>
    <w:p w14:paraId="05C029F3" w14:textId="77777777" w:rsidR="00382CCC" w:rsidRDefault="002428CB">
      <w:pPr>
        <w:ind w:left="1" w:right="137"/>
        <w:jc w:val="both"/>
        <w:rPr>
          <w:sz w:val="20"/>
        </w:rPr>
      </w:pPr>
      <w:r>
        <w:rPr>
          <w:sz w:val="20"/>
        </w:rPr>
        <w:t xml:space="preserve">exigides per optar a l’adjudicació del contracte </w:t>
      </w:r>
      <w:r>
        <w:rPr>
          <w:i/>
          <w:sz w:val="20"/>
        </w:rPr>
        <w:t>número d’expedient 25000118 que té per la contractació dels serveis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especialitzats per a la definició de l’estratègia i </w:t>
      </w:r>
      <w:proofErr w:type="spellStart"/>
      <w:r>
        <w:rPr>
          <w:i/>
          <w:sz w:val="20"/>
        </w:rPr>
        <w:t>governança</w:t>
      </w:r>
      <w:proofErr w:type="spellEnd"/>
      <w:r>
        <w:rPr>
          <w:i/>
          <w:sz w:val="20"/>
        </w:rPr>
        <w:t xml:space="preserve"> dels serveis de Llocs de Treball de l’Ajuntament de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Barcelona, amb mesures de contractació pública sostenible, </w:t>
      </w:r>
      <w:r>
        <w:rPr>
          <w:sz w:val="20"/>
        </w:rPr>
        <w:t>en compliment de l’establert a la clàusula 8a d’aquest</w:t>
      </w:r>
      <w:r>
        <w:rPr>
          <w:spacing w:val="40"/>
          <w:sz w:val="20"/>
        </w:rPr>
        <w:t xml:space="preserve"> </w:t>
      </w:r>
      <w:r>
        <w:rPr>
          <w:sz w:val="20"/>
        </w:rPr>
        <w:t>plec s’incorpora el següent desglossament de costos directes i indirectes, precisant el benefici industrial i les</w:t>
      </w:r>
      <w:r>
        <w:rPr>
          <w:spacing w:val="40"/>
          <w:sz w:val="20"/>
        </w:rPr>
        <w:t xml:space="preserve"> </w:t>
      </w:r>
      <w:r>
        <w:rPr>
          <w:sz w:val="20"/>
        </w:rPr>
        <w:t>despeses</w:t>
      </w:r>
      <w:r>
        <w:rPr>
          <w:spacing w:val="66"/>
          <w:sz w:val="20"/>
        </w:rPr>
        <w:t xml:space="preserve">   </w:t>
      </w:r>
      <w:r>
        <w:rPr>
          <w:sz w:val="20"/>
        </w:rPr>
        <w:t>generals,</w:t>
      </w:r>
      <w:r>
        <w:rPr>
          <w:spacing w:val="67"/>
          <w:sz w:val="20"/>
        </w:rPr>
        <w:t xml:space="preserve">   </w:t>
      </w:r>
      <w:r>
        <w:rPr>
          <w:sz w:val="20"/>
        </w:rPr>
        <w:t>i,</w:t>
      </w:r>
      <w:r>
        <w:rPr>
          <w:spacing w:val="68"/>
          <w:sz w:val="20"/>
        </w:rPr>
        <w:t xml:space="preserve">   </w:t>
      </w:r>
      <w:r>
        <w:rPr>
          <w:sz w:val="20"/>
        </w:rPr>
        <w:t>imputant</w:t>
      </w:r>
      <w:r>
        <w:rPr>
          <w:spacing w:val="66"/>
          <w:sz w:val="20"/>
        </w:rPr>
        <w:t xml:space="preserve">   </w:t>
      </w:r>
      <w:r>
        <w:rPr>
          <w:sz w:val="20"/>
        </w:rPr>
        <w:t>l’IVA</w:t>
      </w:r>
      <w:r>
        <w:rPr>
          <w:spacing w:val="67"/>
          <w:sz w:val="20"/>
        </w:rPr>
        <w:t xml:space="preserve">   </w:t>
      </w:r>
      <w:r>
        <w:rPr>
          <w:sz w:val="20"/>
        </w:rPr>
        <w:t>amb</w:t>
      </w:r>
      <w:r>
        <w:rPr>
          <w:spacing w:val="66"/>
          <w:sz w:val="20"/>
        </w:rPr>
        <w:t xml:space="preserve">   </w:t>
      </w:r>
      <w:r>
        <w:rPr>
          <w:sz w:val="20"/>
        </w:rPr>
        <w:t>partida</w:t>
      </w:r>
      <w:r>
        <w:rPr>
          <w:spacing w:val="67"/>
          <w:sz w:val="20"/>
        </w:rPr>
        <w:t xml:space="preserve">   </w:t>
      </w:r>
      <w:r>
        <w:rPr>
          <w:sz w:val="20"/>
        </w:rPr>
        <w:t>independent,</w:t>
      </w:r>
      <w:r>
        <w:rPr>
          <w:spacing w:val="67"/>
          <w:sz w:val="20"/>
        </w:rPr>
        <w:t xml:space="preserve">   </w:t>
      </w:r>
      <w:r>
        <w:rPr>
          <w:sz w:val="20"/>
        </w:rPr>
        <w:t>aplicant</w:t>
      </w:r>
      <w:r>
        <w:rPr>
          <w:spacing w:val="66"/>
          <w:sz w:val="20"/>
        </w:rPr>
        <w:t xml:space="preserve">   </w:t>
      </w:r>
      <w:r>
        <w:rPr>
          <w:sz w:val="20"/>
        </w:rPr>
        <w:t>el</w:t>
      </w:r>
      <w:r>
        <w:rPr>
          <w:spacing w:val="67"/>
          <w:sz w:val="20"/>
        </w:rPr>
        <w:t xml:space="preserve">   </w:t>
      </w:r>
      <w:r>
        <w:rPr>
          <w:spacing w:val="-2"/>
          <w:sz w:val="20"/>
        </w:rPr>
        <w:t>conveni</w:t>
      </w:r>
    </w:p>
    <w:p w14:paraId="38160BD2" w14:textId="77777777" w:rsidR="00382CCC" w:rsidRDefault="002428CB">
      <w:pPr>
        <w:pStyle w:val="Textindependent"/>
        <w:tabs>
          <w:tab w:val="left" w:leader="dot" w:pos="3781"/>
        </w:tabs>
        <w:ind w:left="1"/>
        <w:jc w:val="both"/>
      </w:pPr>
      <w:r>
        <w:rPr>
          <w:spacing w:val="-10"/>
        </w:rPr>
        <w:t>.</w:t>
      </w:r>
      <w:r>
        <w:tab/>
        <w:t>,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d’acord</w:t>
      </w:r>
      <w:r>
        <w:rPr>
          <w:spacing w:val="-3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l’oferta</w:t>
      </w:r>
      <w:r>
        <w:rPr>
          <w:spacing w:val="-4"/>
        </w:rPr>
        <w:t xml:space="preserve"> </w:t>
      </w:r>
      <w:r>
        <w:t>econòmica</w:t>
      </w:r>
      <w:r>
        <w:rPr>
          <w:spacing w:val="-5"/>
        </w:rPr>
        <w:t xml:space="preserve"> </w:t>
      </w:r>
      <w:r>
        <w:rPr>
          <w:spacing w:val="-2"/>
        </w:rPr>
        <w:t>proposada.”</w:t>
      </w:r>
    </w:p>
    <w:p w14:paraId="40D04823" w14:textId="77777777" w:rsidR="00382CCC" w:rsidRDefault="00382CCC">
      <w:pPr>
        <w:pStyle w:val="Textindependent"/>
        <w:spacing w:before="1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6"/>
        <w:gridCol w:w="3934"/>
      </w:tblGrid>
      <w:tr w:rsidR="00382CCC" w14:paraId="380E00EA" w14:textId="77777777">
        <w:trPr>
          <w:trHeight w:val="602"/>
        </w:trPr>
        <w:tc>
          <w:tcPr>
            <w:tcW w:w="5696" w:type="dxa"/>
          </w:tcPr>
          <w:p w14:paraId="116C402F" w14:textId="77777777" w:rsidR="00382CCC" w:rsidRDefault="002428CB">
            <w:pPr>
              <w:pStyle w:val="TableParagraph"/>
              <w:spacing w:before="175"/>
              <w:rPr>
                <w:b/>
                <w:i/>
                <w:position w:val="7"/>
                <w:sz w:val="12"/>
              </w:rPr>
            </w:pPr>
            <w:r>
              <w:rPr>
                <w:b/>
                <w:sz w:val="20"/>
              </w:rPr>
              <w:t>Costos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directes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concepte)</w:t>
            </w:r>
            <w:r>
              <w:rPr>
                <w:b/>
                <w:spacing w:val="-14"/>
                <w:sz w:val="20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position w:val="7"/>
                  <w:sz w:val="12"/>
                </w:rPr>
                <w:t>1</w:t>
              </w:r>
            </w:hyperlink>
          </w:p>
        </w:tc>
        <w:tc>
          <w:tcPr>
            <w:tcW w:w="3934" w:type="dxa"/>
          </w:tcPr>
          <w:p w14:paraId="00E6F9E9" w14:textId="77777777" w:rsidR="00382CCC" w:rsidRDefault="002428CB">
            <w:pPr>
              <w:pStyle w:val="TableParagraph"/>
              <w:spacing w:before="175"/>
              <w:ind w:left="0"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82CCC" w14:paraId="064C3EC4" w14:textId="77777777">
        <w:trPr>
          <w:trHeight w:val="477"/>
        </w:trPr>
        <w:tc>
          <w:tcPr>
            <w:tcW w:w="5696" w:type="dxa"/>
            <w:vMerge w:val="restart"/>
          </w:tcPr>
          <w:p w14:paraId="0C45DD5D" w14:textId="77777777" w:rsidR="00382CCC" w:rsidRDefault="002428CB">
            <w:pPr>
              <w:pStyle w:val="TableParagraph"/>
              <w:spacing w:before="141"/>
              <w:rPr>
                <w:sz w:val="20"/>
              </w:rPr>
            </w:pP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salarials</w:t>
            </w:r>
          </w:p>
          <w:p w14:paraId="6F49FB3E" w14:textId="77777777" w:rsidR="00382CCC" w:rsidRDefault="002428CB">
            <w:pPr>
              <w:pStyle w:val="TableParagraph"/>
              <w:spacing w:before="1"/>
              <w:rPr>
                <w:position w:val="7"/>
                <w:sz w:val="12"/>
              </w:rPr>
            </w:pPr>
            <w:r>
              <w:rPr>
                <w:sz w:val="20"/>
              </w:rPr>
              <w:t>(desglossar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treballadores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sexe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professionals)</w:t>
            </w:r>
            <w:hyperlink w:anchor="_bookmark1" w:history="1">
              <w:r>
                <w:rPr>
                  <w:spacing w:val="-2"/>
                  <w:position w:val="7"/>
                  <w:sz w:val="12"/>
                </w:rPr>
                <w:t>2</w:t>
              </w:r>
            </w:hyperlink>
          </w:p>
        </w:tc>
        <w:tc>
          <w:tcPr>
            <w:tcW w:w="3934" w:type="dxa"/>
          </w:tcPr>
          <w:p w14:paraId="04387E27" w14:textId="77777777" w:rsidR="00382CCC" w:rsidRDefault="00382C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82CCC" w14:paraId="5D53C8B9" w14:textId="77777777">
        <w:trPr>
          <w:trHeight w:val="551"/>
        </w:trPr>
        <w:tc>
          <w:tcPr>
            <w:tcW w:w="5696" w:type="dxa"/>
            <w:vMerge/>
            <w:tcBorders>
              <w:top w:val="nil"/>
            </w:tcBorders>
          </w:tcPr>
          <w:p w14:paraId="36109934" w14:textId="77777777" w:rsidR="00382CCC" w:rsidRDefault="00382CCC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14:paraId="35D23BFA" w14:textId="77777777" w:rsidR="00382CCC" w:rsidRDefault="00382C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82CCC" w14:paraId="09E8EA97" w14:textId="77777777">
        <w:trPr>
          <w:trHeight w:val="386"/>
        </w:trPr>
        <w:tc>
          <w:tcPr>
            <w:tcW w:w="5696" w:type="dxa"/>
          </w:tcPr>
          <w:p w14:paraId="7248586A" w14:textId="77777777" w:rsidR="00382CCC" w:rsidRDefault="002428CB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“N”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referència</w:t>
            </w:r>
          </w:p>
        </w:tc>
        <w:tc>
          <w:tcPr>
            <w:tcW w:w="3934" w:type="dxa"/>
          </w:tcPr>
          <w:p w14:paraId="5C74DA56" w14:textId="77777777" w:rsidR="00382CCC" w:rsidRDefault="002428CB">
            <w:pPr>
              <w:pStyle w:val="TableParagraph"/>
              <w:spacing w:before="67"/>
              <w:ind w:left="0"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382CCC" w14:paraId="46EE82D8" w14:textId="77777777">
        <w:trPr>
          <w:trHeight w:val="383"/>
        </w:trPr>
        <w:tc>
          <w:tcPr>
            <w:tcW w:w="5696" w:type="dxa"/>
          </w:tcPr>
          <w:p w14:paraId="477C520F" w14:textId="77777777" w:rsidR="00382CCC" w:rsidRDefault="002428CB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“N”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referència</w:t>
            </w:r>
          </w:p>
        </w:tc>
        <w:tc>
          <w:tcPr>
            <w:tcW w:w="3934" w:type="dxa"/>
          </w:tcPr>
          <w:p w14:paraId="0764F3ED" w14:textId="77777777" w:rsidR="00382CCC" w:rsidRDefault="002428CB">
            <w:pPr>
              <w:pStyle w:val="TableParagraph"/>
              <w:spacing w:before="64"/>
              <w:ind w:left="0"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382CCC" w14:paraId="7EDF6807" w14:textId="77777777">
        <w:trPr>
          <w:trHeight w:val="383"/>
        </w:trPr>
        <w:tc>
          <w:tcPr>
            <w:tcW w:w="5696" w:type="dxa"/>
          </w:tcPr>
          <w:p w14:paraId="471E77B4" w14:textId="77777777" w:rsidR="00382CCC" w:rsidRDefault="002428CB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4" w:type="dxa"/>
          </w:tcPr>
          <w:p w14:paraId="76E3090E" w14:textId="77777777" w:rsidR="00382CCC" w:rsidRDefault="002428CB">
            <w:pPr>
              <w:pStyle w:val="TableParagraph"/>
              <w:spacing w:before="64"/>
              <w:ind w:left="0"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382CCC" w14:paraId="1C3BE72B" w14:textId="77777777">
        <w:trPr>
          <w:trHeight w:val="383"/>
        </w:trPr>
        <w:tc>
          <w:tcPr>
            <w:tcW w:w="5696" w:type="dxa"/>
          </w:tcPr>
          <w:p w14:paraId="5BA6BDD1" w14:textId="77777777" w:rsidR="00382CCC" w:rsidRDefault="002428CB">
            <w:pPr>
              <w:pStyle w:val="TableParagraph"/>
              <w:spacing w:before="64"/>
              <w:rPr>
                <w:i/>
                <w:sz w:val="20"/>
              </w:rPr>
            </w:pPr>
            <w:r>
              <w:rPr>
                <w:i/>
                <w:sz w:val="20"/>
              </w:rPr>
              <w:t>Afegir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tantes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línies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perfils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s’incloguin</w:t>
            </w:r>
          </w:p>
        </w:tc>
        <w:tc>
          <w:tcPr>
            <w:tcW w:w="3934" w:type="dxa"/>
          </w:tcPr>
          <w:p w14:paraId="26CCDCB6" w14:textId="77777777" w:rsidR="00382CCC" w:rsidRDefault="00382C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82CCC" w14:paraId="50420BD4" w14:textId="77777777">
        <w:trPr>
          <w:trHeight w:val="383"/>
        </w:trPr>
        <w:tc>
          <w:tcPr>
            <w:tcW w:w="5696" w:type="dxa"/>
          </w:tcPr>
          <w:p w14:paraId="4120272D" w14:textId="77777777" w:rsidR="00382CCC" w:rsidRDefault="002428CB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4" w:type="dxa"/>
          </w:tcPr>
          <w:p w14:paraId="098BB8ED" w14:textId="77777777" w:rsidR="00382CCC" w:rsidRDefault="002428CB">
            <w:pPr>
              <w:pStyle w:val="TableParagraph"/>
              <w:spacing w:before="67"/>
              <w:ind w:left="0"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382CCC" w14:paraId="18E3B756" w14:textId="77777777">
        <w:trPr>
          <w:trHeight w:val="383"/>
        </w:trPr>
        <w:tc>
          <w:tcPr>
            <w:tcW w:w="5696" w:type="dxa"/>
          </w:tcPr>
          <w:p w14:paraId="10CC928B" w14:textId="77777777" w:rsidR="00382CCC" w:rsidRDefault="002428CB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4" w:type="dxa"/>
          </w:tcPr>
          <w:p w14:paraId="131E9FC3" w14:textId="77777777" w:rsidR="00382CCC" w:rsidRDefault="002428CB">
            <w:pPr>
              <w:pStyle w:val="TableParagraph"/>
              <w:spacing w:before="67"/>
              <w:ind w:left="0"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382CCC" w14:paraId="603F75E0" w14:textId="77777777">
        <w:trPr>
          <w:trHeight w:val="481"/>
        </w:trPr>
        <w:tc>
          <w:tcPr>
            <w:tcW w:w="5696" w:type="dxa"/>
          </w:tcPr>
          <w:p w14:paraId="72FD1A42" w14:textId="77777777" w:rsidR="00382CCC" w:rsidRDefault="002428CB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</w:p>
        </w:tc>
        <w:tc>
          <w:tcPr>
            <w:tcW w:w="3934" w:type="dxa"/>
          </w:tcPr>
          <w:p w14:paraId="72E542C5" w14:textId="77777777" w:rsidR="00382CCC" w:rsidRDefault="002428CB">
            <w:pPr>
              <w:pStyle w:val="TableParagraph"/>
              <w:spacing w:before="115"/>
              <w:ind w:left="0" w:right="60"/>
              <w:jc w:val="right"/>
              <w:rPr>
                <w:sz w:val="20"/>
              </w:rPr>
            </w:pPr>
            <w:r>
              <w:rPr>
                <w:sz w:val="20"/>
              </w:rPr>
              <w:t>(Suma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directes)</w:t>
            </w:r>
          </w:p>
        </w:tc>
      </w:tr>
      <w:tr w:rsidR="00382CCC" w14:paraId="1988B1BA" w14:textId="77777777">
        <w:trPr>
          <w:trHeight w:val="582"/>
        </w:trPr>
        <w:tc>
          <w:tcPr>
            <w:tcW w:w="5696" w:type="dxa"/>
          </w:tcPr>
          <w:p w14:paraId="7D9A0B61" w14:textId="77777777" w:rsidR="00382CCC" w:rsidRDefault="002428CB">
            <w:pPr>
              <w:pStyle w:val="TableParagraph"/>
              <w:spacing w:before="165"/>
              <w:rPr>
                <w:i/>
                <w:position w:val="7"/>
                <w:sz w:val="12"/>
              </w:rPr>
            </w:pPr>
            <w:r>
              <w:rPr>
                <w:b/>
                <w:sz w:val="20"/>
              </w:rPr>
              <w:t>Costos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indirectes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concepte)</w:t>
            </w:r>
            <w:hyperlink w:anchor="_bookmark2" w:history="1">
              <w:r>
                <w:rPr>
                  <w:i/>
                  <w:spacing w:val="-2"/>
                  <w:position w:val="7"/>
                  <w:sz w:val="12"/>
                </w:rPr>
                <w:t>3</w:t>
              </w:r>
            </w:hyperlink>
          </w:p>
        </w:tc>
        <w:tc>
          <w:tcPr>
            <w:tcW w:w="3934" w:type="dxa"/>
          </w:tcPr>
          <w:p w14:paraId="19B395DB" w14:textId="77777777" w:rsidR="00382CCC" w:rsidRDefault="002428CB">
            <w:pPr>
              <w:pStyle w:val="TableParagraph"/>
              <w:spacing w:before="165"/>
              <w:ind w:left="0"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82CCC" w14:paraId="5F7B6168" w14:textId="77777777">
        <w:trPr>
          <w:trHeight w:val="383"/>
        </w:trPr>
        <w:tc>
          <w:tcPr>
            <w:tcW w:w="5696" w:type="dxa"/>
          </w:tcPr>
          <w:p w14:paraId="2C16E4C5" w14:textId="77777777" w:rsidR="00382CCC" w:rsidRDefault="002428CB"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4" w:type="dxa"/>
          </w:tcPr>
          <w:p w14:paraId="055315E3" w14:textId="77777777" w:rsidR="00382CCC" w:rsidRDefault="00382C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82CCC" w14:paraId="2064A739" w14:textId="77777777">
        <w:trPr>
          <w:trHeight w:val="386"/>
        </w:trPr>
        <w:tc>
          <w:tcPr>
            <w:tcW w:w="5696" w:type="dxa"/>
          </w:tcPr>
          <w:p w14:paraId="1B54B89D" w14:textId="77777777" w:rsidR="00382CCC" w:rsidRDefault="002428CB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d’estructura</w:t>
            </w:r>
          </w:p>
        </w:tc>
        <w:tc>
          <w:tcPr>
            <w:tcW w:w="3934" w:type="dxa"/>
          </w:tcPr>
          <w:p w14:paraId="1C3B0CBE" w14:textId="77777777" w:rsidR="00382CCC" w:rsidRDefault="00382C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82CCC" w14:paraId="4C80593C" w14:textId="77777777">
        <w:trPr>
          <w:trHeight w:val="383"/>
        </w:trPr>
        <w:tc>
          <w:tcPr>
            <w:tcW w:w="5696" w:type="dxa"/>
          </w:tcPr>
          <w:p w14:paraId="506FF326" w14:textId="77777777" w:rsidR="00382CCC" w:rsidRDefault="002428CB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3934" w:type="dxa"/>
          </w:tcPr>
          <w:p w14:paraId="71CFD08B" w14:textId="77777777" w:rsidR="00382CCC" w:rsidRDefault="00382C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82CCC" w14:paraId="06083287" w14:textId="77777777">
        <w:trPr>
          <w:trHeight w:val="503"/>
        </w:trPr>
        <w:tc>
          <w:tcPr>
            <w:tcW w:w="5696" w:type="dxa"/>
          </w:tcPr>
          <w:p w14:paraId="72EC2CA2" w14:textId="77777777" w:rsidR="00382CCC" w:rsidRDefault="002428CB">
            <w:pPr>
              <w:pStyle w:val="TableParagraph"/>
              <w:spacing w:before="1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</w:p>
        </w:tc>
        <w:tc>
          <w:tcPr>
            <w:tcW w:w="3934" w:type="dxa"/>
          </w:tcPr>
          <w:p w14:paraId="69793AE2" w14:textId="77777777" w:rsidR="00382CCC" w:rsidRDefault="002428CB">
            <w:pPr>
              <w:pStyle w:val="TableParagraph"/>
              <w:spacing w:line="251" w:lineRule="exact"/>
              <w:ind w:left="902"/>
              <w:rPr>
                <w:sz w:val="20"/>
              </w:rPr>
            </w:pPr>
            <w:r>
              <w:rPr>
                <w:sz w:val="20"/>
              </w:rPr>
              <w:t>(Suma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indirectes)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(benefici</w:t>
            </w:r>
          </w:p>
          <w:p w14:paraId="6AD4F000" w14:textId="77777777" w:rsidR="00382CCC" w:rsidRDefault="002428CB">
            <w:pPr>
              <w:pStyle w:val="TableParagraph"/>
              <w:spacing w:line="232" w:lineRule="exact"/>
              <w:ind w:left="2119"/>
              <w:rPr>
                <w:sz w:val="20"/>
              </w:rPr>
            </w:pPr>
            <w:r>
              <w:rPr>
                <w:sz w:val="20"/>
              </w:rPr>
              <w:t>industrial)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PREU</w:t>
            </w:r>
            <w:r>
              <w:rPr>
                <w:spacing w:val="-5"/>
                <w:sz w:val="20"/>
              </w:rPr>
              <w:t xml:space="preserve"> NET</w:t>
            </w:r>
          </w:p>
        </w:tc>
      </w:tr>
      <w:tr w:rsidR="00382CCC" w14:paraId="47A556AF" w14:textId="77777777">
        <w:trPr>
          <w:trHeight w:val="480"/>
        </w:trPr>
        <w:tc>
          <w:tcPr>
            <w:tcW w:w="5696" w:type="dxa"/>
          </w:tcPr>
          <w:p w14:paraId="038728B5" w14:textId="77777777" w:rsidR="00382CCC" w:rsidRDefault="002428CB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COSTOS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(directes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indirectes)+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(benefici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industrial):</w:t>
            </w:r>
          </w:p>
        </w:tc>
        <w:tc>
          <w:tcPr>
            <w:tcW w:w="3934" w:type="dxa"/>
          </w:tcPr>
          <w:p w14:paraId="73315C0D" w14:textId="77777777" w:rsidR="00382CCC" w:rsidRDefault="002428CB">
            <w:pPr>
              <w:pStyle w:val="TableParagraph"/>
              <w:spacing w:before="115"/>
              <w:ind w:left="0"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82CCC" w14:paraId="4B6431D1" w14:textId="77777777">
        <w:trPr>
          <w:trHeight w:val="481"/>
        </w:trPr>
        <w:tc>
          <w:tcPr>
            <w:tcW w:w="5696" w:type="dxa"/>
          </w:tcPr>
          <w:p w14:paraId="2CFB4A12" w14:textId="77777777" w:rsidR="00382CCC" w:rsidRDefault="002428CB">
            <w:pPr>
              <w:pStyle w:val="TableParagraph"/>
              <w:tabs>
                <w:tab w:val="left" w:leader="dot" w:pos="368"/>
              </w:tabs>
              <w:spacing w:before="1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  <w:r>
              <w:rPr>
                <w:b/>
                <w:sz w:val="20"/>
              </w:rPr>
              <w:tab/>
              <w:t>%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3934" w:type="dxa"/>
          </w:tcPr>
          <w:p w14:paraId="3F556DDB" w14:textId="77777777" w:rsidR="00382CCC" w:rsidRDefault="002428CB">
            <w:pPr>
              <w:pStyle w:val="TableParagraph"/>
              <w:spacing w:before="115"/>
              <w:ind w:left="0"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</w:tbl>
    <w:p w14:paraId="5DD7EECC" w14:textId="77777777" w:rsidR="00382CCC" w:rsidRDefault="00382CCC">
      <w:pPr>
        <w:pStyle w:val="Textindependent"/>
      </w:pPr>
    </w:p>
    <w:p w14:paraId="3FF0FA13" w14:textId="77777777" w:rsidR="00382CCC" w:rsidRDefault="00382CCC">
      <w:pPr>
        <w:pStyle w:val="Textindependent"/>
      </w:pPr>
    </w:p>
    <w:p w14:paraId="1AB68F4F" w14:textId="77777777" w:rsidR="00382CCC" w:rsidRDefault="00382CCC">
      <w:pPr>
        <w:pStyle w:val="Textindependent"/>
      </w:pPr>
    </w:p>
    <w:p w14:paraId="68A48C75" w14:textId="77777777" w:rsidR="00382CCC" w:rsidRDefault="00382CCC">
      <w:pPr>
        <w:pStyle w:val="Textindependent"/>
      </w:pPr>
    </w:p>
    <w:p w14:paraId="0BAD5EA4" w14:textId="77777777" w:rsidR="00382CCC" w:rsidRDefault="002428CB">
      <w:pPr>
        <w:pStyle w:val="Textindependent"/>
        <w:spacing w:before="23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ED1E95" wp14:editId="6ABB3276">
                <wp:simplePos x="0" y="0"/>
                <wp:positionH relativeFrom="page">
                  <wp:posOffset>900988</wp:posOffset>
                </wp:positionH>
                <wp:positionV relativeFrom="paragraph">
                  <wp:posOffset>322757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9ED90" id="Graphic 3" o:spid="_x0000_s1026" style="position:absolute;margin-left:70.95pt;margin-top:25.4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EOCs+PcAAAACQEAAA8AAABkcnMvZG93bnJldi54bWxMj0FP&#10;hDAQhe8m/odmTLwYt0XRrEjZGKNXDejBY5eOQJZOSdsF9Nc7nvT43nx58165W90oZgxx8KQh2ygQ&#10;SK23A3Ua3t+eL7cgYjJkzegJNXxhhF11elKawvqFapyb1AkOoVgYDX1KUyFlbHt0Jm78hMS3Tx+c&#10;SSxDJ20wC4e7UV4pdSudGYg/9GbCxx7bQ3N0GkIev+en5WMZDrPv7EtTX7xOtdbnZ+vDPYiEa/qD&#10;4bc+V4eKO+39kWwUI+s8u2NUw43iCQzk14rH7dnItiCrUv5fUP0AAAD//wMAUEsBAi0AFAAGAAgA&#10;AAAhALaDOJL+AAAA4QEAABMAAAAAAAAAAAAAAAAAAAAAAFtDb250ZW50X1R5cGVzXS54bWxQSwEC&#10;LQAUAAYACAAAACEAOP0h/9YAAACUAQAACwAAAAAAAAAAAAAAAAAvAQAAX3JlbHMvLnJlbHNQSwEC&#10;LQAUAAYACAAAACEAwp6kQSICAAC9BAAADgAAAAAAAAAAAAAAAAAuAgAAZHJzL2Uyb0RvYy54bWxQ&#10;SwECLQAUAAYACAAAACEAQ4Kz49wAAAAJAQAADwAAAAAAAAAAAAAAAAB8BAAAZHJzL2Rvd25yZXYu&#10;eG1sUEsFBgAAAAAEAAQA8wAAAIUFAAAAAA=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146FE7" w14:textId="77777777" w:rsidR="00382CCC" w:rsidRDefault="002428CB">
      <w:pPr>
        <w:spacing w:before="83" w:line="237" w:lineRule="auto"/>
        <w:ind w:left="1" w:right="137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1</w:t>
      </w:r>
      <w:r>
        <w:rPr>
          <w:rFonts w:ascii="Arial" w:hAnsi="Arial"/>
          <w:spacing w:val="16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s'associen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d'una forma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molt clara, sense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necessitat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 cap tipus de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repartiment.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Primeres,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 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4C15BED8" w14:textId="77777777" w:rsidR="00382CCC" w:rsidRDefault="002428CB">
      <w:pPr>
        <w:spacing w:line="172" w:lineRule="exact"/>
        <w:ind w:left="1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2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8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sexe,</w:t>
      </w:r>
      <w:r>
        <w:rPr>
          <w:rFonts w:ascii="Times New Roman" w:hAnsi="Times New Roman"/>
          <w:i/>
          <w:spacing w:val="-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79473AB5" w14:textId="77777777" w:rsidR="00382CCC" w:rsidRDefault="002428CB">
      <w:pPr>
        <w:spacing w:before="1" w:line="237" w:lineRule="auto"/>
        <w:ind w:left="1" w:right="136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3</w:t>
      </w:r>
      <w:r>
        <w:rPr>
          <w:rFonts w:ascii="Arial" w:hAnsi="Arial"/>
          <w:spacing w:val="27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p w14:paraId="3CA43494" w14:textId="1D7C1D85" w:rsidR="00382CCC" w:rsidRDefault="00382CCC">
      <w:pPr>
        <w:spacing w:before="4"/>
        <w:ind w:left="1"/>
        <w:jc w:val="both"/>
        <w:rPr>
          <w:rFonts w:ascii="Verdana" w:hAnsi="Verdana"/>
          <w:sz w:val="16"/>
        </w:rPr>
      </w:pPr>
    </w:p>
    <w:p w14:paraId="0281F14E" w14:textId="77777777" w:rsidR="00382CCC" w:rsidRDefault="00382CCC">
      <w:pPr>
        <w:jc w:val="both"/>
        <w:rPr>
          <w:rFonts w:ascii="Verdana" w:hAnsi="Verdana"/>
          <w:sz w:val="16"/>
        </w:rPr>
        <w:sectPr w:rsidR="00382CCC">
          <w:headerReference w:type="default" r:id="rId6"/>
          <w:type w:val="continuous"/>
          <w:pgSz w:w="11910" w:h="16840"/>
          <w:pgMar w:top="2000" w:right="708" w:bottom="280" w:left="1417" w:header="635" w:footer="0" w:gutter="0"/>
          <w:pgNumType w:start="1"/>
          <w:cols w:space="708"/>
        </w:sectPr>
      </w:pPr>
    </w:p>
    <w:p w14:paraId="4E12E127" w14:textId="77777777" w:rsidR="00382CCC" w:rsidRDefault="002428CB">
      <w:pPr>
        <w:pStyle w:val="Textindependent"/>
        <w:spacing w:before="89" w:line="250" w:lineRule="exact"/>
        <w:ind w:left="1"/>
      </w:pPr>
      <w:r>
        <w:lastRenderedPageBreak/>
        <w:t>Igualment</w:t>
      </w:r>
      <w:r>
        <w:rPr>
          <w:spacing w:val="-6"/>
        </w:rPr>
        <w:t xml:space="preserve"> </w:t>
      </w:r>
      <w:r>
        <w:t>declara</w:t>
      </w:r>
      <w:r>
        <w:rPr>
          <w:spacing w:val="-4"/>
        </w:rPr>
        <w:t xml:space="preserve"> </w:t>
      </w:r>
      <w:r>
        <w:t>sota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seva</w:t>
      </w:r>
      <w:r>
        <w:rPr>
          <w:spacing w:val="-4"/>
        </w:rPr>
        <w:t xml:space="preserve"> </w:t>
      </w:r>
      <w:r>
        <w:t>responsabilitat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reuneix</w:t>
      </w:r>
      <w:r>
        <w:rPr>
          <w:spacing w:val="-3"/>
        </w:rPr>
        <w:t xml:space="preserve"> </w:t>
      </w:r>
      <w:r>
        <w:t>totes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cadascuna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condicions</w:t>
      </w:r>
      <w:r>
        <w:rPr>
          <w:spacing w:val="-4"/>
        </w:rPr>
        <w:t xml:space="preserve"> </w:t>
      </w:r>
      <w:r>
        <w:t>exigides</w:t>
      </w:r>
      <w:r>
        <w:rPr>
          <w:spacing w:val="-5"/>
        </w:rPr>
        <w:t xml:space="preserve"> per</w:t>
      </w:r>
    </w:p>
    <w:p w14:paraId="45546844" w14:textId="77777777" w:rsidR="00382CCC" w:rsidRDefault="002428CB">
      <w:pPr>
        <w:pStyle w:val="Textindependent"/>
        <w:spacing w:line="250" w:lineRule="exact"/>
        <w:ind w:left="1"/>
      </w:pPr>
      <w:r>
        <w:t>contractar</w:t>
      </w:r>
      <w:r>
        <w:rPr>
          <w:spacing w:val="-5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l’Administració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5230D40A" w14:textId="77777777" w:rsidR="00382CCC" w:rsidRDefault="00382CCC">
      <w:pPr>
        <w:pStyle w:val="Textindependent"/>
      </w:pPr>
    </w:p>
    <w:p w14:paraId="36436D95" w14:textId="77777777" w:rsidR="00382CCC" w:rsidRDefault="00382CCC">
      <w:pPr>
        <w:pStyle w:val="Textindependent"/>
      </w:pPr>
    </w:p>
    <w:p w14:paraId="53CFC0D3" w14:textId="77777777" w:rsidR="00382CCC" w:rsidRDefault="00382CCC">
      <w:pPr>
        <w:pStyle w:val="Textindependent"/>
      </w:pPr>
    </w:p>
    <w:p w14:paraId="6425345E" w14:textId="77777777" w:rsidR="00382CCC" w:rsidRDefault="00382CCC">
      <w:pPr>
        <w:pStyle w:val="Textindependent"/>
      </w:pPr>
    </w:p>
    <w:p w14:paraId="0256F290" w14:textId="77777777" w:rsidR="00382CCC" w:rsidRDefault="00382CCC">
      <w:pPr>
        <w:pStyle w:val="Textindependent"/>
      </w:pPr>
    </w:p>
    <w:p w14:paraId="5CA42DD1" w14:textId="77777777" w:rsidR="00382CCC" w:rsidRDefault="00382CCC">
      <w:pPr>
        <w:pStyle w:val="Textindependent"/>
        <w:spacing w:before="2"/>
      </w:pPr>
    </w:p>
    <w:p w14:paraId="217E8AEA" w14:textId="77777777" w:rsidR="00382CCC" w:rsidRDefault="002428CB">
      <w:pPr>
        <w:pStyle w:val="Textindependent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382CCC">
      <w:pgSz w:w="11910" w:h="16840"/>
      <w:pgMar w:top="2000" w:right="708" w:bottom="0" w:left="1417" w:header="63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8024" w14:textId="77777777" w:rsidR="002428CB" w:rsidRDefault="002428CB">
      <w:r>
        <w:separator/>
      </w:r>
    </w:p>
  </w:endnote>
  <w:endnote w:type="continuationSeparator" w:id="0">
    <w:p w14:paraId="319444F5" w14:textId="77777777" w:rsidR="002428CB" w:rsidRDefault="0024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6BD5" w14:textId="77777777" w:rsidR="002428CB" w:rsidRDefault="002428CB">
      <w:r>
        <w:separator/>
      </w:r>
    </w:p>
  </w:footnote>
  <w:footnote w:type="continuationSeparator" w:id="0">
    <w:p w14:paraId="53676BC1" w14:textId="77777777" w:rsidR="002428CB" w:rsidRDefault="0024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FE01" w14:textId="77777777" w:rsidR="00382CCC" w:rsidRDefault="002428CB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65984" behindDoc="1" locked="0" layoutInCell="1" allowOverlap="1" wp14:anchorId="5EA0091D" wp14:editId="3C8A7594">
          <wp:simplePos x="0" y="0"/>
          <wp:positionH relativeFrom="page">
            <wp:posOffset>1007744</wp:posOffset>
          </wp:positionH>
          <wp:positionV relativeFrom="page">
            <wp:posOffset>402970</wp:posOffset>
          </wp:positionV>
          <wp:extent cx="1268095" cy="2559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8095" cy="255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26CD72A7" wp14:editId="32B439E0">
              <wp:simplePos x="0" y="0"/>
              <wp:positionH relativeFrom="page">
                <wp:posOffset>1001064</wp:posOffset>
              </wp:positionH>
              <wp:positionV relativeFrom="page">
                <wp:posOffset>792081</wp:posOffset>
              </wp:positionV>
              <wp:extent cx="1457960" cy="281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D0B9C" w14:textId="77777777" w:rsidR="00382CCC" w:rsidRDefault="002428CB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40533338" w14:textId="77777777" w:rsidR="00382CCC" w:rsidRDefault="002428CB">
                          <w:pPr>
                            <w:spacing w:before="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D72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2.35pt;width:114.8pt;height:22.2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6APlQEAABsDAAAOAAAAZHJzL2Uyb0RvYy54bWysUttu2zAMfR/QfxD03igJul6MOMW2YkOB&#10;YhvQ7QMUWYqNWaJGKrHz96NUJxnat2EvNGVSh+ccanU/+l7sLVIHoZaL2VwKGww0XdjW8uePz5e3&#10;UlDSodE9BFvLgyV5v754txpiZZfQQt9YFAwSqBpiLduUYqUUmdZ6TTOINnDRAXqd+Ihb1aAeGN33&#10;ajmfX6sBsIkIxhLx34eXolwXfOesSd+cI5tEX0vmlkrEEjc5qvVKV1vUse3MREP/Awuvu8BDT1AP&#10;Ommxw+4NlO8MAoFLMwNegXOdsUUDq1nMX6l5bnW0RQubQ/FkE/0/WPN1/xy/o0jjRxh5gUUExScw&#10;v4i9UUOkaurJnlJF3J2Fjg59/rIEwRfZ28PJTzsmYTLa1fubu2suGa4tbxd3V8Vwdb4dkdIXC17k&#10;pJbI+yoM9P6JUp6vq2PLROZlfmaSxs3ILTndQHNgEQPvsZb0e6fRStE/BjYqL/2Y4DHZHBNM/Sco&#10;TyNrCfBhl8B1ZfIZd5rMGyiEpteSV/z3uXSd3/T6DwAAAP//AwBQSwMEFAAGAAgAAAAhAFwg+Mzg&#10;AAAACwEAAA8AAABkcnMvZG93bnJldi54bWxMj0FPg0AQhe8m/ofNmHizS1GhRZamMXoyMVI8eFxg&#10;Cpuys8huW/z3jqd6mzfz8uZ7+Wa2gzjh5I0jBctFBAKpca2hTsFn9Xq3AuGDplYPjlDBD3rYFNdX&#10;uc5ad6YST7vQCQ4hn2kFfQhjJqVverTaL9yIxLe9m6wOLKdOtpM+c7gdZBxFibTaEH/o9YjPPTaH&#10;3dEq2H5R+WK+3+uPcl+aqlpH9JYclLq9mbdPIALO4WKGP3xGh4KZanek1ouB9WOasJWH+CEFwY77&#10;VRqDqHmTrJcgi1z+71D8AgAA//8DAFBLAQItABQABgAIAAAAIQC2gziS/gAAAOEBAAATAAAAAAAA&#10;AAAAAAAAAAAAAABbQ29udGVudF9UeXBlc10ueG1sUEsBAi0AFAAGAAgAAAAhADj9If/WAAAAlAEA&#10;AAsAAAAAAAAAAAAAAAAALwEAAF9yZWxzLy5yZWxzUEsBAi0AFAAGAAgAAAAhAHajoA+VAQAAGwMA&#10;AA4AAAAAAAAAAAAAAAAALgIAAGRycy9lMm9Eb2MueG1sUEsBAi0AFAAGAAgAAAAhAFwg+MzgAAAA&#10;CwEAAA8AAAAAAAAAAAAAAAAA7wMAAGRycy9kb3ducmV2LnhtbFBLBQYAAAAABAAEAPMAAAD8BAAA&#10;AAA=&#10;" filled="f" stroked="f">
              <v:textbox inset="0,0,0,0">
                <w:txbxContent>
                  <w:p w14:paraId="471D0B9C" w14:textId="77777777" w:rsidR="00382CCC" w:rsidRDefault="002428CB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40533338" w14:textId="77777777" w:rsidR="00382CCC" w:rsidRDefault="002428CB">
                    <w:pPr>
                      <w:spacing w:before="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Direcció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Serveis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2CCC"/>
    <w:rsid w:val="002428CB"/>
    <w:rsid w:val="00382CCC"/>
    <w:rsid w:val="00EA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4CA7"/>
  <w15:docId w15:val="{0404E6E2-6617-477C-9EC7-5B506AFD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line="250" w:lineRule="exact"/>
      <w:ind w:right="141"/>
      <w:jc w:val="center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>IMI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2025-12-23T10:10:00Z</dcterms:created>
  <dcterms:modified xsi:type="dcterms:W3CDTF">2025-12-23T10:14:00Z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</Properties>
</file>