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AD81" w14:textId="77777777" w:rsidR="00A82701" w:rsidRDefault="00315AAA">
      <w:pPr>
        <w:ind w:left="4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9D7A63" wp14:editId="2F6CF032">
            <wp:extent cx="1188421" cy="2423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21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1CAF" w14:textId="77777777" w:rsidR="00A82701" w:rsidRDefault="00A82701">
      <w:pPr>
        <w:pStyle w:val="Textindependent"/>
        <w:spacing w:before="119"/>
        <w:rPr>
          <w:rFonts w:ascii="Times New Roman"/>
          <w:sz w:val="16"/>
        </w:rPr>
      </w:pPr>
    </w:p>
    <w:p w14:paraId="169331DB" w14:textId="77777777" w:rsidR="00A82701" w:rsidRDefault="00315AAA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27EC4E97" w14:textId="77777777" w:rsidR="00A82701" w:rsidRDefault="00315AAA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2F8FBAE4" w14:textId="77777777" w:rsidR="00A82701" w:rsidRDefault="00A82701">
      <w:pPr>
        <w:pStyle w:val="Textindependent"/>
        <w:spacing w:before="150"/>
        <w:rPr>
          <w:rFonts w:ascii="Arial"/>
          <w:i/>
          <w:sz w:val="24"/>
        </w:rPr>
      </w:pPr>
    </w:p>
    <w:p w14:paraId="380193F8" w14:textId="77777777" w:rsidR="00A82701" w:rsidRDefault="00315AAA">
      <w:pPr>
        <w:pStyle w:val="Ttol1"/>
        <w:ind w:left="8"/>
      </w:pPr>
      <w:r>
        <w:t>ANNEX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-LOT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F967473" w14:textId="77777777" w:rsidR="00A82701" w:rsidRDefault="00315AAA">
      <w:pPr>
        <w:spacing w:line="301" w:lineRule="exact"/>
        <w:ind w:right="141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39FE3413" w14:textId="77777777" w:rsidR="00A82701" w:rsidRDefault="00315AAA">
      <w:pPr>
        <w:pStyle w:val="Textindependent"/>
        <w:spacing w:before="251"/>
        <w:ind w:left="1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68207DA3" w14:textId="77777777" w:rsidR="00A82701" w:rsidRDefault="00315AAA">
      <w:pPr>
        <w:pStyle w:val="Textindependent"/>
        <w:spacing w:before="1" w:line="250" w:lineRule="exact"/>
        <w:ind w:left="1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4180D405" w14:textId="77777777" w:rsidR="00A82701" w:rsidRDefault="00315AAA">
      <w:pPr>
        <w:pStyle w:val="Textindependent"/>
        <w:ind w:left="1" w:right="135"/>
        <w:jc w:val="both"/>
      </w:pPr>
      <w:r>
        <w:t>exigides per optar a l’adjudicació del contracte que té per objecte la renovació de la subscripció del dret d’ús de</w:t>
      </w:r>
      <w:r>
        <w:rPr>
          <w:spacing w:val="40"/>
        </w:rPr>
        <w:t xml:space="preserve"> </w:t>
      </w:r>
      <w:r>
        <w:t>llicències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programari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(</w:t>
      </w:r>
      <w:proofErr w:type="spellStart"/>
      <w:r>
        <w:t>WMware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Redhat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TrendMicro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Suse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Commvault</w:t>
      </w:r>
      <w:proofErr w:type="spellEnd"/>
      <w:r>
        <w:t>)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Barcelona,</w:t>
      </w:r>
      <w:r>
        <w:rPr>
          <w:spacing w:val="40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mesures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contractació</w:t>
      </w:r>
      <w:r>
        <w:rPr>
          <w:spacing w:val="-5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sostenible,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d’expedient</w:t>
      </w:r>
      <w:r>
        <w:rPr>
          <w:spacing w:val="-4"/>
        </w:rPr>
        <w:t xml:space="preserve"> </w:t>
      </w:r>
      <w:r>
        <w:t>25000131</w:t>
      </w:r>
      <w:r>
        <w:rPr>
          <w:spacing w:val="-5"/>
        </w:rPr>
        <w:t xml:space="preserve"> </w:t>
      </w:r>
      <w:r>
        <w:rPr>
          <w:b/>
        </w:rPr>
        <w:t>LOT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Renovació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subscripció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les</w:t>
      </w:r>
      <w:r>
        <w:rPr>
          <w:b/>
          <w:spacing w:val="-7"/>
        </w:rPr>
        <w:t xml:space="preserve"> </w:t>
      </w:r>
      <w:r>
        <w:rPr>
          <w:b/>
        </w:rPr>
        <w:t>llicències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VMware</w:t>
      </w:r>
      <w:proofErr w:type="spellEnd"/>
      <w:r>
        <w:rPr>
          <w:b/>
          <w:position w:val="7"/>
          <w:sz w:val="12"/>
        </w:rPr>
        <w:t>3</w:t>
      </w:r>
      <w:r>
        <w:rPr>
          <w:b/>
          <w:spacing w:val="8"/>
          <w:position w:val="7"/>
          <w:sz w:val="12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compromet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realitzar-lo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subjecció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clàusules</w:t>
      </w:r>
      <w:r>
        <w:rPr>
          <w:spacing w:val="-7"/>
        </w:rPr>
        <w:t xml:space="preserve"> </w:t>
      </w:r>
      <w:r>
        <w:t>administratives</w:t>
      </w:r>
      <w:r>
        <w:rPr>
          <w:spacing w:val="-7"/>
        </w:rPr>
        <w:t xml:space="preserve"> </w:t>
      </w:r>
      <w:r>
        <w:t>particulars</w:t>
      </w:r>
      <w:r>
        <w:rPr>
          <w:spacing w:val="40"/>
        </w:rPr>
        <w:t xml:space="preserve"> </w:t>
      </w:r>
      <w:r>
        <w:t>i al de prescripcions tècniques pel preu de (en lletres i xifres):</w:t>
      </w:r>
    </w:p>
    <w:p w14:paraId="06529CAF" w14:textId="77777777" w:rsidR="00A82701" w:rsidRDefault="00A82701">
      <w:pPr>
        <w:pStyle w:val="Textindependent"/>
      </w:pPr>
    </w:p>
    <w:p w14:paraId="2A51A963" w14:textId="77777777" w:rsidR="00A82701" w:rsidRDefault="00A82701">
      <w:pPr>
        <w:pStyle w:val="Textindependent"/>
        <w:spacing w:before="1"/>
      </w:pPr>
    </w:p>
    <w:p w14:paraId="19DBFD34" w14:textId="77777777" w:rsidR="00A82701" w:rsidRDefault="00315AAA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</w:t>
      </w:r>
    </w:p>
    <w:p w14:paraId="278D7D3F" w14:textId="77777777" w:rsidR="00A82701" w:rsidRDefault="00A82701">
      <w:pPr>
        <w:pStyle w:val="Textindependent"/>
        <w:spacing w:before="200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A82701" w14:paraId="75FC6999" w14:textId="77777777">
        <w:trPr>
          <w:trHeight w:val="529"/>
        </w:trPr>
        <w:tc>
          <w:tcPr>
            <w:tcW w:w="2393" w:type="dxa"/>
          </w:tcPr>
          <w:p w14:paraId="7A0AAD0E" w14:textId="77777777" w:rsidR="00A82701" w:rsidRDefault="00A827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69DE3C2" w14:textId="77777777" w:rsidR="00A82701" w:rsidRDefault="00315AAA">
            <w:pPr>
              <w:pStyle w:val="TableParagraph"/>
              <w:spacing w:before="40" w:line="226" w:lineRule="exact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72372BB7" w14:textId="77777777" w:rsidR="00A82701" w:rsidRDefault="00315AAA">
            <w:pPr>
              <w:pStyle w:val="TableParagraph"/>
              <w:spacing w:line="226" w:lineRule="exact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(amb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xifres)</w:t>
            </w:r>
          </w:p>
        </w:tc>
        <w:tc>
          <w:tcPr>
            <w:tcW w:w="3687" w:type="dxa"/>
          </w:tcPr>
          <w:p w14:paraId="49950C0F" w14:textId="77777777" w:rsidR="00A82701" w:rsidRDefault="00315AAA">
            <w:pPr>
              <w:pStyle w:val="TableParagraph"/>
              <w:tabs>
                <w:tab w:val="left" w:leader="dot" w:pos="416"/>
              </w:tabs>
              <w:spacing w:before="15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A82701" w14:paraId="176D4C34" w14:textId="77777777">
        <w:trPr>
          <w:trHeight w:val="368"/>
        </w:trPr>
        <w:tc>
          <w:tcPr>
            <w:tcW w:w="2393" w:type="dxa"/>
          </w:tcPr>
          <w:p w14:paraId="6F6BFDBA" w14:textId="77777777" w:rsidR="00A82701" w:rsidRDefault="00315AAA">
            <w:pPr>
              <w:pStyle w:val="TableParagraph"/>
              <w:tabs>
                <w:tab w:val="left" w:leader="dot" w:pos="1135"/>
              </w:tabs>
              <w:spacing w:before="72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1CF1BF2F" w14:textId="77777777" w:rsidR="00A82701" w:rsidRDefault="00315AAA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0140363C" w14:textId="77777777" w:rsidR="00A82701" w:rsidRDefault="00315AAA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A82701" w14:paraId="66ABC0FF" w14:textId="77777777">
        <w:trPr>
          <w:trHeight w:val="366"/>
        </w:trPr>
        <w:tc>
          <w:tcPr>
            <w:tcW w:w="2393" w:type="dxa"/>
          </w:tcPr>
          <w:p w14:paraId="57112767" w14:textId="77777777" w:rsidR="00A82701" w:rsidRDefault="00A827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8218ED2" w14:textId="77777777" w:rsidR="00A82701" w:rsidRDefault="00315AAA">
            <w:pPr>
              <w:pStyle w:val="TableParagraph"/>
              <w:spacing w:before="72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4A70DBC4" w14:textId="77777777" w:rsidR="00A82701" w:rsidRDefault="00315AAA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6617EBD3" w14:textId="77777777" w:rsidR="00A82701" w:rsidRDefault="00A82701">
      <w:pPr>
        <w:pStyle w:val="Textindependent"/>
        <w:spacing w:before="25"/>
        <w:rPr>
          <w:b/>
          <w:sz w:val="18"/>
        </w:rPr>
      </w:pPr>
    </w:p>
    <w:p w14:paraId="3EBEDACA" w14:textId="77777777" w:rsidR="00A82701" w:rsidRDefault="00315AAA">
      <w:pPr>
        <w:ind w:left="1"/>
        <w:rPr>
          <w:i/>
          <w:sz w:val="18"/>
        </w:rPr>
      </w:pPr>
      <w:r>
        <w:rPr>
          <w:i/>
          <w:sz w:val="18"/>
        </w:rPr>
        <w:t>*L’import resultant serà el que determinarà l’empresa licitadora a través del full Excel que s’adjunta al present PCAP “Model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Lot 1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oferta programari VMware.xlsx” pestanya CA2. Resultat oferta global.</w:t>
      </w:r>
    </w:p>
    <w:p w14:paraId="3ADC48C1" w14:textId="77777777" w:rsidR="00A82701" w:rsidRDefault="00A82701">
      <w:pPr>
        <w:pStyle w:val="Textindependent"/>
        <w:spacing w:before="1"/>
        <w:rPr>
          <w:i/>
          <w:sz w:val="18"/>
        </w:rPr>
      </w:pPr>
    </w:p>
    <w:p w14:paraId="2FDFF7FE" w14:textId="77777777" w:rsidR="00A82701" w:rsidRDefault="00315AAA">
      <w:pPr>
        <w:ind w:left="1"/>
        <w:rPr>
          <w:i/>
          <w:sz w:val="18"/>
        </w:rPr>
      </w:pPr>
      <w:r>
        <w:rPr>
          <w:i/>
          <w:sz w:val="18"/>
        </w:rPr>
        <w:t>*Els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licitadors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podran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superar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preus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unitaris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màxims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llicència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especificats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l’Annex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9.2.1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plec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prescripcions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tècniques. En cas de superar-se quedaran exclosos de la licitació.</w:t>
      </w:r>
    </w:p>
    <w:p w14:paraId="3E39A9FC" w14:textId="77777777" w:rsidR="00A82701" w:rsidRDefault="00A82701">
      <w:pPr>
        <w:pStyle w:val="Textindependent"/>
        <w:spacing w:before="24"/>
        <w:rPr>
          <w:i/>
          <w:sz w:val="18"/>
        </w:rPr>
      </w:pPr>
    </w:p>
    <w:p w14:paraId="453AF2CD" w14:textId="77777777" w:rsidR="00A82701" w:rsidRDefault="00315AAA">
      <w:pPr>
        <w:pStyle w:val="Textindependent"/>
        <w:ind w:left="1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01817C8A" w14:textId="77777777" w:rsidR="00A82701" w:rsidRDefault="00315AAA">
      <w:pPr>
        <w:pStyle w:val="Textindependent"/>
        <w:spacing w:before="1"/>
        <w:ind w:left="1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5F937A58" w14:textId="77777777" w:rsidR="00A82701" w:rsidRDefault="00A82701">
      <w:pPr>
        <w:pStyle w:val="Textindependent"/>
      </w:pPr>
    </w:p>
    <w:p w14:paraId="37C9755C" w14:textId="77777777" w:rsidR="00A82701" w:rsidRDefault="00A82701">
      <w:pPr>
        <w:pStyle w:val="Textindependent"/>
        <w:spacing w:before="251"/>
      </w:pPr>
    </w:p>
    <w:p w14:paraId="46A8253C" w14:textId="77777777" w:rsidR="00A82701" w:rsidRDefault="00315AAA">
      <w:pPr>
        <w:pStyle w:val="Textindependent"/>
        <w:ind w:left="1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3BA94E55" w14:textId="77777777" w:rsidR="00A82701" w:rsidRDefault="00A82701">
      <w:pPr>
        <w:pStyle w:val="Textindependent"/>
      </w:pPr>
    </w:p>
    <w:p w14:paraId="692EDD0E" w14:textId="77777777" w:rsidR="00A82701" w:rsidRDefault="00A82701">
      <w:pPr>
        <w:pStyle w:val="Textindependent"/>
      </w:pPr>
    </w:p>
    <w:p w14:paraId="45E35B8B" w14:textId="77777777" w:rsidR="00A82701" w:rsidRDefault="00A82701">
      <w:pPr>
        <w:pStyle w:val="Textindependent"/>
      </w:pPr>
    </w:p>
    <w:p w14:paraId="3E3BCE32" w14:textId="77777777" w:rsidR="00A82701" w:rsidRDefault="00315AAA">
      <w:pPr>
        <w:pStyle w:val="Textindependent"/>
        <w:spacing w:before="1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478BE7" wp14:editId="30CED950">
                <wp:simplePos x="0" y="0"/>
                <wp:positionH relativeFrom="page">
                  <wp:posOffset>900988</wp:posOffset>
                </wp:positionH>
                <wp:positionV relativeFrom="paragraph">
                  <wp:posOffset>297688</wp:posOffset>
                </wp:positionV>
                <wp:extent cx="1585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6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030F9" id="Graphic 3" o:spid="_x0000_s1026" style="position:absolute;margin-left:70.95pt;margin-top:23.45pt;width:1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" path="m,l1585197,e" filled="f" strokeweight=".19325mm">
                <v:path arrowok="t"/>
                <w10:wrap type="topAndBottom" anchorx="page"/>
              </v:shape>
            </w:pict>
          </mc:Fallback>
        </mc:AlternateContent>
      </w:r>
    </w:p>
    <w:p w14:paraId="176220D2" w14:textId="77777777" w:rsidR="00A82701" w:rsidRDefault="00A82701">
      <w:pPr>
        <w:pStyle w:val="Textindependent"/>
        <w:spacing w:before="79"/>
        <w:rPr>
          <w:sz w:val="16"/>
        </w:rPr>
      </w:pPr>
    </w:p>
    <w:p w14:paraId="2A91C4CC" w14:textId="77777777" w:rsidR="00A82701" w:rsidRDefault="00315AAA">
      <w:pPr>
        <w:ind w:left="1"/>
        <w:rPr>
          <w:i/>
          <w:sz w:val="16"/>
        </w:rPr>
      </w:pPr>
      <w:r>
        <w:rPr>
          <w:i/>
          <w:position w:val="6"/>
          <w:sz w:val="10"/>
        </w:rPr>
        <w:t>3</w:t>
      </w:r>
      <w:r>
        <w:rPr>
          <w:i/>
          <w:spacing w:val="8"/>
          <w:position w:val="6"/>
          <w:sz w:val="10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llicències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VMware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són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objecte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s’indiquen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continuació</w:t>
      </w:r>
    </w:p>
    <w:p w14:paraId="35379BE7" w14:textId="77777777" w:rsidR="00A82701" w:rsidRDefault="00A82701">
      <w:pPr>
        <w:pStyle w:val="Textindependent"/>
        <w:rPr>
          <w:i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426"/>
        <w:gridCol w:w="845"/>
        <w:gridCol w:w="1136"/>
        <w:gridCol w:w="1272"/>
      </w:tblGrid>
      <w:tr w:rsidR="00A82701" w14:paraId="638092C1" w14:textId="77777777">
        <w:trPr>
          <w:trHeight w:val="678"/>
        </w:trPr>
        <w:tc>
          <w:tcPr>
            <w:tcW w:w="3682" w:type="dxa"/>
            <w:shd w:val="clear" w:color="auto" w:fill="4F81BC"/>
          </w:tcPr>
          <w:p w14:paraId="3164C5EF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20A3393" w14:textId="77777777" w:rsidR="00A82701" w:rsidRDefault="00315AAA">
            <w:pPr>
              <w:pStyle w:val="TableParagraph"/>
              <w:ind w:left="90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2"/>
                <w:sz w:val="18"/>
              </w:rPr>
              <w:t xml:space="preserve"> producte</w:t>
            </w:r>
          </w:p>
        </w:tc>
        <w:tc>
          <w:tcPr>
            <w:tcW w:w="1426" w:type="dxa"/>
            <w:shd w:val="clear" w:color="auto" w:fill="4F81BC"/>
          </w:tcPr>
          <w:p w14:paraId="5C694865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4E0B3B29" w14:textId="77777777" w:rsidR="00A82701" w:rsidRDefault="00315AAA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SKU</w:t>
            </w:r>
          </w:p>
        </w:tc>
        <w:tc>
          <w:tcPr>
            <w:tcW w:w="845" w:type="dxa"/>
            <w:shd w:val="clear" w:color="auto" w:fill="4F81BC"/>
          </w:tcPr>
          <w:p w14:paraId="1FE97707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A8806EE" w14:textId="77777777" w:rsidR="00A82701" w:rsidRDefault="00315AAA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Unitats</w:t>
            </w:r>
          </w:p>
        </w:tc>
        <w:tc>
          <w:tcPr>
            <w:tcW w:w="1136" w:type="dxa"/>
            <w:shd w:val="clear" w:color="auto" w:fill="4F81BC"/>
          </w:tcPr>
          <w:p w14:paraId="2F7ECBED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E62196B" w14:textId="77777777" w:rsidR="00A82701" w:rsidRDefault="00315AAA">
            <w:pPr>
              <w:pStyle w:val="TableParagraph"/>
              <w:ind w:left="2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Període</w:t>
            </w:r>
          </w:p>
        </w:tc>
        <w:tc>
          <w:tcPr>
            <w:tcW w:w="1272" w:type="dxa"/>
            <w:shd w:val="clear" w:color="auto" w:fill="4F81BC"/>
          </w:tcPr>
          <w:p w14:paraId="0475DAF1" w14:textId="77777777" w:rsidR="00A82701" w:rsidRDefault="00315AAA">
            <w:pPr>
              <w:pStyle w:val="TableParagraph"/>
              <w:ind w:left="119" w:right="108" w:firstLine="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Preu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unitari</w:t>
            </w:r>
            <w:r>
              <w:rPr>
                <w:b/>
                <w:color w:val="FFFFFF"/>
                <w:spacing w:val="4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anual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màxim</w:t>
            </w:r>
          </w:p>
          <w:p w14:paraId="385D0473" w14:textId="77777777" w:rsidR="00A82701" w:rsidRDefault="00315AAA">
            <w:pPr>
              <w:pStyle w:val="TableParagraph"/>
              <w:spacing w:before="1" w:line="205" w:lineRule="exact"/>
              <w:ind w:left="17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(IVA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exclòs)</w:t>
            </w:r>
          </w:p>
        </w:tc>
      </w:tr>
      <w:tr w:rsidR="00A82701" w14:paraId="481ED1F8" w14:textId="77777777">
        <w:trPr>
          <w:trHeight w:val="678"/>
        </w:trPr>
        <w:tc>
          <w:tcPr>
            <w:tcW w:w="3682" w:type="dxa"/>
          </w:tcPr>
          <w:p w14:paraId="568AF44B" w14:textId="77777777" w:rsidR="00A82701" w:rsidRDefault="00315AAA">
            <w:pPr>
              <w:pStyle w:val="TableParagraph"/>
              <w:ind w:left="69"/>
              <w:rPr>
                <w:sz w:val="18"/>
              </w:rPr>
            </w:pPr>
            <w:proofErr w:type="spellStart"/>
            <w:r>
              <w:rPr>
                <w:sz w:val="18"/>
              </w:rPr>
              <w:t>VMware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(inclou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TAM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Foundation + 1r. Any de serveis Cloud</w:t>
            </w:r>
          </w:p>
          <w:p w14:paraId="2BCAB697" w14:textId="77777777" w:rsidR="00A82701" w:rsidRDefault="00315AAA">
            <w:pPr>
              <w:pStyle w:val="TableParagraph"/>
              <w:spacing w:before="1" w:line="205" w:lineRule="exact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Foundation)</w:t>
            </w:r>
          </w:p>
        </w:tc>
        <w:tc>
          <w:tcPr>
            <w:tcW w:w="1426" w:type="dxa"/>
          </w:tcPr>
          <w:p w14:paraId="1ACB946D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F09DDB6" w14:textId="77777777" w:rsidR="00A82701" w:rsidRDefault="00315AA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VCF-CLD-FND-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45" w:type="dxa"/>
          </w:tcPr>
          <w:p w14:paraId="088B46DE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22A6B84" w14:textId="77777777" w:rsidR="00A82701" w:rsidRDefault="00315AAA">
            <w:pPr>
              <w:pStyle w:val="TableParagraph"/>
              <w:ind w:left="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2.920</w:t>
            </w:r>
          </w:p>
        </w:tc>
        <w:tc>
          <w:tcPr>
            <w:tcW w:w="1136" w:type="dxa"/>
          </w:tcPr>
          <w:p w14:paraId="106BA1FD" w14:textId="77777777" w:rsidR="00A82701" w:rsidRDefault="00315AAA">
            <w:pPr>
              <w:pStyle w:val="TableParagraph"/>
              <w:spacing w:before="113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01/04/2026-</w:t>
            </w:r>
          </w:p>
          <w:p w14:paraId="0C322421" w14:textId="77777777" w:rsidR="00A82701" w:rsidRDefault="00315AAA">
            <w:pPr>
              <w:pStyle w:val="TableParagraph"/>
              <w:spacing w:before="2"/>
              <w:ind w:left="146"/>
              <w:rPr>
                <w:sz w:val="18"/>
              </w:rPr>
            </w:pPr>
            <w:r>
              <w:rPr>
                <w:spacing w:val="-2"/>
                <w:sz w:val="18"/>
              </w:rPr>
              <w:t>31/03/2029</w:t>
            </w:r>
          </w:p>
        </w:tc>
        <w:tc>
          <w:tcPr>
            <w:tcW w:w="1272" w:type="dxa"/>
          </w:tcPr>
          <w:p w14:paraId="7AA0C8D2" w14:textId="77777777" w:rsidR="00A82701" w:rsidRDefault="00A82701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05452165" w14:textId="77777777" w:rsidR="00A82701" w:rsidRDefault="00315AAA">
            <w:pPr>
              <w:pStyle w:val="TableParagraph"/>
              <w:ind w:left="325"/>
              <w:rPr>
                <w:sz w:val="18"/>
              </w:rPr>
            </w:pPr>
            <w:r>
              <w:rPr>
                <w:sz w:val="18"/>
              </w:rPr>
              <w:t>249,38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</w:tbl>
    <w:p w14:paraId="6169EC5C" w14:textId="77777777" w:rsidR="00315AAA" w:rsidRDefault="00315AAA"/>
    <w:sectPr w:rsidR="00000000">
      <w:footerReference w:type="default" r:id="rId7"/>
      <w:type w:val="continuous"/>
      <w:pgSz w:w="11910" w:h="16840"/>
      <w:pgMar w:top="960" w:right="708" w:bottom="1280" w:left="1417" w:header="0" w:footer="10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77B1" w14:textId="77777777" w:rsidR="00315AAA" w:rsidRDefault="00315AAA">
      <w:r>
        <w:separator/>
      </w:r>
    </w:p>
  </w:endnote>
  <w:endnote w:type="continuationSeparator" w:id="0">
    <w:p w14:paraId="2C87ED7F" w14:textId="77777777" w:rsidR="00315AAA" w:rsidRDefault="0031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AB82" w14:textId="0C641C4C" w:rsidR="00A82701" w:rsidRDefault="00A82701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01AB" w14:textId="77777777" w:rsidR="00315AAA" w:rsidRDefault="00315AAA">
      <w:r>
        <w:separator/>
      </w:r>
    </w:p>
  </w:footnote>
  <w:footnote w:type="continuationSeparator" w:id="0">
    <w:p w14:paraId="1A21AF49" w14:textId="77777777" w:rsidR="00315AAA" w:rsidRDefault="0031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701"/>
    <w:rsid w:val="00315AAA"/>
    <w:rsid w:val="00A82701"/>
    <w:rsid w:val="00C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BA9DA"/>
  <w15:docId w15:val="{A2E832F1-B1CC-42CB-9AAA-5C0431D1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right="141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315AA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15AAA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315AA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15AAA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IMI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2025-12-22T17:29:00Z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