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 xml:space="preserve">LOT </w:t>
      </w: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5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</w:t>
      </w:r>
    </w:p>
    <w:p>
      <w:pPr>
        <w:pStyle w:val="Subtitle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ercentatge de baixa ofert: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211"/>
      <w:bookmarkEnd w:id="0"/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>Millora ambiental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8"/>
      </w:tblGrid>
      <w:tr>
        <w:trPr/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Matrícula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Distintiu</w:t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C.- Proximitat de la seu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>Distància (expressada en kilòmetres):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D.- Millores qualitat servei</w:t>
      </w:r>
    </w:p>
    <w:p>
      <w:pPr>
        <w:pStyle w:val="BodyText"/>
        <w:numPr>
          <w:ilvl w:val="0"/>
          <w:numId w:val="4"/>
        </w:numPr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 xml:space="preserve">D.1- </w:t>
      </w:r>
      <w:r>
        <w:rPr>
          <w:rFonts w:ascii="Arial" w:hAnsi="Arial"/>
          <w:sz w:val="22"/>
          <w:szCs w:val="22"/>
          <w:u w:val="single"/>
        </w:rPr>
        <w:t xml:space="preserve">Temps de reacció per actuació </w:t>
      </w:r>
      <w:r>
        <w:rPr>
          <w:rFonts w:ascii="Arial" w:hAnsi="Arial"/>
          <w:sz w:val="22"/>
          <w:szCs w:val="22"/>
          <w:u w:val="single"/>
        </w:rPr>
        <w:t>(el màxim a oferir són 72 hores)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>Temps de reacció (expressat en hores):</w:t>
      </w:r>
    </w:p>
    <w:p>
      <w:pPr>
        <w:pStyle w:val="BodyText"/>
        <w:pBdr/>
        <w:rPr>
          <w:rFonts w:ascii="Arial" w:hAnsi="Arial"/>
          <w:i/>
          <w:i/>
          <w:iCs/>
          <w:sz w:val="22"/>
          <w:szCs w:val="22"/>
          <w:u w:val="none"/>
        </w:rPr>
      </w:pPr>
      <w:r>
        <w:rPr>
          <w:rFonts w:ascii="Arial" w:hAnsi="Arial"/>
          <w:i/>
          <w:iCs/>
          <w:sz w:val="22"/>
          <w:szCs w:val="22"/>
          <w:u w:val="none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numPr>
          <w:ilvl w:val="0"/>
          <w:numId w:val="4"/>
        </w:numPr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D.2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0"/>
          <w:sz w:val="22"/>
          <w:szCs w:val="22"/>
          <w:u w:val="single"/>
          <w:shd w:fill="auto" w:val="clear"/>
          <w:lang w:val="ca-ES" w:eastAsia="zxx" w:bidi="ar-SA"/>
        </w:rPr>
        <w:t xml:space="preserve"> </w:t>
      </w:r>
      <w:r>
        <w:rPr>
          <w:rStyle w:val="valorcamps"/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0"/>
          <w:sz w:val="22"/>
          <w:szCs w:val="22"/>
          <w:u w:val="single"/>
          <w:shd w:fill="auto" w:val="clear"/>
          <w:lang w:val="ca-ES" w:eastAsia="zxx" w:bidi="ar-SA"/>
        </w:rPr>
        <w:t>Nº de vehicles autoritzats pel transport de residus inscrits al Registre de Transportistes de Residus de Catalunya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  <w:t>Nombre de vehicles: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0" w:left="0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BodyText"/>
        <w:pBdr/>
        <w:spacing w:lineRule="auto" w:line="276"/>
        <w:jc w:val="both"/>
        <w:rPr>
          <w:rFonts w:ascii="Arial" w:hAnsi="Arial" w:cs="Arial"/>
          <w:b w:val="false"/>
          <w:bCs w:val="false"/>
          <w:i/>
          <w:i/>
          <w:iCs/>
          <w:sz w:val="22"/>
          <w:szCs w:val="22"/>
          <w:u w:val="none"/>
          <w:lang w:val="ca-ES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  <w:u w:val="none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0"/>
          <w:szCs w:val="20"/>
          <w:u w:val="none"/>
          <w:shd w:fill="FFFFFF" w:val="clear"/>
          <w:lang w:val="ca-ES" w:eastAsia="zh-CN" w:bidi="hi-IN"/>
        </w:rPr>
      </w:pPr>
      <w:r>
        <w:rPr>
          <w:rStyle w:val="Fuentedeprrafopredeter1"/>
          <w:rFonts w:eastAsia="Helv" w:cs="Helv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valorcamps">
    <w:name w:val="valorcamps"/>
    <w:basedOn w:val="DefaultParagraphFont"/>
    <w:qFormat/>
    <w:rPr>
      <w:rFonts w:cs="Times New Roma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3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31</TotalTime>
  <Application>LibreOffice/24.8.7.2$Windows_X86_64 LibreOffice_project/e07d0a63a46349d29051da79b1fde8160bab2a89</Application>
  <AppVersion>15.0000</AppVersion>
  <Pages>2</Pages>
  <Words>205</Words>
  <Characters>1336</Characters>
  <CharactersWithSpaces>1525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2025-11-11T13:40:47Z</dcterms:modified>
  <cp:revision>24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