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A04E" w14:textId="77777777" w:rsidR="00196DA8" w:rsidRPr="00217A07" w:rsidRDefault="00196DA8" w:rsidP="00196DA8">
      <w:pPr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217A07">
        <w:rPr>
          <w:rFonts w:eastAsia="Calibri" w:cs="Arial"/>
          <w:b/>
          <w:sz w:val="22"/>
          <w:szCs w:val="22"/>
          <w:u w:val="single"/>
          <w:lang w:eastAsia="en-US"/>
        </w:rPr>
        <w:t>ANNEX 1</w:t>
      </w:r>
    </w:p>
    <w:p w14:paraId="65D2AB99" w14:textId="77777777" w:rsidR="00196DA8" w:rsidRPr="00217A07" w:rsidRDefault="00196DA8" w:rsidP="00196DA8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5E0DEF90" w14:textId="77777777" w:rsidR="00196DA8" w:rsidRPr="00217A07" w:rsidRDefault="00196DA8" w:rsidP="00196DA8">
      <w:pPr>
        <w:jc w:val="center"/>
        <w:rPr>
          <w:color w:val="3366FF"/>
          <w:sz w:val="22"/>
          <w:szCs w:val="22"/>
          <w:u w:val="single"/>
        </w:rPr>
      </w:pPr>
    </w:p>
    <w:p w14:paraId="57AC3F21" w14:textId="77777777" w:rsidR="00196DA8" w:rsidRPr="00217A07" w:rsidRDefault="00196DA8" w:rsidP="00196DA8">
      <w:pPr>
        <w:pBdr>
          <w:bottom w:val="single" w:sz="4" w:space="1" w:color="auto"/>
        </w:pBdr>
        <w:rPr>
          <w:rFonts w:cs="Arial"/>
          <w:sz w:val="22"/>
          <w:szCs w:val="22"/>
        </w:rPr>
      </w:pPr>
      <w:r w:rsidRPr="00217A07">
        <w:rPr>
          <w:rFonts w:eastAsia="Calibri" w:cs="Arial"/>
          <w:sz w:val="22"/>
          <w:szCs w:val="22"/>
          <w:lang w:eastAsia="en-US"/>
        </w:rPr>
        <w:t>Al plec de clàusules administratives particulars d</w:t>
      </w:r>
      <w:r w:rsidRPr="00217A07">
        <w:rPr>
          <w:rFonts w:cs="Arial"/>
          <w:sz w:val="22"/>
          <w:szCs w:val="22"/>
        </w:rPr>
        <w:t xml:space="preserve">e la contractació consistent en el </w:t>
      </w:r>
      <w:r w:rsidRPr="00217A07">
        <w:rPr>
          <w:b/>
          <w:bCs/>
          <w:sz w:val="22"/>
          <w:szCs w:val="22"/>
        </w:rPr>
        <w:t>servei d’administració i desenvolupament de noves funcionalitats de la Plataforma LAMP de la Diputació de Barcelona</w:t>
      </w:r>
      <w:r w:rsidRPr="00217A07">
        <w:rPr>
          <w:rFonts w:cs="Arial"/>
          <w:sz w:val="22"/>
          <w:szCs w:val="22"/>
        </w:rPr>
        <w:t>.</w:t>
      </w:r>
    </w:p>
    <w:p w14:paraId="05FEAA56" w14:textId="77777777" w:rsidR="00196DA8" w:rsidRPr="00217A07" w:rsidRDefault="00196DA8" w:rsidP="00196DA8">
      <w:pPr>
        <w:pBdr>
          <w:bottom w:val="single" w:sz="4" w:space="1" w:color="auto"/>
        </w:pBdr>
        <w:jc w:val="right"/>
        <w:rPr>
          <w:sz w:val="22"/>
          <w:szCs w:val="22"/>
        </w:rPr>
      </w:pPr>
      <w:r w:rsidRPr="00217A07">
        <w:rPr>
          <w:sz w:val="22"/>
          <w:szCs w:val="22"/>
        </w:rPr>
        <w:t>Expedient núm.: 2024/0013676</w:t>
      </w:r>
    </w:p>
    <w:p w14:paraId="15D95473" w14:textId="77777777" w:rsidR="00196DA8" w:rsidRPr="00217A07" w:rsidRDefault="00196DA8" w:rsidP="00196DA8">
      <w:pPr>
        <w:jc w:val="center"/>
        <w:rPr>
          <w:rFonts w:cs="Arial"/>
          <w:sz w:val="22"/>
          <w:szCs w:val="22"/>
        </w:rPr>
      </w:pPr>
    </w:p>
    <w:p w14:paraId="4D8983E3" w14:textId="77777777" w:rsidR="00196DA8" w:rsidRPr="00217A07" w:rsidRDefault="00196DA8" w:rsidP="00196DA8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</w:rPr>
      </w:pPr>
      <w:r w:rsidRPr="00217A07">
        <w:rPr>
          <w:rFonts w:cs="Arial"/>
          <w:b/>
          <w:sz w:val="22"/>
          <w:szCs w:val="22"/>
        </w:rPr>
        <w:t>Model de proposició relativa als criteris avaluables de forma automàtica</w:t>
      </w:r>
    </w:p>
    <w:p w14:paraId="2F957993" w14:textId="77777777" w:rsidR="00196DA8" w:rsidRPr="00217A07" w:rsidRDefault="00196DA8" w:rsidP="00196DA8">
      <w:pPr>
        <w:jc w:val="center"/>
        <w:rPr>
          <w:sz w:val="22"/>
          <w:szCs w:val="22"/>
        </w:rPr>
      </w:pPr>
    </w:p>
    <w:p w14:paraId="1465DBA4" w14:textId="77777777" w:rsidR="00196DA8" w:rsidRPr="00217A07" w:rsidRDefault="00196DA8" w:rsidP="00196DA8">
      <w:pPr>
        <w:rPr>
          <w:sz w:val="22"/>
          <w:szCs w:val="22"/>
        </w:rPr>
      </w:pPr>
      <w:r w:rsidRPr="00217A07">
        <w:rPr>
          <w:sz w:val="22"/>
          <w:szCs w:val="22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al servei d’administració i evolució de la plataforma LAMP de la Diputació de Barcelona.........., es compromet a portar-la a terme amb subjecció als plecs de prescripcions tècniques particulars i de clàusules administratives particulars, que accepta íntegrament:</w:t>
      </w:r>
    </w:p>
    <w:p w14:paraId="22A7D0E3" w14:textId="77777777" w:rsidR="00196DA8" w:rsidRPr="00217A07" w:rsidRDefault="00196DA8" w:rsidP="00196DA8">
      <w:pPr>
        <w:rPr>
          <w:sz w:val="22"/>
          <w:szCs w:val="22"/>
        </w:rPr>
      </w:pPr>
    </w:p>
    <w:p w14:paraId="1B0551AF" w14:textId="77777777" w:rsidR="00196DA8" w:rsidRPr="00217A07" w:rsidRDefault="00196DA8" w:rsidP="00196DA8">
      <w:pPr>
        <w:numPr>
          <w:ilvl w:val="0"/>
          <w:numId w:val="3"/>
        </w:numPr>
        <w:ind w:left="284" w:hanging="284"/>
        <w:rPr>
          <w:b/>
          <w:bCs/>
          <w:sz w:val="22"/>
          <w:szCs w:val="22"/>
        </w:rPr>
      </w:pPr>
      <w:r w:rsidRPr="00217A07">
        <w:rPr>
          <w:b/>
          <w:bCs/>
          <w:sz w:val="22"/>
          <w:szCs w:val="22"/>
        </w:rPr>
        <w:t>Proposició econòmica:</w:t>
      </w:r>
    </w:p>
    <w:p w14:paraId="361B6969" w14:textId="77777777" w:rsidR="00196DA8" w:rsidRPr="00217A07" w:rsidRDefault="00196DA8" w:rsidP="00196DA8">
      <w:pPr>
        <w:rPr>
          <w:sz w:val="22"/>
          <w:szCs w:val="22"/>
        </w:rPr>
      </w:pPr>
    </w:p>
    <w:p w14:paraId="54A7BBE2" w14:textId="77777777" w:rsidR="00196DA8" w:rsidRPr="00217A07" w:rsidRDefault="00196DA8" w:rsidP="00196DA8">
      <w:pPr>
        <w:pStyle w:val="Pargrafdellista"/>
        <w:numPr>
          <w:ilvl w:val="0"/>
          <w:numId w:val="4"/>
        </w:numPr>
        <w:ind w:left="567" w:hanging="283"/>
        <w:contextualSpacing w:val="0"/>
        <w:rPr>
          <w:szCs w:val="22"/>
        </w:rPr>
      </w:pPr>
      <w:r w:rsidRPr="00217A07">
        <w:rPr>
          <w:szCs w:val="22"/>
        </w:rPr>
        <w:t xml:space="preserve">Per la </w:t>
      </w:r>
      <w:r w:rsidRPr="00217A07">
        <w:rPr>
          <w:szCs w:val="22"/>
          <w:u w:val="single"/>
        </w:rPr>
        <w:t>part fixa</w:t>
      </w:r>
      <w:r w:rsidRPr="00217A07">
        <w:rPr>
          <w:szCs w:val="22"/>
        </w:rPr>
        <w:t xml:space="preserve"> (</w:t>
      </w:r>
      <w:r w:rsidRPr="00217A07">
        <w:rPr>
          <w:rFonts w:cs="Arial"/>
          <w:szCs w:val="22"/>
        </w:rPr>
        <w:t>servei d’administració de la plataforma LAMP)</w:t>
      </w:r>
      <w:r w:rsidRPr="00217A07">
        <w:rPr>
          <w:szCs w:val="22"/>
        </w:rPr>
        <w:t>, la quantitat anual següent:</w:t>
      </w:r>
    </w:p>
    <w:p w14:paraId="41DFA5AB" w14:textId="77777777" w:rsidR="00196DA8" w:rsidRPr="00217A07" w:rsidRDefault="00196DA8" w:rsidP="00196DA8">
      <w:pPr>
        <w:pStyle w:val="Pargrafdellista"/>
        <w:ind w:left="284"/>
        <w:rPr>
          <w:szCs w:val="22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613"/>
        <w:gridCol w:w="2037"/>
      </w:tblGrid>
      <w:tr w:rsidR="00196DA8" w:rsidRPr="00217A07" w14:paraId="068972DD" w14:textId="77777777" w:rsidTr="005A0FEC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BE35F6C" w14:textId="77777777" w:rsidR="00196DA8" w:rsidRPr="00217A07" w:rsidRDefault="00196DA8" w:rsidP="005A0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D084F5" w14:textId="77777777" w:rsidR="00196DA8" w:rsidRPr="00217A07" w:rsidRDefault="00196DA8" w:rsidP="005A0FEC">
            <w:pPr>
              <w:jc w:val="center"/>
              <w:rPr>
                <w:sz w:val="22"/>
                <w:szCs w:val="22"/>
              </w:rPr>
            </w:pPr>
            <w:r w:rsidRPr="00217A07">
              <w:rPr>
                <w:sz w:val="22"/>
                <w:szCs w:val="22"/>
              </w:rPr>
              <w:t>OFERTA DEL LICITADOR</w:t>
            </w:r>
          </w:p>
        </w:tc>
      </w:tr>
      <w:tr w:rsidR="00196DA8" w:rsidRPr="00217A07" w14:paraId="5DFD976A" w14:textId="77777777" w:rsidTr="005A0FEC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6208432D" w14:textId="77777777" w:rsidR="00196DA8" w:rsidRPr="00217A07" w:rsidRDefault="00196DA8" w:rsidP="005A0FEC">
            <w:pPr>
              <w:rPr>
                <w:sz w:val="22"/>
                <w:szCs w:val="22"/>
              </w:rPr>
            </w:pPr>
            <w:r w:rsidRPr="00217A07">
              <w:rPr>
                <w:sz w:val="22"/>
                <w:szCs w:val="22"/>
              </w:rPr>
              <w:t>Preu màxim</w:t>
            </w:r>
          </w:p>
          <w:p w14:paraId="72060CB5" w14:textId="77777777" w:rsidR="00196DA8" w:rsidRPr="00217A07" w:rsidRDefault="00196DA8" w:rsidP="005A0FEC">
            <w:pPr>
              <w:rPr>
                <w:sz w:val="22"/>
                <w:szCs w:val="22"/>
              </w:rPr>
            </w:pPr>
            <w:r w:rsidRPr="00217A07">
              <w:rPr>
                <w:sz w:val="22"/>
                <w:szCs w:val="22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6D226327" w14:textId="77777777" w:rsidR="00196DA8" w:rsidRPr="00217A07" w:rsidRDefault="00196DA8" w:rsidP="005A0FEC">
            <w:pPr>
              <w:rPr>
                <w:sz w:val="22"/>
                <w:szCs w:val="22"/>
              </w:rPr>
            </w:pPr>
            <w:r w:rsidRPr="00217A07">
              <w:rPr>
                <w:sz w:val="22"/>
                <w:szCs w:val="22"/>
              </w:rPr>
              <w:t>Preu ofert</w:t>
            </w:r>
          </w:p>
          <w:p w14:paraId="5B42C27B" w14:textId="77777777" w:rsidR="00196DA8" w:rsidRPr="00217A07" w:rsidRDefault="00196DA8" w:rsidP="005A0FEC">
            <w:pPr>
              <w:rPr>
                <w:sz w:val="22"/>
                <w:szCs w:val="22"/>
              </w:rPr>
            </w:pPr>
            <w:r w:rsidRPr="00217A07"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</w:tcPr>
          <w:p w14:paraId="2B2BD781" w14:textId="77777777" w:rsidR="00196DA8" w:rsidRPr="00217A07" w:rsidRDefault="00196DA8" w:rsidP="005A0FEC">
            <w:pPr>
              <w:rPr>
                <w:sz w:val="22"/>
                <w:szCs w:val="22"/>
              </w:rPr>
            </w:pPr>
            <w:r w:rsidRPr="00217A07">
              <w:rPr>
                <w:sz w:val="22"/>
                <w:szCs w:val="22"/>
              </w:rPr>
              <w:t>Tipus % IVA</w:t>
            </w:r>
          </w:p>
        </w:tc>
        <w:tc>
          <w:tcPr>
            <w:tcW w:w="1613" w:type="dxa"/>
          </w:tcPr>
          <w:p w14:paraId="4BF73C24" w14:textId="77777777" w:rsidR="00196DA8" w:rsidRPr="00217A07" w:rsidRDefault="00196DA8" w:rsidP="005A0FEC">
            <w:pPr>
              <w:rPr>
                <w:sz w:val="22"/>
                <w:szCs w:val="22"/>
              </w:rPr>
            </w:pPr>
            <w:r w:rsidRPr="00217A07">
              <w:rPr>
                <w:sz w:val="22"/>
                <w:szCs w:val="22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66CB0778" w14:textId="77777777" w:rsidR="00196DA8" w:rsidRPr="00217A07" w:rsidRDefault="00196DA8" w:rsidP="005A0FEC">
            <w:pPr>
              <w:rPr>
                <w:sz w:val="22"/>
                <w:szCs w:val="22"/>
              </w:rPr>
            </w:pPr>
            <w:r w:rsidRPr="00217A07">
              <w:rPr>
                <w:sz w:val="22"/>
                <w:szCs w:val="22"/>
              </w:rPr>
              <w:t>Total preu ofert</w:t>
            </w:r>
          </w:p>
          <w:p w14:paraId="15EA70FF" w14:textId="77777777" w:rsidR="00196DA8" w:rsidRPr="00217A07" w:rsidRDefault="00196DA8" w:rsidP="005A0FEC">
            <w:pPr>
              <w:rPr>
                <w:sz w:val="22"/>
                <w:szCs w:val="22"/>
              </w:rPr>
            </w:pPr>
            <w:r w:rsidRPr="00217A07">
              <w:rPr>
                <w:sz w:val="22"/>
                <w:szCs w:val="22"/>
              </w:rPr>
              <w:t>(IVA inclòs)</w:t>
            </w:r>
          </w:p>
        </w:tc>
      </w:tr>
      <w:tr w:rsidR="00196DA8" w:rsidRPr="00217A07" w14:paraId="44F49F85" w14:textId="77777777" w:rsidTr="005A0FEC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64A6A0DC" w14:textId="77777777" w:rsidR="00196DA8" w:rsidRPr="00217A07" w:rsidRDefault="00196DA8" w:rsidP="005A0FEC">
            <w:pPr>
              <w:jc w:val="center"/>
              <w:rPr>
                <w:sz w:val="22"/>
                <w:szCs w:val="22"/>
              </w:rPr>
            </w:pPr>
            <w:r w:rsidRPr="00217A07">
              <w:rPr>
                <w:rFonts w:cs="Arial"/>
                <w:sz w:val="22"/>
                <w:szCs w:val="22"/>
              </w:rPr>
              <w:t xml:space="preserve">112.897,24 </w:t>
            </w:r>
            <w:r w:rsidRPr="00217A0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761294" w14:textId="77777777" w:rsidR="00196DA8" w:rsidRPr="00217A07" w:rsidRDefault="00196DA8" w:rsidP="005A0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7B39EDE" w14:textId="77777777" w:rsidR="00196DA8" w:rsidRPr="00217A07" w:rsidRDefault="00196DA8" w:rsidP="005A0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00E28218" w14:textId="77777777" w:rsidR="00196DA8" w:rsidRPr="00217A07" w:rsidRDefault="00196DA8" w:rsidP="005A0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A58539" w14:textId="77777777" w:rsidR="00196DA8" w:rsidRPr="00217A07" w:rsidRDefault="00196DA8" w:rsidP="005A0FE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7987F0D" w14:textId="77777777" w:rsidR="00196DA8" w:rsidRPr="00217A07" w:rsidRDefault="00196DA8" w:rsidP="00196DA8">
      <w:pPr>
        <w:rPr>
          <w:sz w:val="22"/>
          <w:szCs w:val="22"/>
        </w:rPr>
      </w:pPr>
    </w:p>
    <w:p w14:paraId="304F140E" w14:textId="77777777" w:rsidR="00196DA8" w:rsidRPr="00217A07" w:rsidRDefault="00196DA8" w:rsidP="00196DA8">
      <w:pPr>
        <w:rPr>
          <w:sz w:val="22"/>
          <w:szCs w:val="22"/>
        </w:rPr>
      </w:pPr>
    </w:p>
    <w:p w14:paraId="64C11A27" w14:textId="77777777" w:rsidR="00196DA8" w:rsidRPr="00217A07" w:rsidRDefault="00196DA8" w:rsidP="00196DA8">
      <w:pPr>
        <w:pStyle w:val="Pargrafdellista"/>
        <w:numPr>
          <w:ilvl w:val="0"/>
          <w:numId w:val="4"/>
        </w:numPr>
        <w:ind w:left="567" w:hanging="283"/>
        <w:contextualSpacing w:val="0"/>
        <w:rPr>
          <w:rFonts w:cs="Arial"/>
          <w:szCs w:val="22"/>
        </w:rPr>
      </w:pPr>
      <w:r w:rsidRPr="00217A07">
        <w:rPr>
          <w:rFonts w:cs="Arial"/>
          <w:szCs w:val="22"/>
        </w:rPr>
        <w:t xml:space="preserve">Per la </w:t>
      </w:r>
      <w:r w:rsidRPr="00217A07">
        <w:rPr>
          <w:rFonts w:cs="Arial"/>
          <w:szCs w:val="22"/>
          <w:u w:val="single"/>
        </w:rPr>
        <w:t>part variable</w:t>
      </w:r>
      <w:r w:rsidRPr="00217A07">
        <w:rPr>
          <w:rFonts w:cs="Arial"/>
          <w:szCs w:val="22"/>
        </w:rPr>
        <w:t xml:space="preserve"> (bossa d’hores), la quantitat següent:</w:t>
      </w:r>
    </w:p>
    <w:p w14:paraId="5F15256E" w14:textId="77777777" w:rsidR="00196DA8" w:rsidRPr="00217A07" w:rsidRDefault="00196DA8" w:rsidP="00196DA8">
      <w:pPr>
        <w:ind w:left="284"/>
        <w:rPr>
          <w:sz w:val="22"/>
          <w:szCs w:val="22"/>
        </w:rPr>
      </w:pP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0"/>
        <w:gridCol w:w="1533"/>
        <w:gridCol w:w="1027"/>
        <w:gridCol w:w="1383"/>
        <w:gridCol w:w="1559"/>
      </w:tblGrid>
      <w:tr w:rsidR="00196DA8" w:rsidRPr="00217A07" w14:paraId="3A08737E" w14:textId="77777777" w:rsidTr="005A0FEC">
        <w:trPr>
          <w:trHeight w:val="416"/>
          <w:jc w:val="right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49CFF1" w14:textId="77777777" w:rsidR="00196DA8" w:rsidRPr="00217A07" w:rsidRDefault="00196DA8" w:rsidP="005A0FEC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BB285E" w14:textId="77777777" w:rsidR="00196DA8" w:rsidRPr="00217A07" w:rsidRDefault="00196DA8" w:rsidP="005A0FEC">
            <w:pPr>
              <w:jc w:val="center"/>
              <w:rPr>
                <w:rFonts w:cs="Arial"/>
                <w:sz w:val="22"/>
                <w:szCs w:val="22"/>
              </w:rPr>
            </w:pPr>
            <w:r w:rsidRPr="00217A07">
              <w:rPr>
                <w:rFonts w:cs="Arial"/>
                <w:sz w:val="22"/>
                <w:szCs w:val="22"/>
              </w:rPr>
              <w:t>OFERTA DEL LICITADOR</w:t>
            </w:r>
          </w:p>
        </w:tc>
      </w:tr>
      <w:tr w:rsidR="00196DA8" w:rsidRPr="00217A07" w14:paraId="19AEF6D8" w14:textId="77777777" w:rsidTr="005A0FEC">
        <w:trPr>
          <w:jc w:val="right"/>
        </w:trPr>
        <w:tc>
          <w:tcPr>
            <w:tcW w:w="1985" w:type="dxa"/>
            <w:tcBorders>
              <w:top w:val="nil"/>
              <w:left w:val="nil"/>
            </w:tcBorders>
          </w:tcPr>
          <w:p w14:paraId="71437E57" w14:textId="77777777" w:rsidR="00196DA8" w:rsidRPr="00217A07" w:rsidRDefault="00196DA8" w:rsidP="005A0FE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2" w:space="0" w:color="auto"/>
              <w:right w:val="single" w:sz="12" w:space="0" w:color="auto"/>
            </w:tcBorders>
          </w:tcPr>
          <w:p w14:paraId="4552BA14" w14:textId="77777777" w:rsidR="00196DA8" w:rsidRPr="00217A07" w:rsidRDefault="00196DA8" w:rsidP="005A0FEC">
            <w:pPr>
              <w:jc w:val="left"/>
              <w:rPr>
                <w:rFonts w:cs="Arial"/>
                <w:sz w:val="22"/>
                <w:szCs w:val="22"/>
              </w:rPr>
            </w:pPr>
            <w:r w:rsidRPr="00217A07">
              <w:rPr>
                <w:rFonts w:cs="Arial"/>
                <w:sz w:val="22"/>
                <w:szCs w:val="22"/>
              </w:rPr>
              <w:t>Preu unitari màxim</w:t>
            </w:r>
          </w:p>
          <w:p w14:paraId="11B96F74" w14:textId="77777777" w:rsidR="00196DA8" w:rsidRPr="00217A07" w:rsidRDefault="00196DA8" w:rsidP="005A0FEC">
            <w:pPr>
              <w:jc w:val="left"/>
              <w:rPr>
                <w:rFonts w:cs="Arial"/>
                <w:sz w:val="22"/>
                <w:szCs w:val="22"/>
              </w:rPr>
            </w:pPr>
            <w:r w:rsidRPr="00217A07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1533" w:type="dxa"/>
            <w:tcBorders>
              <w:left w:val="single" w:sz="12" w:space="0" w:color="auto"/>
            </w:tcBorders>
          </w:tcPr>
          <w:p w14:paraId="11F574FC" w14:textId="77777777" w:rsidR="00196DA8" w:rsidRPr="00217A07" w:rsidRDefault="00196DA8" w:rsidP="005A0FEC">
            <w:pPr>
              <w:jc w:val="left"/>
              <w:rPr>
                <w:rFonts w:cs="Arial"/>
                <w:sz w:val="22"/>
                <w:szCs w:val="22"/>
              </w:rPr>
            </w:pPr>
            <w:r w:rsidRPr="00217A07">
              <w:rPr>
                <w:rFonts w:cs="Arial"/>
                <w:sz w:val="22"/>
                <w:szCs w:val="22"/>
              </w:rPr>
              <w:t>Preu unitari ofert</w:t>
            </w:r>
          </w:p>
          <w:p w14:paraId="109591BC" w14:textId="77777777" w:rsidR="00196DA8" w:rsidRPr="00217A07" w:rsidRDefault="00196DA8" w:rsidP="005A0FEC">
            <w:pPr>
              <w:jc w:val="left"/>
              <w:rPr>
                <w:rFonts w:cs="Arial"/>
                <w:sz w:val="22"/>
                <w:szCs w:val="22"/>
              </w:rPr>
            </w:pPr>
            <w:r w:rsidRPr="00217A07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1027" w:type="dxa"/>
          </w:tcPr>
          <w:p w14:paraId="550496E3" w14:textId="77777777" w:rsidR="00196DA8" w:rsidRPr="00217A07" w:rsidRDefault="00196DA8" w:rsidP="005A0FEC">
            <w:pPr>
              <w:jc w:val="left"/>
              <w:rPr>
                <w:rFonts w:cs="Arial"/>
                <w:sz w:val="22"/>
                <w:szCs w:val="22"/>
              </w:rPr>
            </w:pPr>
            <w:r w:rsidRPr="00217A07">
              <w:rPr>
                <w:rFonts w:cs="Arial"/>
                <w:sz w:val="22"/>
                <w:szCs w:val="22"/>
              </w:rPr>
              <w:t>Tipus % IVA</w:t>
            </w:r>
          </w:p>
        </w:tc>
        <w:tc>
          <w:tcPr>
            <w:tcW w:w="1383" w:type="dxa"/>
          </w:tcPr>
          <w:p w14:paraId="2C1D6825" w14:textId="77777777" w:rsidR="00196DA8" w:rsidRPr="00217A07" w:rsidRDefault="00196DA8" w:rsidP="005A0FEC">
            <w:pPr>
              <w:jc w:val="left"/>
              <w:rPr>
                <w:rFonts w:cs="Arial"/>
                <w:sz w:val="22"/>
                <w:szCs w:val="22"/>
              </w:rPr>
            </w:pPr>
            <w:r w:rsidRPr="00217A07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7F311992" w14:textId="77777777" w:rsidR="00196DA8" w:rsidRPr="00217A07" w:rsidRDefault="00196DA8" w:rsidP="005A0FEC">
            <w:pPr>
              <w:jc w:val="left"/>
              <w:rPr>
                <w:rFonts w:cs="Arial"/>
                <w:sz w:val="22"/>
                <w:szCs w:val="22"/>
              </w:rPr>
            </w:pPr>
            <w:r w:rsidRPr="00217A07">
              <w:rPr>
                <w:rFonts w:cs="Arial"/>
                <w:sz w:val="22"/>
                <w:szCs w:val="22"/>
              </w:rPr>
              <w:t>Total preu unitari ofert (IVA inclòs)</w:t>
            </w:r>
          </w:p>
        </w:tc>
      </w:tr>
      <w:tr w:rsidR="00196DA8" w:rsidRPr="00217A07" w14:paraId="53DC89E7" w14:textId="77777777" w:rsidTr="005A0FEC">
        <w:trPr>
          <w:trHeight w:val="418"/>
          <w:jc w:val="right"/>
        </w:trPr>
        <w:tc>
          <w:tcPr>
            <w:tcW w:w="1985" w:type="dxa"/>
            <w:vAlign w:val="bottom"/>
          </w:tcPr>
          <w:p w14:paraId="6840793C" w14:textId="77777777" w:rsidR="00196DA8" w:rsidRPr="00217A07" w:rsidRDefault="00196DA8" w:rsidP="005A0FEC">
            <w:pPr>
              <w:jc w:val="left"/>
              <w:rPr>
                <w:rFonts w:cs="Arial"/>
                <w:sz w:val="22"/>
                <w:szCs w:val="22"/>
              </w:rPr>
            </w:pPr>
            <w:r w:rsidRPr="00217A07">
              <w:rPr>
                <w:rFonts w:cs="Arial"/>
                <w:sz w:val="22"/>
                <w:szCs w:val="22"/>
              </w:rPr>
              <w:t>Hora tècnic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14:paraId="0C77D88E" w14:textId="77777777" w:rsidR="00196DA8" w:rsidRPr="00217A07" w:rsidRDefault="00196DA8" w:rsidP="005A0FEC">
            <w:pPr>
              <w:jc w:val="center"/>
              <w:rPr>
                <w:rFonts w:cs="Arial"/>
                <w:sz w:val="22"/>
                <w:szCs w:val="22"/>
              </w:rPr>
            </w:pPr>
            <w:r w:rsidRPr="00217A07">
              <w:rPr>
                <w:sz w:val="22"/>
                <w:szCs w:val="22"/>
              </w:rPr>
              <w:t xml:space="preserve">30,60 </w:t>
            </w:r>
            <w:r w:rsidRPr="00217A07">
              <w:rPr>
                <w:rFonts w:cs="Arial"/>
                <w:sz w:val="22"/>
                <w:szCs w:val="22"/>
              </w:rPr>
              <w:t>€</w:t>
            </w:r>
          </w:p>
        </w:tc>
        <w:tc>
          <w:tcPr>
            <w:tcW w:w="1533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6CBB6652" w14:textId="77777777" w:rsidR="00196DA8" w:rsidRPr="00217A07" w:rsidRDefault="00196DA8" w:rsidP="005A0F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bottom w:val="single" w:sz="12" w:space="0" w:color="auto"/>
            </w:tcBorders>
            <w:vAlign w:val="bottom"/>
          </w:tcPr>
          <w:p w14:paraId="6C515478" w14:textId="77777777" w:rsidR="00196DA8" w:rsidRPr="00217A07" w:rsidRDefault="00196DA8" w:rsidP="005A0F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14:paraId="07226307" w14:textId="77777777" w:rsidR="00196DA8" w:rsidRPr="00217A07" w:rsidRDefault="00196DA8" w:rsidP="005A0F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D3DB884" w14:textId="77777777" w:rsidR="00196DA8" w:rsidRPr="00217A07" w:rsidRDefault="00196DA8" w:rsidP="005A0F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4EA3369D" w14:textId="77777777" w:rsidR="00196DA8" w:rsidRPr="00217A07" w:rsidRDefault="00196DA8" w:rsidP="00196DA8">
      <w:pPr>
        <w:rPr>
          <w:sz w:val="22"/>
          <w:szCs w:val="22"/>
        </w:rPr>
      </w:pPr>
    </w:p>
    <w:p w14:paraId="68343E47" w14:textId="77777777" w:rsidR="00196DA8" w:rsidRPr="00217A07" w:rsidRDefault="00196DA8" w:rsidP="00196DA8">
      <w:pPr>
        <w:pStyle w:val="Pargrafdellista"/>
        <w:numPr>
          <w:ilvl w:val="0"/>
          <w:numId w:val="4"/>
        </w:numPr>
        <w:ind w:left="567" w:hanging="283"/>
        <w:contextualSpacing w:val="0"/>
        <w:rPr>
          <w:rFonts w:cs="Arial"/>
          <w:szCs w:val="22"/>
        </w:rPr>
      </w:pPr>
      <w:r w:rsidRPr="00217A07">
        <w:rPr>
          <w:rFonts w:cs="Arial"/>
          <w:szCs w:val="22"/>
        </w:rPr>
        <w:t xml:space="preserve">Per la </w:t>
      </w:r>
      <w:r w:rsidRPr="00217A07">
        <w:rPr>
          <w:rFonts w:cs="Arial"/>
          <w:szCs w:val="22"/>
          <w:u w:val="single"/>
        </w:rPr>
        <w:t>part variable</w:t>
      </w:r>
      <w:r w:rsidRPr="00217A07">
        <w:rPr>
          <w:rFonts w:cs="Arial"/>
          <w:szCs w:val="22"/>
        </w:rPr>
        <w:t xml:space="preserve"> (desenvolupament noves funcionalitats), la quantitat següent:</w:t>
      </w:r>
    </w:p>
    <w:p w14:paraId="37460A87" w14:textId="77777777" w:rsidR="00196DA8" w:rsidRPr="00217A07" w:rsidRDefault="00196DA8" w:rsidP="00196DA8">
      <w:pPr>
        <w:ind w:left="284"/>
        <w:rPr>
          <w:sz w:val="22"/>
          <w:szCs w:val="22"/>
        </w:rPr>
      </w:pP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0"/>
        <w:gridCol w:w="1533"/>
        <w:gridCol w:w="1027"/>
        <w:gridCol w:w="1383"/>
        <w:gridCol w:w="1559"/>
      </w:tblGrid>
      <w:tr w:rsidR="00196DA8" w:rsidRPr="00217A07" w14:paraId="6354B06B" w14:textId="77777777" w:rsidTr="005A0FEC">
        <w:trPr>
          <w:trHeight w:val="416"/>
          <w:jc w:val="right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0EA3A1" w14:textId="77777777" w:rsidR="00196DA8" w:rsidRPr="00217A07" w:rsidRDefault="00196DA8" w:rsidP="005A0FEC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A80F02" w14:textId="77777777" w:rsidR="00196DA8" w:rsidRPr="00217A07" w:rsidRDefault="00196DA8" w:rsidP="005A0FEC">
            <w:pPr>
              <w:jc w:val="center"/>
              <w:rPr>
                <w:rFonts w:cs="Arial"/>
                <w:sz w:val="22"/>
                <w:szCs w:val="22"/>
              </w:rPr>
            </w:pPr>
            <w:r w:rsidRPr="00217A07">
              <w:rPr>
                <w:rFonts w:cs="Arial"/>
                <w:sz w:val="22"/>
                <w:szCs w:val="22"/>
              </w:rPr>
              <w:t>OFERTA DEL LICITADOR</w:t>
            </w:r>
          </w:p>
        </w:tc>
      </w:tr>
      <w:tr w:rsidR="00196DA8" w:rsidRPr="00217A07" w14:paraId="3175057A" w14:textId="77777777" w:rsidTr="005A0FEC">
        <w:trPr>
          <w:jc w:val="right"/>
        </w:trPr>
        <w:tc>
          <w:tcPr>
            <w:tcW w:w="1985" w:type="dxa"/>
            <w:tcBorders>
              <w:top w:val="nil"/>
              <w:left w:val="nil"/>
            </w:tcBorders>
          </w:tcPr>
          <w:p w14:paraId="4300D9E7" w14:textId="77777777" w:rsidR="00196DA8" w:rsidRPr="00217A07" w:rsidRDefault="00196DA8" w:rsidP="005A0FE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2" w:space="0" w:color="auto"/>
              <w:right w:val="single" w:sz="12" w:space="0" w:color="auto"/>
            </w:tcBorders>
          </w:tcPr>
          <w:p w14:paraId="12B45560" w14:textId="77777777" w:rsidR="00196DA8" w:rsidRPr="00217A07" w:rsidRDefault="00196DA8" w:rsidP="005A0FEC">
            <w:pPr>
              <w:jc w:val="left"/>
              <w:rPr>
                <w:rFonts w:cs="Arial"/>
                <w:sz w:val="22"/>
                <w:szCs w:val="22"/>
              </w:rPr>
            </w:pPr>
            <w:r w:rsidRPr="00217A07">
              <w:rPr>
                <w:rFonts w:cs="Arial"/>
                <w:sz w:val="22"/>
                <w:szCs w:val="22"/>
              </w:rPr>
              <w:t>Preu unitari màxim</w:t>
            </w:r>
          </w:p>
          <w:p w14:paraId="2B3C1147" w14:textId="77777777" w:rsidR="00196DA8" w:rsidRPr="00217A07" w:rsidRDefault="00196DA8" w:rsidP="005A0FEC">
            <w:pPr>
              <w:jc w:val="left"/>
              <w:rPr>
                <w:rFonts w:cs="Arial"/>
                <w:sz w:val="22"/>
                <w:szCs w:val="22"/>
              </w:rPr>
            </w:pPr>
            <w:r w:rsidRPr="00217A07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1533" w:type="dxa"/>
            <w:tcBorders>
              <w:left w:val="single" w:sz="12" w:space="0" w:color="auto"/>
            </w:tcBorders>
          </w:tcPr>
          <w:p w14:paraId="3A6F9C9F" w14:textId="77777777" w:rsidR="00196DA8" w:rsidRPr="00217A07" w:rsidRDefault="00196DA8" w:rsidP="005A0FEC">
            <w:pPr>
              <w:jc w:val="left"/>
              <w:rPr>
                <w:rFonts w:cs="Arial"/>
                <w:sz w:val="22"/>
                <w:szCs w:val="22"/>
              </w:rPr>
            </w:pPr>
            <w:r w:rsidRPr="00217A07">
              <w:rPr>
                <w:rFonts w:cs="Arial"/>
                <w:sz w:val="22"/>
                <w:szCs w:val="22"/>
              </w:rPr>
              <w:t>Preu unitari ofert</w:t>
            </w:r>
          </w:p>
          <w:p w14:paraId="66D852B5" w14:textId="77777777" w:rsidR="00196DA8" w:rsidRPr="00217A07" w:rsidRDefault="00196DA8" w:rsidP="005A0FEC">
            <w:pPr>
              <w:jc w:val="left"/>
              <w:rPr>
                <w:rFonts w:cs="Arial"/>
                <w:sz w:val="22"/>
                <w:szCs w:val="22"/>
              </w:rPr>
            </w:pPr>
            <w:r w:rsidRPr="00217A07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1027" w:type="dxa"/>
          </w:tcPr>
          <w:p w14:paraId="13E9C685" w14:textId="77777777" w:rsidR="00196DA8" w:rsidRPr="00217A07" w:rsidRDefault="00196DA8" w:rsidP="005A0FEC">
            <w:pPr>
              <w:jc w:val="left"/>
              <w:rPr>
                <w:rFonts w:cs="Arial"/>
                <w:sz w:val="22"/>
                <w:szCs w:val="22"/>
              </w:rPr>
            </w:pPr>
            <w:r w:rsidRPr="00217A07">
              <w:rPr>
                <w:rFonts w:cs="Arial"/>
                <w:sz w:val="22"/>
                <w:szCs w:val="22"/>
              </w:rPr>
              <w:t>Tipus % IVA</w:t>
            </w:r>
          </w:p>
        </w:tc>
        <w:tc>
          <w:tcPr>
            <w:tcW w:w="1383" w:type="dxa"/>
          </w:tcPr>
          <w:p w14:paraId="0A718ADA" w14:textId="77777777" w:rsidR="00196DA8" w:rsidRPr="00217A07" w:rsidRDefault="00196DA8" w:rsidP="005A0FEC">
            <w:pPr>
              <w:jc w:val="left"/>
              <w:rPr>
                <w:rFonts w:cs="Arial"/>
                <w:sz w:val="22"/>
                <w:szCs w:val="22"/>
              </w:rPr>
            </w:pPr>
            <w:r w:rsidRPr="00217A07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40E878F4" w14:textId="77777777" w:rsidR="00196DA8" w:rsidRPr="00217A07" w:rsidRDefault="00196DA8" w:rsidP="005A0FEC">
            <w:pPr>
              <w:jc w:val="left"/>
              <w:rPr>
                <w:rFonts w:cs="Arial"/>
                <w:sz w:val="22"/>
                <w:szCs w:val="22"/>
              </w:rPr>
            </w:pPr>
            <w:r w:rsidRPr="00217A07">
              <w:rPr>
                <w:rFonts w:cs="Arial"/>
                <w:sz w:val="22"/>
                <w:szCs w:val="22"/>
              </w:rPr>
              <w:t>Total preu unitari ofert (IVA inclòs)</w:t>
            </w:r>
          </w:p>
        </w:tc>
      </w:tr>
      <w:tr w:rsidR="00196DA8" w:rsidRPr="00217A07" w14:paraId="35E132CA" w14:textId="77777777" w:rsidTr="005A0FEC">
        <w:trPr>
          <w:trHeight w:val="418"/>
          <w:jc w:val="right"/>
        </w:trPr>
        <w:tc>
          <w:tcPr>
            <w:tcW w:w="1985" w:type="dxa"/>
            <w:vAlign w:val="bottom"/>
          </w:tcPr>
          <w:p w14:paraId="715FF52E" w14:textId="77777777" w:rsidR="00196DA8" w:rsidRPr="00217A07" w:rsidRDefault="00196DA8" w:rsidP="005A0FEC">
            <w:pPr>
              <w:jc w:val="left"/>
              <w:rPr>
                <w:rFonts w:cs="Arial"/>
                <w:sz w:val="22"/>
                <w:szCs w:val="22"/>
              </w:rPr>
            </w:pPr>
            <w:r w:rsidRPr="00217A07">
              <w:rPr>
                <w:rFonts w:cs="Arial"/>
                <w:sz w:val="22"/>
                <w:szCs w:val="22"/>
              </w:rPr>
              <w:t>Hora tècnic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14:paraId="094DDA14" w14:textId="77777777" w:rsidR="00196DA8" w:rsidRPr="00217A07" w:rsidRDefault="00196DA8" w:rsidP="005A0FEC">
            <w:pPr>
              <w:jc w:val="center"/>
              <w:rPr>
                <w:rFonts w:cs="Arial"/>
                <w:sz w:val="22"/>
                <w:szCs w:val="22"/>
              </w:rPr>
            </w:pPr>
            <w:r w:rsidRPr="00217A07">
              <w:rPr>
                <w:sz w:val="22"/>
                <w:szCs w:val="22"/>
              </w:rPr>
              <w:t xml:space="preserve">49,07 </w:t>
            </w:r>
            <w:r w:rsidRPr="00217A07">
              <w:rPr>
                <w:rFonts w:cs="Arial"/>
                <w:sz w:val="22"/>
                <w:szCs w:val="22"/>
              </w:rPr>
              <w:t xml:space="preserve"> €</w:t>
            </w:r>
          </w:p>
        </w:tc>
        <w:tc>
          <w:tcPr>
            <w:tcW w:w="1533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AB3E831" w14:textId="77777777" w:rsidR="00196DA8" w:rsidRPr="00217A07" w:rsidRDefault="00196DA8" w:rsidP="005A0F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bottom w:val="single" w:sz="12" w:space="0" w:color="auto"/>
            </w:tcBorders>
            <w:vAlign w:val="bottom"/>
          </w:tcPr>
          <w:p w14:paraId="32DF58BF" w14:textId="77777777" w:rsidR="00196DA8" w:rsidRPr="00217A07" w:rsidRDefault="00196DA8" w:rsidP="005A0F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14:paraId="3D5C7306" w14:textId="77777777" w:rsidR="00196DA8" w:rsidRPr="00217A07" w:rsidRDefault="00196DA8" w:rsidP="005A0F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EB58CA4" w14:textId="77777777" w:rsidR="00196DA8" w:rsidRPr="00217A07" w:rsidRDefault="00196DA8" w:rsidP="005A0FE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1B66469A" w14:textId="77777777" w:rsidR="00196DA8" w:rsidRPr="00217A07" w:rsidRDefault="00196DA8" w:rsidP="00196DA8">
      <w:pPr>
        <w:rPr>
          <w:sz w:val="22"/>
          <w:szCs w:val="22"/>
        </w:rPr>
      </w:pPr>
    </w:p>
    <w:p w14:paraId="0819A575" w14:textId="77777777" w:rsidR="00196DA8" w:rsidRDefault="00196DA8" w:rsidP="00196DA8">
      <w:pPr>
        <w:rPr>
          <w:sz w:val="22"/>
          <w:szCs w:val="22"/>
        </w:rPr>
      </w:pPr>
    </w:p>
    <w:p w14:paraId="6B2F3B87" w14:textId="77777777" w:rsidR="00196DA8" w:rsidRDefault="00196DA8" w:rsidP="00196DA8">
      <w:pPr>
        <w:rPr>
          <w:sz w:val="22"/>
          <w:szCs w:val="22"/>
        </w:rPr>
      </w:pPr>
    </w:p>
    <w:p w14:paraId="6CC93016" w14:textId="77777777" w:rsidR="00196DA8" w:rsidRDefault="00196DA8" w:rsidP="00196DA8">
      <w:pPr>
        <w:rPr>
          <w:sz w:val="22"/>
          <w:szCs w:val="22"/>
        </w:rPr>
      </w:pPr>
    </w:p>
    <w:p w14:paraId="1972ECBF" w14:textId="77777777" w:rsidR="00196DA8" w:rsidRDefault="00196DA8" w:rsidP="00196DA8">
      <w:pPr>
        <w:rPr>
          <w:sz w:val="22"/>
          <w:szCs w:val="22"/>
        </w:rPr>
      </w:pPr>
    </w:p>
    <w:p w14:paraId="01F98FCA" w14:textId="77777777" w:rsidR="00196DA8" w:rsidRDefault="00196DA8" w:rsidP="00196DA8">
      <w:pPr>
        <w:rPr>
          <w:sz w:val="22"/>
          <w:szCs w:val="22"/>
        </w:rPr>
      </w:pPr>
    </w:p>
    <w:p w14:paraId="57FE5E82" w14:textId="77777777" w:rsidR="00196DA8" w:rsidRPr="00217A07" w:rsidRDefault="00196DA8" w:rsidP="00196DA8">
      <w:pPr>
        <w:rPr>
          <w:sz w:val="22"/>
          <w:szCs w:val="22"/>
        </w:rPr>
      </w:pPr>
    </w:p>
    <w:p w14:paraId="5AED3A9E" w14:textId="77777777" w:rsidR="00196DA8" w:rsidRPr="0054632A" w:rsidRDefault="00196DA8" w:rsidP="00196DA8">
      <w:pPr>
        <w:pStyle w:val="Pargrafdellista"/>
        <w:numPr>
          <w:ilvl w:val="0"/>
          <w:numId w:val="5"/>
        </w:numPr>
        <w:tabs>
          <w:tab w:val="clear" w:pos="1080"/>
        </w:tabs>
        <w:ind w:left="284" w:hanging="284"/>
        <w:contextualSpacing w:val="0"/>
        <w:rPr>
          <w:color w:val="FF0000"/>
          <w:szCs w:val="22"/>
        </w:rPr>
      </w:pPr>
      <w:r w:rsidRPr="00217A07">
        <w:rPr>
          <w:szCs w:val="22"/>
        </w:rPr>
        <w:lastRenderedPageBreak/>
        <w:t xml:space="preserve">Proposició tècnica de </w:t>
      </w:r>
      <w:r w:rsidRPr="0054632A">
        <w:rPr>
          <w:szCs w:val="22"/>
        </w:rPr>
        <w:t>criteris automàtics:</w:t>
      </w:r>
    </w:p>
    <w:p w14:paraId="59EE9351" w14:textId="77777777" w:rsidR="00196DA8" w:rsidRPr="0054632A" w:rsidRDefault="00196DA8" w:rsidP="00196DA8">
      <w:pPr>
        <w:rPr>
          <w:color w:val="3366FF"/>
          <w:sz w:val="22"/>
          <w:szCs w:val="22"/>
        </w:rPr>
      </w:pPr>
    </w:p>
    <w:p w14:paraId="3096750D" w14:textId="77777777" w:rsidR="00196DA8" w:rsidRPr="0054632A" w:rsidRDefault="00196DA8" w:rsidP="00196DA8">
      <w:pPr>
        <w:rPr>
          <w:color w:val="3366FF"/>
          <w:sz w:val="22"/>
          <w:szCs w:val="22"/>
        </w:rPr>
      </w:pPr>
    </w:p>
    <w:p w14:paraId="17153969" w14:textId="77777777" w:rsidR="00196DA8" w:rsidRPr="0054632A" w:rsidRDefault="00196DA8" w:rsidP="00196DA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u w:val="single"/>
        </w:rPr>
      </w:pPr>
      <w:r w:rsidRPr="0054632A">
        <w:rPr>
          <w:rFonts w:cs="Arial"/>
          <w:b/>
          <w:bCs/>
          <w:sz w:val="22"/>
          <w:szCs w:val="22"/>
          <w:u w:val="single"/>
        </w:rPr>
        <w:t>Criteri 2</w:t>
      </w:r>
      <w:r w:rsidRPr="0054632A">
        <w:rPr>
          <w:rFonts w:cs="Arial"/>
          <w:b/>
          <w:bCs/>
          <w:sz w:val="22"/>
          <w:szCs w:val="22"/>
        </w:rPr>
        <w:t>: Millora dels Acords de Nivell de Servei</w:t>
      </w:r>
      <w:r w:rsidRPr="0054632A">
        <w:rPr>
          <w:rFonts w:cs="Arial"/>
          <w:b/>
          <w:bCs/>
          <w:sz w:val="22"/>
          <w:szCs w:val="22"/>
          <w:u w:val="single"/>
        </w:rPr>
        <w:t xml:space="preserve"> </w:t>
      </w:r>
    </w:p>
    <w:p w14:paraId="244821C6" w14:textId="77777777" w:rsidR="00196DA8" w:rsidRPr="0054632A" w:rsidRDefault="00196DA8" w:rsidP="00196DA8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E447E58" w14:textId="77777777" w:rsidR="00196DA8" w:rsidRPr="0054632A" w:rsidRDefault="00196DA8" w:rsidP="00196DA8">
      <w:pPr>
        <w:widowControl w:val="0"/>
        <w:rPr>
          <w:sz w:val="22"/>
          <w:szCs w:val="22"/>
        </w:rPr>
      </w:pPr>
      <w:r w:rsidRPr="0054632A">
        <w:rPr>
          <w:rFonts w:cs="Arial"/>
          <w:b/>
          <w:bCs/>
          <w:sz w:val="22"/>
          <w:szCs w:val="22"/>
        </w:rPr>
        <w:t>2.1</w:t>
      </w:r>
      <w:r w:rsidRPr="0054632A">
        <w:rPr>
          <w:rFonts w:cs="Arial"/>
          <w:sz w:val="22"/>
          <w:szCs w:val="22"/>
        </w:rPr>
        <w:t xml:space="preserve">- </w:t>
      </w:r>
      <w:r w:rsidRPr="0054632A">
        <w:rPr>
          <w:rFonts w:eastAsia="Calibri" w:cs="Arial"/>
          <w:sz w:val="22"/>
          <w:szCs w:val="22"/>
        </w:rPr>
        <w:t>Millora dels ANS relatius al termini de presentació del pla de posada en marxa (cl. 7.5 del PPT):</w:t>
      </w:r>
    </w:p>
    <w:p w14:paraId="24AFF8DF" w14:textId="77777777" w:rsidR="00196DA8" w:rsidRPr="0054632A" w:rsidRDefault="00196DA8" w:rsidP="00196DA8">
      <w:pPr>
        <w:widowControl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3679"/>
      </w:tblGrid>
      <w:tr w:rsidR="00196DA8" w:rsidRPr="0054632A" w14:paraId="61351BA6" w14:textId="77777777" w:rsidTr="005A0FEC">
        <w:tc>
          <w:tcPr>
            <w:tcW w:w="4815" w:type="dxa"/>
          </w:tcPr>
          <w:p w14:paraId="0DEB4314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Millora ANS termini de presentació del pla de posada en marxa (cl. 7.5 del PPT – màxim 15 dies naturals)</w:t>
            </w:r>
          </w:p>
        </w:tc>
        <w:tc>
          <w:tcPr>
            <w:tcW w:w="3679" w:type="dxa"/>
          </w:tcPr>
          <w:p w14:paraId="1579155C" w14:textId="77777777" w:rsidR="00196DA8" w:rsidRPr="0054632A" w:rsidRDefault="00196DA8" w:rsidP="005A0FEC">
            <w:pPr>
              <w:widowControl w:val="0"/>
              <w:jc w:val="center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Marcar amb una X si l’ofereix (només una opció)</w:t>
            </w:r>
          </w:p>
        </w:tc>
      </w:tr>
      <w:tr w:rsidR="00196DA8" w:rsidRPr="0054632A" w14:paraId="45331B02" w14:textId="77777777" w:rsidTr="005A0FEC">
        <w:tc>
          <w:tcPr>
            <w:tcW w:w="4815" w:type="dxa"/>
          </w:tcPr>
          <w:p w14:paraId="4D72961B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Presentació en un màxim de 14 dies naturals</w:t>
            </w:r>
          </w:p>
        </w:tc>
        <w:tc>
          <w:tcPr>
            <w:tcW w:w="3679" w:type="dxa"/>
          </w:tcPr>
          <w:p w14:paraId="3FF56BBD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  <w:tr w:rsidR="00196DA8" w:rsidRPr="0054632A" w14:paraId="365D4F13" w14:textId="77777777" w:rsidTr="005A0FEC">
        <w:tc>
          <w:tcPr>
            <w:tcW w:w="4815" w:type="dxa"/>
          </w:tcPr>
          <w:p w14:paraId="54A00467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Presentació en un màxim de 12 dies naturals</w:t>
            </w:r>
          </w:p>
        </w:tc>
        <w:tc>
          <w:tcPr>
            <w:tcW w:w="3679" w:type="dxa"/>
          </w:tcPr>
          <w:p w14:paraId="19D5B3BE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  <w:tr w:rsidR="00196DA8" w:rsidRPr="0054632A" w14:paraId="666E87B7" w14:textId="77777777" w:rsidTr="005A0FEC">
        <w:tc>
          <w:tcPr>
            <w:tcW w:w="4815" w:type="dxa"/>
          </w:tcPr>
          <w:p w14:paraId="34AF5795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Presentació en un màxim de 10 dies naturals</w:t>
            </w:r>
          </w:p>
        </w:tc>
        <w:tc>
          <w:tcPr>
            <w:tcW w:w="3679" w:type="dxa"/>
          </w:tcPr>
          <w:p w14:paraId="45BFB423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  <w:tr w:rsidR="00196DA8" w:rsidRPr="0054632A" w14:paraId="64194895" w14:textId="77777777" w:rsidTr="005A0FEC">
        <w:tc>
          <w:tcPr>
            <w:tcW w:w="4815" w:type="dxa"/>
          </w:tcPr>
          <w:p w14:paraId="395971FD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Presentació en un màxim de 8 dies naturals</w:t>
            </w:r>
          </w:p>
        </w:tc>
        <w:tc>
          <w:tcPr>
            <w:tcW w:w="3679" w:type="dxa"/>
          </w:tcPr>
          <w:p w14:paraId="3776D013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  <w:tr w:rsidR="00196DA8" w:rsidRPr="0054632A" w14:paraId="72AA6920" w14:textId="77777777" w:rsidTr="005A0FEC">
        <w:tc>
          <w:tcPr>
            <w:tcW w:w="4815" w:type="dxa"/>
          </w:tcPr>
          <w:p w14:paraId="39027A9C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Presentació en un màxim de 6 dies naturals</w:t>
            </w:r>
          </w:p>
        </w:tc>
        <w:tc>
          <w:tcPr>
            <w:tcW w:w="3679" w:type="dxa"/>
          </w:tcPr>
          <w:p w14:paraId="2F267D87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  <w:tr w:rsidR="00196DA8" w:rsidRPr="0054632A" w14:paraId="0D9058B9" w14:textId="77777777" w:rsidTr="005A0FEC">
        <w:tc>
          <w:tcPr>
            <w:tcW w:w="4815" w:type="dxa"/>
          </w:tcPr>
          <w:p w14:paraId="0E8FDC9A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Presentació en un màxim de  4 dies naturals</w:t>
            </w:r>
          </w:p>
        </w:tc>
        <w:tc>
          <w:tcPr>
            <w:tcW w:w="3679" w:type="dxa"/>
          </w:tcPr>
          <w:p w14:paraId="400EA9AE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75A862E2" w14:textId="77777777" w:rsidR="00196DA8" w:rsidRPr="0054632A" w:rsidRDefault="00196DA8" w:rsidP="00196DA8">
      <w:pPr>
        <w:ind w:right="851"/>
        <w:jc w:val="center"/>
        <w:rPr>
          <w:rFonts w:cs="Arial"/>
          <w:i/>
          <w:sz w:val="18"/>
          <w:szCs w:val="18"/>
        </w:rPr>
      </w:pPr>
      <w:bookmarkStart w:id="0" w:name="_Hlk179448893"/>
    </w:p>
    <w:p w14:paraId="3C57E00D" w14:textId="77777777" w:rsidR="00196DA8" w:rsidRPr="0054632A" w:rsidRDefault="00196DA8" w:rsidP="00196DA8">
      <w:pPr>
        <w:ind w:right="-1"/>
        <w:rPr>
          <w:i/>
          <w:sz w:val="16"/>
          <w:szCs w:val="16"/>
        </w:rPr>
      </w:pPr>
      <w:r w:rsidRPr="0054632A">
        <w:rPr>
          <w:rFonts w:cs="Arial"/>
          <w:i/>
          <w:sz w:val="16"/>
          <w:szCs w:val="16"/>
        </w:rPr>
        <w:t>Marcar amb una X si ofereix alguna de les opcions. Si no marqueu cap opció</w:t>
      </w:r>
      <w:r w:rsidRPr="0054632A">
        <w:rPr>
          <w:i/>
          <w:sz w:val="16"/>
          <w:szCs w:val="16"/>
        </w:rPr>
        <w:t xml:space="preserve"> o marqueu més d’una s’entendrà que no oferiu cap millora i obtindreu 0 punts.</w:t>
      </w:r>
    </w:p>
    <w:bookmarkEnd w:id="0"/>
    <w:p w14:paraId="123B25E5" w14:textId="77777777" w:rsidR="00196DA8" w:rsidRPr="0054632A" w:rsidRDefault="00196DA8" w:rsidP="00196DA8">
      <w:pPr>
        <w:autoSpaceDE w:val="0"/>
        <w:autoSpaceDN w:val="0"/>
        <w:adjustRightInd w:val="0"/>
        <w:rPr>
          <w:rFonts w:eastAsia="Calibri" w:cs="Arial"/>
          <w:sz w:val="22"/>
          <w:szCs w:val="22"/>
        </w:rPr>
      </w:pPr>
    </w:p>
    <w:p w14:paraId="0F2609AC" w14:textId="77777777" w:rsidR="00196DA8" w:rsidRPr="0054632A" w:rsidRDefault="00196DA8" w:rsidP="00196DA8">
      <w:pPr>
        <w:widowControl w:val="0"/>
        <w:rPr>
          <w:sz w:val="22"/>
          <w:szCs w:val="22"/>
        </w:rPr>
      </w:pPr>
      <w:r w:rsidRPr="0054632A">
        <w:rPr>
          <w:rFonts w:eastAsia="Calibri" w:cs="Arial"/>
          <w:b/>
          <w:bCs/>
          <w:sz w:val="22"/>
          <w:szCs w:val="22"/>
        </w:rPr>
        <w:t>2.2</w:t>
      </w:r>
      <w:r w:rsidRPr="0054632A">
        <w:rPr>
          <w:rFonts w:eastAsia="Calibri" w:cs="Arial"/>
          <w:sz w:val="22"/>
          <w:szCs w:val="22"/>
        </w:rPr>
        <w:t>- Millora dels ANS relatius a la gestió d’incidències de categoria Important (cl.7.3.1 PPT):</w:t>
      </w:r>
    </w:p>
    <w:p w14:paraId="414DB85E" w14:textId="77777777" w:rsidR="00196DA8" w:rsidRPr="0054632A" w:rsidRDefault="00196DA8" w:rsidP="00196DA8">
      <w:pPr>
        <w:widowControl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2970"/>
      </w:tblGrid>
      <w:tr w:rsidR="00196DA8" w:rsidRPr="0054632A" w14:paraId="62D990FE" w14:textId="77777777" w:rsidTr="005A0FEC">
        <w:tc>
          <w:tcPr>
            <w:tcW w:w="5524" w:type="dxa"/>
          </w:tcPr>
          <w:p w14:paraId="5DA6D76C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bookmarkStart w:id="1" w:name="_Hlk179448519"/>
            <w:r w:rsidRPr="0054632A">
              <w:rPr>
                <w:rFonts w:eastAsia="Calibri" w:cs="Arial"/>
                <w:sz w:val="22"/>
                <w:szCs w:val="22"/>
              </w:rPr>
              <w:t>Millora ANS gestió d’incidències categoria Important (cl.7.3.1 PPT – màxim 3 dies laborables)</w:t>
            </w:r>
          </w:p>
        </w:tc>
        <w:tc>
          <w:tcPr>
            <w:tcW w:w="2970" w:type="dxa"/>
          </w:tcPr>
          <w:p w14:paraId="64A32BF0" w14:textId="77777777" w:rsidR="00196DA8" w:rsidRPr="0054632A" w:rsidRDefault="00196DA8" w:rsidP="005A0FEC">
            <w:pPr>
              <w:widowControl w:val="0"/>
              <w:jc w:val="center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Marcar amb una X si l’ofereix (només una opció)</w:t>
            </w:r>
          </w:p>
        </w:tc>
      </w:tr>
      <w:tr w:rsidR="00196DA8" w:rsidRPr="0054632A" w14:paraId="78E0BCF3" w14:textId="77777777" w:rsidTr="005A0FEC">
        <w:tc>
          <w:tcPr>
            <w:tcW w:w="5524" w:type="dxa"/>
          </w:tcPr>
          <w:p w14:paraId="4F9C5550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Resolució en 2 dies laborables</w:t>
            </w:r>
          </w:p>
        </w:tc>
        <w:tc>
          <w:tcPr>
            <w:tcW w:w="2970" w:type="dxa"/>
          </w:tcPr>
          <w:p w14:paraId="3B81AD43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  <w:tr w:rsidR="00196DA8" w:rsidRPr="0054632A" w14:paraId="5164CCC3" w14:textId="77777777" w:rsidTr="005A0FEC">
        <w:trPr>
          <w:trHeight w:val="77"/>
        </w:trPr>
        <w:tc>
          <w:tcPr>
            <w:tcW w:w="5524" w:type="dxa"/>
          </w:tcPr>
          <w:p w14:paraId="60BDBFC5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Resolució en 1 dia laborable</w:t>
            </w:r>
          </w:p>
        </w:tc>
        <w:tc>
          <w:tcPr>
            <w:tcW w:w="2970" w:type="dxa"/>
          </w:tcPr>
          <w:p w14:paraId="6A72CE64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  <w:bookmarkEnd w:id="1"/>
    </w:tbl>
    <w:p w14:paraId="2310270A" w14:textId="77777777" w:rsidR="00196DA8" w:rsidRPr="0054632A" w:rsidRDefault="00196DA8" w:rsidP="00196DA8">
      <w:pPr>
        <w:ind w:right="851"/>
        <w:jc w:val="center"/>
        <w:rPr>
          <w:rFonts w:cs="Arial"/>
          <w:i/>
          <w:sz w:val="18"/>
          <w:szCs w:val="18"/>
        </w:rPr>
      </w:pPr>
    </w:p>
    <w:p w14:paraId="3DB66813" w14:textId="77777777" w:rsidR="00196DA8" w:rsidRPr="0054632A" w:rsidRDefault="00196DA8" w:rsidP="00196DA8">
      <w:pPr>
        <w:ind w:right="-1"/>
        <w:rPr>
          <w:i/>
          <w:sz w:val="16"/>
          <w:szCs w:val="16"/>
        </w:rPr>
      </w:pPr>
      <w:r w:rsidRPr="0054632A">
        <w:rPr>
          <w:rFonts w:cs="Arial"/>
          <w:i/>
          <w:sz w:val="16"/>
          <w:szCs w:val="16"/>
        </w:rPr>
        <w:t>Marcar amb una X si ofereix alguna de les opcions. Si no marqueu cap opció</w:t>
      </w:r>
      <w:r w:rsidRPr="0054632A">
        <w:rPr>
          <w:i/>
          <w:sz w:val="16"/>
          <w:szCs w:val="16"/>
        </w:rPr>
        <w:t xml:space="preserve"> o marqueu més d’una s’entendrà que no oferiu cap millora i obtindreu 0 punts.</w:t>
      </w:r>
    </w:p>
    <w:p w14:paraId="7AF82050" w14:textId="77777777" w:rsidR="00196DA8" w:rsidRPr="0054632A" w:rsidRDefault="00196DA8" w:rsidP="00196DA8">
      <w:pPr>
        <w:autoSpaceDE w:val="0"/>
        <w:autoSpaceDN w:val="0"/>
        <w:adjustRightInd w:val="0"/>
        <w:rPr>
          <w:rFonts w:eastAsia="Calibri" w:cs="Arial"/>
          <w:sz w:val="22"/>
          <w:szCs w:val="22"/>
        </w:rPr>
      </w:pPr>
    </w:p>
    <w:p w14:paraId="1BFC9D1E" w14:textId="77777777" w:rsidR="00196DA8" w:rsidRPr="0054632A" w:rsidRDefault="00196DA8" w:rsidP="00196DA8">
      <w:pPr>
        <w:widowControl w:val="0"/>
        <w:rPr>
          <w:sz w:val="22"/>
          <w:szCs w:val="22"/>
        </w:rPr>
      </w:pPr>
      <w:r w:rsidRPr="0054632A">
        <w:rPr>
          <w:rFonts w:eastAsia="Calibri" w:cs="Arial"/>
          <w:b/>
          <w:bCs/>
          <w:sz w:val="22"/>
          <w:szCs w:val="22"/>
        </w:rPr>
        <w:t>2.3</w:t>
      </w:r>
      <w:r w:rsidRPr="0054632A">
        <w:rPr>
          <w:rFonts w:eastAsia="Calibri" w:cs="Arial"/>
          <w:sz w:val="22"/>
          <w:szCs w:val="22"/>
        </w:rPr>
        <w:t>- Millora dels ANS relatius a la gestió d’incidències de categoria Estàndard (cl.7.3.1 PPT):</w:t>
      </w:r>
    </w:p>
    <w:p w14:paraId="45244BB5" w14:textId="77777777" w:rsidR="00196DA8" w:rsidRPr="0054632A" w:rsidRDefault="00196DA8" w:rsidP="00196DA8">
      <w:pPr>
        <w:autoSpaceDE w:val="0"/>
        <w:autoSpaceDN w:val="0"/>
        <w:adjustRightInd w:val="0"/>
        <w:rPr>
          <w:rFonts w:eastAsia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940"/>
      </w:tblGrid>
      <w:tr w:rsidR="00196DA8" w:rsidRPr="0054632A" w14:paraId="3D61B0AE" w14:textId="77777777" w:rsidTr="005A0FEC">
        <w:tc>
          <w:tcPr>
            <w:tcW w:w="5240" w:type="dxa"/>
          </w:tcPr>
          <w:p w14:paraId="1C79475B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Millora ANS gestió d’incidències categoria Estàndard (cl.7.3.1 PPT – màxim 7 dies laborables)</w:t>
            </w:r>
          </w:p>
        </w:tc>
        <w:tc>
          <w:tcPr>
            <w:tcW w:w="2940" w:type="dxa"/>
          </w:tcPr>
          <w:p w14:paraId="73B33769" w14:textId="77777777" w:rsidR="00196DA8" w:rsidRPr="0054632A" w:rsidRDefault="00196DA8" w:rsidP="005A0FEC">
            <w:pPr>
              <w:widowControl w:val="0"/>
              <w:jc w:val="center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Marcar amb una X si l’ofereix (només una opció)</w:t>
            </w:r>
          </w:p>
        </w:tc>
      </w:tr>
      <w:tr w:rsidR="00196DA8" w:rsidRPr="0054632A" w14:paraId="61B34A12" w14:textId="77777777" w:rsidTr="005A0FEC">
        <w:tc>
          <w:tcPr>
            <w:tcW w:w="5240" w:type="dxa"/>
          </w:tcPr>
          <w:p w14:paraId="67C3CEA9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Resolució en 6 dies laborables</w:t>
            </w:r>
          </w:p>
        </w:tc>
        <w:tc>
          <w:tcPr>
            <w:tcW w:w="2940" w:type="dxa"/>
          </w:tcPr>
          <w:p w14:paraId="5DDC2639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  <w:tr w:rsidR="00196DA8" w:rsidRPr="0054632A" w14:paraId="0328F802" w14:textId="77777777" w:rsidTr="005A0FEC">
        <w:tc>
          <w:tcPr>
            <w:tcW w:w="5240" w:type="dxa"/>
          </w:tcPr>
          <w:p w14:paraId="362D8DEC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Resolució en 5 dies laborables</w:t>
            </w:r>
          </w:p>
        </w:tc>
        <w:tc>
          <w:tcPr>
            <w:tcW w:w="2940" w:type="dxa"/>
          </w:tcPr>
          <w:p w14:paraId="0CAA7A78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  <w:tr w:rsidR="00196DA8" w:rsidRPr="0054632A" w14:paraId="19947F6C" w14:textId="77777777" w:rsidTr="005A0FEC">
        <w:tc>
          <w:tcPr>
            <w:tcW w:w="5240" w:type="dxa"/>
          </w:tcPr>
          <w:p w14:paraId="55BF10DC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Resolució en 4 dies laborables</w:t>
            </w:r>
          </w:p>
        </w:tc>
        <w:tc>
          <w:tcPr>
            <w:tcW w:w="2940" w:type="dxa"/>
          </w:tcPr>
          <w:p w14:paraId="1DF6A13E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  <w:tr w:rsidR="00196DA8" w:rsidRPr="0054632A" w14:paraId="79C21E8F" w14:textId="77777777" w:rsidTr="005A0FEC">
        <w:tc>
          <w:tcPr>
            <w:tcW w:w="5240" w:type="dxa"/>
          </w:tcPr>
          <w:p w14:paraId="70E9190A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Resolució en 3 dies laborables</w:t>
            </w:r>
          </w:p>
        </w:tc>
        <w:tc>
          <w:tcPr>
            <w:tcW w:w="2940" w:type="dxa"/>
          </w:tcPr>
          <w:p w14:paraId="3972876C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  <w:tr w:rsidR="00196DA8" w:rsidRPr="0054632A" w14:paraId="1411141A" w14:textId="77777777" w:rsidTr="005A0FEC">
        <w:tc>
          <w:tcPr>
            <w:tcW w:w="5240" w:type="dxa"/>
          </w:tcPr>
          <w:p w14:paraId="271B5C78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Resolució en 2 dies laborables</w:t>
            </w:r>
          </w:p>
        </w:tc>
        <w:tc>
          <w:tcPr>
            <w:tcW w:w="2940" w:type="dxa"/>
          </w:tcPr>
          <w:p w14:paraId="5FB73FA2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  <w:tr w:rsidR="00196DA8" w:rsidRPr="0054632A" w14:paraId="2E903277" w14:textId="77777777" w:rsidTr="005A0FEC">
        <w:tc>
          <w:tcPr>
            <w:tcW w:w="5240" w:type="dxa"/>
          </w:tcPr>
          <w:p w14:paraId="6E3CF2A6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Resolució en 1 dia laborable</w:t>
            </w:r>
          </w:p>
        </w:tc>
        <w:tc>
          <w:tcPr>
            <w:tcW w:w="2940" w:type="dxa"/>
          </w:tcPr>
          <w:p w14:paraId="3335B5E7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6CECC702" w14:textId="77777777" w:rsidR="00196DA8" w:rsidRPr="0054632A" w:rsidRDefault="00196DA8" w:rsidP="00196DA8">
      <w:pPr>
        <w:ind w:right="851"/>
        <w:jc w:val="center"/>
        <w:rPr>
          <w:rFonts w:cs="Arial"/>
          <w:i/>
          <w:sz w:val="18"/>
          <w:szCs w:val="18"/>
        </w:rPr>
      </w:pPr>
    </w:p>
    <w:p w14:paraId="529B9861" w14:textId="77777777" w:rsidR="00196DA8" w:rsidRPr="0054632A" w:rsidRDefault="00196DA8" w:rsidP="00196DA8">
      <w:pPr>
        <w:ind w:right="-1"/>
        <w:rPr>
          <w:i/>
          <w:sz w:val="16"/>
          <w:szCs w:val="16"/>
        </w:rPr>
      </w:pPr>
      <w:r w:rsidRPr="0054632A">
        <w:rPr>
          <w:rFonts w:cs="Arial"/>
          <w:i/>
          <w:sz w:val="16"/>
          <w:szCs w:val="16"/>
        </w:rPr>
        <w:t>Marcar amb una X si ofereix alguna de les opcions. Si no marqueu cap opció</w:t>
      </w:r>
      <w:r w:rsidRPr="0054632A">
        <w:rPr>
          <w:i/>
          <w:sz w:val="16"/>
          <w:szCs w:val="16"/>
        </w:rPr>
        <w:t xml:space="preserve"> o marqueu més d’una s’entendrà que no oferiu cap millora i obtindreu 0 punts.</w:t>
      </w:r>
    </w:p>
    <w:p w14:paraId="2764E7F5" w14:textId="77777777" w:rsidR="00196DA8" w:rsidRPr="0054632A" w:rsidRDefault="00196DA8" w:rsidP="00196DA8">
      <w:pPr>
        <w:ind w:right="851"/>
        <w:jc w:val="center"/>
        <w:rPr>
          <w:b/>
          <w:bCs/>
          <w:i/>
          <w:sz w:val="22"/>
          <w:szCs w:val="22"/>
        </w:rPr>
      </w:pPr>
    </w:p>
    <w:p w14:paraId="65236E5B" w14:textId="77777777" w:rsidR="00196DA8" w:rsidRPr="0054632A" w:rsidRDefault="00196DA8" w:rsidP="00196DA8">
      <w:pPr>
        <w:widowControl w:val="0"/>
        <w:rPr>
          <w:sz w:val="22"/>
          <w:szCs w:val="22"/>
        </w:rPr>
      </w:pPr>
      <w:r w:rsidRPr="0054632A">
        <w:rPr>
          <w:rFonts w:eastAsia="Calibri" w:cs="Arial"/>
          <w:b/>
          <w:bCs/>
          <w:sz w:val="22"/>
          <w:szCs w:val="22"/>
        </w:rPr>
        <w:t>2.4</w:t>
      </w:r>
      <w:r w:rsidRPr="0054632A">
        <w:rPr>
          <w:rFonts w:eastAsia="Calibri" w:cs="Arial"/>
          <w:sz w:val="22"/>
          <w:szCs w:val="22"/>
        </w:rPr>
        <w:t>- Millora dels ANS relatius a la disponibilitat del servei PRO, PRE i DVOL sense alta disponibilitat (cl.7.4.1 i 7.4.3 del PPT)</w:t>
      </w:r>
    </w:p>
    <w:p w14:paraId="1B4D766C" w14:textId="77777777" w:rsidR="00196DA8" w:rsidRPr="0054632A" w:rsidRDefault="00196DA8" w:rsidP="00196DA8">
      <w:pPr>
        <w:widowControl w:val="0"/>
        <w:rPr>
          <w:color w:val="FF0000"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110"/>
      </w:tblGrid>
      <w:tr w:rsidR="00196DA8" w:rsidRPr="0054632A" w14:paraId="2B1130D1" w14:textId="77777777" w:rsidTr="005A0FEC">
        <w:tc>
          <w:tcPr>
            <w:tcW w:w="4395" w:type="dxa"/>
          </w:tcPr>
          <w:p w14:paraId="05C4CD27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Millora ANS disponibilitat del servei PRO, PRE sense alta disponibilitat (cl.7.4 PPT – mínim disponibilitat del 99,50 %)</w:t>
            </w:r>
          </w:p>
        </w:tc>
        <w:tc>
          <w:tcPr>
            <w:tcW w:w="4110" w:type="dxa"/>
          </w:tcPr>
          <w:p w14:paraId="69FF0252" w14:textId="77777777" w:rsidR="00196DA8" w:rsidRPr="0054632A" w:rsidRDefault="00196DA8" w:rsidP="005A0FEC">
            <w:pPr>
              <w:widowControl w:val="0"/>
              <w:jc w:val="center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 xml:space="preserve">Marcar amb una X si l’ofereix </w:t>
            </w:r>
          </w:p>
          <w:p w14:paraId="7708E39F" w14:textId="77777777" w:rsidR="00196DA8" w:rsidRPr="0054632A" w:rsidRDefault="00196DA8" w:rsidP="005A0FEC">
            <w:pPr>
              <w:widowControl w:val="0"/>
              <w:jc w:val="center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(només una opció)</w:t>
            </w:r>
          </w:p>
        </w:tc>
      </w:tr>
      <w:tr w:rsidR="00196DA8" w:rsidRPr="0054632A" w14:paraId="6B2D2770" w14:textId="77777777" w:rsidTr="005A0FEC">
        <w:tc>
          <w:tcPr>
            <w:tcW w:w="4395" w:type="dxa"/>
          </w:tcPr>
          <w:p w14:paraId="4D8A84B0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Disponibilitat del 99,60%</w:t>
            </w:r>
          </w:p>
        </w:tc>
        <w:tc>
          <w:tcPr>
            <w:tcW w:w="4110" w:type="dxa"/>
          </w:tcPr>
          <w:p w14:paraId="561127B5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  <w:tr w:rsidR="00196DA8" w:rsidRPr="0054632A" w14:paraId="79419A45" w14:textId="77777777" w:rsidTr="005A0FEC">
        <w:tc>
          <w:tcPr>
            <w:tcW w:w="4395" w:type="dxa"/>
          </w:tcPr>
          <w:p w14:paraId="3E4EE7FA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Disponibilitat del 99,70%</w:t>
            </w:r>
          </w:p>
        </w:tc>
        <w:tc>
          <w:tcPr>
            <w:tcW w:w="4110" w:type="dxa"/>
          </w:tcPr>
          <w:p w14:paraId="7426380F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  <w:tr w:rsidR="00196DA8" w:rsidRPr="0054632A" w14:paraId="1593549D" w14:textId="77777777" w:rsidTr="005A0FEC">
        <w:tc>
          <w:tcPr>
            <w:tcW w:w="4395" w:type="dxa"/>
          </w:tcPr>
          <w:p w14:paraId="64C84EF6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Disponibilitat del 99,80%</w:t>
            </w:r>
          </w:p>
        </w:tc>
        <w:tc>
          <w:tcPr>
            <w:tcW w:w="4110" w:type="dxa"/>
          </w:tcPr>
          <w:p w14:paraId="738A23FB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  <w:tr w:rsidR="00196DA8" w:rsidRPr="0054632A" w14:paraId="7405FDEC" w14:textId="77777777" w:rsidTr="005A0FEC">
        <w:tc>
          <w:tcPr>
            <w:tcW w:w="4395" w:type="dxa"/>
          </w:tcPr>
          <w:p w14:paraId="5021CB66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lastRenderedPageBreak/>
              <w:t>Disponibilitat del 99,90%</w:t>
            </w:r>
          </w:p>
        </w:tc>
        <w:tc>
          <w:tcPr>
            <w:tcW w:w="4110" w:type="dxa"/>
          </w:tcPr>
          <w:p w14:paraId="3B84E305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24EB2F09" w14:textId="77777777" w:rsidR="00196DA8" w:rsidRPr="0054632A" w:rsidRDefault="00196DA8" w:rsidP="00196DA8">
      <w:pPr>
        <w:ind w:right="851"/>
        <w:jc w:val="center"/>
        <w:rPr>
          <w:rFonts w:cs="Arial"/>
          <w:i/>
          <w:sz w:val="16"/>
          <w:szCs w:val="16"/>
        </w:rPr>
      </w:pPr>
    </w:p>
    <w:p w14:paraId="6D78401D" w14:textId="77777777" w:rsidR="00196DA8" w:rsidRPr="0054632A" w:rsidRDefault="00196DA8" w:rsidP="00196DA8">
      <w:pPr>
        <w:ind w:right="-1"/>
        <w:rPr>
          <w:i/>
          <w:sz w:val="16"/>
          <w:szCs w:val="16"/>
        </w:rPr>
      </w:pPr>
      <w:r w:rsidRPr="0054632A">
        <w:rPr>
          <w:rFonts w:cs="Arial"/>
          <w:i/>
          <w:sz w:val="16"/>
          <w:szCs w:val="16"/>
        </w:rPr>
        <w:t>Marcar amb una X si ofereix alguna de les opcions. Si no marqueu cap opció</w:t>
      </w:r>
      <w:r w:rsidRPr="0054632A">
        <w:rPr>
          <w:i/>
          <w:sz w:val="16"/>
          <w:szCs w:val="16"/>
        </w:rPr>
        <w:t xml:space="preserve"> o marqueu més d’una s’entendrà que no oferiu cap millora i obtindreu 0 punts.</w:t>
      </w:r>
    </w:p>
    <w:p w14:paraId="39407C31" w14:textId="77777777" w:rsidR="00196DA8" w:rsidRPr="0054632A" w:rsidRDefault="00196DA8" w:rsidP="00196DA8">
      <w:pPr>
        <w:widowControl w:val="0"/>
        <w:rPr>
          <w:sz w:val="22"/>
          <w:szCs w:val="22"/>
        </w:rPr>
      </w:pPr>
    </w:p>
    <w:p w14:paraId="018D29AC" w14:textId="77777777" w:rsidR="00196DA8" w:rsidRPr="0054632A" w:rsidRDefault="00196DA8" w:rsidP="00196DA8">
      <w:pPr>
        <w:widowControl w:val="0"/>
        <w:rPr>
          <w:color w:val="FF0000"/>
          <w:sz w:val="22"/>
          <w:szCs w:val="22"/>
        </w:rPr>
      </w:pPr>
      <w:r w:rsidRPr="0054632A">
        <w:rPr>
          <w:b/>
          <w:bCs/>
          <w:sz w:val="22"/>
          <w:szCs w:val="22"/>
        </w:rPr>
        <w:t>2.5</w:t>
      </w:r>
      <w:r w:rsidRPr="0054632A">
        <w:rPr>
          <w:sz w:val="22"/>
          <w:szCs w:val="22"/>
        </w:rPr>
        <w:t xml:space="preserve">- </w:t>
      </w:r>
      <w:r w:rsidRPr="0054632A">
        <w:rPr>
          <w:rFonts w:eastAsia="Calibri" w:cs="Arial"/>
          <w:sz w:val="22"/>
          <w:szCs w:val="22"/>
        </w:rPr>
        <w:t>Millora dels ANS relatius a la disponibilitat del servei PRO, PRE i DVOL amb alta disponibilitat (cl.7.4.2 i 7.4.3 del PPT):</w:t>
      </w:r>
    </w:p>
    <w:p w14:paraId="1F8455F9" w14:textId="77777777" w:rsidR="00196DA8" w:rsidRPr="0054632A" w:rsidRDefault="00196DA8" w:rsidP="00196DA8">
      <w:pPr>
        <w:widowControl w:val="0"/>
        <w:rPr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3969"/>
      </w:tblGrid>
      <w:tr w:rsidR="00196DA8" w:rsidRPr="0054632A" w14:paraId="20A8EA39" w14:textId="77777777" w:rsidTr="005A0FEC">
        <w:tc>
          <w:tcPr>
            <w:tcW w:w="4536" w:type="dxa"/>
          </w:tcPr>
          <w:p w14:paraId="32E2E48F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Millora ANS disponibilitat del servei PRO, PRE amb alta disponibilitat (cl. 7.4 del PPT – mínim disponibilitat de 99,95%)</w:t>
            </w:r>
          </w:p>
        </w:tc>
        <w:tc>
          <w:tcPr>
            <w:tcW w:w="3969" w:type="dxa"/>
          </w:tcPr>
          <w:p w14:paraId="456722A5" w14:textId="77777777" w:rsidR="00196DA8" w:rsidRPr="0054632A" w:rsidRDefault="00196DA8" w:rsidP="005A0FEC">
            <w:pPr>
              <w:widowControl w:val="0"/>
              <w:jc w:val="center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Marcar amb una X si l’ofereix (només una opció)</w:t>
            </w:r>
          </w:p>
        </w:tc>
      </w:tr>
      <w:tr w:rsidR="00196DA8" w:rsidRPr="0054632A" w14:paraId="3B4A09EE" w14:textId="77777777" w:rsidTr="005A0FEC">
        <w:tc>
          <w:tcPr>
            <w:tcW w:w="4536" w:type="dxa"/>
          </w:tcPr>
          <w:p w14:paraId="0B2E5970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Disponibilitat del 99,96 %</w:t>
            </w:r>
          </w:p>
        </w:tc>
        <w:tc>
          <w:tcPr>
            <w:tcW w:w="3969" w:type="dxa"/>
          </w:tcPr>
          <w:p w14:paraId="0C29D12B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  <w:tr w:rsidR="00196DA8" w:rsidRPr="0054632A" w14:paraId="0BDFF7FE" w14:textId="77777777" w:rsidTr="005A0FEC">
        <w:tc>
          <w:tcPr>
            <w:tcW w:w="4536" w:type="dxa"/>
          </w:tcPr>
          <w:p w14:paraId="226BC8DA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Disponibilitat del 99,97 %</w:t>
            </w:r>
          </w:p>
        </w:tc>
        <w:tc>
          <w:tcPr>
            <w:tcW w:w="3969" w:type="dxa"/>
          </w:tcPr>
          <w:p w14:paraId="1C05216C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  <w:tr w:rsidR="00196DA8" w:rsidRPr="0054632A" w14:paraId="0FEA4BDB" w14:textId="77777777" w:rsidTr="005A0FEC">
        <w:tc>
          <w:tcPr>
            <w:tcW w:w="4536" w:type="dxa"/>
          </w:tcPr>
          <w:p w14:paraId="2A3970E4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Disponibilitat del 99,98  %</w:t>
            </w:r>
          </w:p>
        </w:tc>
        <w:tc>
          <w:tcPr>
            <w:tcW w:w="3969" w:type="dxa"/>
          </w:tcPr>
          <w:p w14:paraId="78AC9558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  <w:tr w:rsidR="00196DA8" w:rsidRPr="0054632A" w14:paraId="4244F310" w14:textId="77777777" w:rsidTr="005A0FEC">
        <w:tc>
          <w:tcPr>
            <w:tcW w:w="4536" w:type="dxa"/>
          </w:tcPr>
          <w:p w14:paraId="2A6CBFD7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Disponibilitat del 99,99 %</w:t>
            </w:r>
          </w:p>
        </w:tc>
        <w:tc>
          <w:tcPr>
            <w:tcW w:w="3969" w:type="dxa"/>
          </w:tcPr>
          <w:p w14:paraId="2908662F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6A2D8C6B" w14:textId="77777777" w:rsidR="00196DA8" w:rsidRPr="0054632A" w:rsidRDefault="00196DA8" w:rsidP="00196DA8">
      <w:pPr>
        <w:ind w:right="-1"/>
        <w:rPr>
          <w:rFonts w:cs="Arial"/>
          <w:i/>
          <w:sz w:val="16"/>
          <w:szCs w:val="16"/>
        </w:rPr>
      </w:pPr>
    </w:p>
    <w:p w14:paraId="7070DC61" w14:textId="77777777" w:rsidR="00196DA8" w:rsidRPr="0054632A" w:rsidRDefault="00196DA8" w:rsidP="00196DA8">
      <w:pPr>
        <w:ind w:right="-1"/>
        <w:rPr>
          <w:i/>
          <w:sz w:val="16"/>
          <w:szCs w:val="16"/>
        </w:rPr>
      </w:pPr>
      <w:r w:rsidRPr="0054632A">
        <w:rPr>
          <w:rFonts w:cs="Arial"/>
          <w:i/>
          <w:sz w:val="16"/>
          <w:szCs w:val="16"/>
        </w:rPr>
        <w:t>Marcar amb una X si ofereix alguna de les opcions. Si no marqueu cap opció</w:t>
      </w:r>
      <w:r w:rsidRPr="0054632A">
        <w:rPr>
          <w:i/>
          <w:sz w:val="16"/>
          <w:szCs w:val="16"/>
        </w:rPr>
        <w:t xml:space="preserve"> o marqueu més d’una s’entendrà que no oferiu cap millora i obtindreu 0 punts.</w:t>
      </w:r>
    </w:p>
    <w:p w14:paraId="34C36A94" w14:textId="77777777" w:rsidR="00196DA8" w:rsidRPr="0054632A" w:rsidRDefault="00196DA8" w:rsidP="00196DA8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6F72F530" w14:textId="77777777" w:rsidR="00196DA8" w:rsidRPr="0054632A" w:rsidRDefault="00196DA8" w:rsidP="00196DA8">
      <w:pPr>
        <w:widowControl w:val="0"/>
        <w:rPr>
          <w:rFonts w:cs="Arial"/>
          <w:b/>
          <w:bCs/>
          <w:sz w:val="22"/>
          <w:szCs w:val="22"/>
        </w:rPr>
      </w:pPr>
      <w:r w:rsidRPr="0054632A">
        <w:rPr>
          <w:rFonts w:cs="Arial"/>
          <w:b/>
          <w:bCs/>
          <w:sz w:val="22"/>
          <w:szCs w:val="22"/>
          <w:u w:val="single"/>
        </w:rPr>
        <w:t>Criteri 3</w:t>
      </w:r>
      <w:r w:rsidRPr="0054632A">
        <w:rPr>
          <w:rFonts w:cs="Arial"/>
          <w:b/>
          <w:bCs/>
          <w:sz w:val="22"/>
          <w:szCs w:val="22"/>
        </w:rPr>
        <w:t xml:space="preserve">: Millora de les actualitzacions de programari </w:t>
      </w:r>
    </w:p>
    <w:p w14:paraId="28353530" w14:textId="77777777" w:rsidR="00196DA8" w:rsidRPr="0054632A" w:rsidRDefault="00196DA8" w:rsidP="00196DA8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829"/>
      </w:tblGrid>
      <w:tr w:rsidR="00196DA8" w:rsidRPr="0054632A" w14:paraId="464B8D56" w14:textId="77777777" w:rsidTr="005A0FEC">
        <w:tc>
          <w:tcPr>
            <w:tcW w:w="5670" w:type="dxa"/>
          </w:tcPr>
          <w:p w14:paraId="1C464AEE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FB553CB" w14:textId="77777777" w:rsidR="00196DA8" w:rsidRPr="0054632A" w:rsidRDefault="00196DA8" w:rsidP="005A0FEC">
            <w:pPr>
              <w:widowControl w:val="0"/>
              <w:jc w:val="center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 xml:space="preserve">Marcar amb una X </w:t>
            </w:r>
          </w:p>
          <w:p w14:paraId="7A5C6996" w14:textId="77777777" w:rsidR="00196DA8" w:rsidRPr="0054632A" w:rsidRDefault="00196DA8" w:rsidP="005A0FEC">
            <w:pPr>
              <w:widowControl w:val="0"/>
              <w:jc w:val="center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si l’ofereix</w:t>
            </w:r>
          </w:p>
        </w:tc>
      </w:tr>
      <w:tr w:rsidR="00196DA8" w:rsidRPr="0054632A" w14:paraId="1F3CD019" w14:textId="77777777" w:rsidTr="005A0FEC">
        <w:tc>
          <w:tcPr>
            <w:tcW w:w="5670" w:type="dxa"/>
          </w:tcPr>
          <w:p w14:paraId="5B7A012B" w14:textId="77777777" w:rsidR="00196DA8" w:rsidRPr="0054632A" w:rsidRDefault="00196DA8" w:rsidP="005A0FE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632A">
              <w:rPr>
                <w:rFonts w:cs="Arial"/>
                <w:sz w:val="22"/>
                <w:szCs w:val="22"/>
              </w:rPr>
              <w:t xml:space="preserve">Es compromet a </w:t>
            </w:r>
            <w:r w:rsidRPr="0054632A">
              <w:rPr>
                <w:color w:val="000000"/>
                <w:sz w:val="22"/>
                <w:szCs w:val="22"/>
              </w:rPr>
              <w:t>l’actualització a les versions majors dels components de programari de la plataforma, quan aquestes versions estiguin disponibles per instal·lar.</w:t>
            </w:r>
          </w:p>
          <w:p w14:paraId="728BC228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829" w:type="dxa"/>
          </w:tcPr>
          <w:p w14:paraId="76A47C2D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7B080B65" w14:textId="77777777" w:rsidR="00196DA8" w:rsidRPr="0054632A" w:rsidRDefault="00196DA8" w:rsidP="00196DA8">
      <w:pPr>
        <w:ind w:right="851"/>
        <w:jc w:val="center"/>
        <w:rPr>
          <w:rFonts w:cs="Arial"/>
          <w:i/>
          <w:sz w:val="18"/>
          <w:szCs w:val="18"/>
        </w:rPr>
      </w:pPr>
    </w:p>
    <w:p w14:paraId="7EAA2A5B" w14:textId="77777777" w:rsidR="00196DA8" w:rsidRPr="0054632A" w:rsidRDefault="00196DA8" w:rsidP="00196DA8">
      <w:pPr>
        <w:ind w:left="-142" w:right="-1"/>
        <w:jc w:val="center"/>
        <w:rPr>
          <w:i/>
          <w:sz w:val="16"/>
          <w:szCs w:val="16"/>
        </w:rPr>
      </w:pPr>
      <w:r w:rsidRPr="0054632A">
        <w:rPr>
          <w:rFonts w:cs="Arial"/>
          <w:i/>
          <w:sz w:val="16"/>
          <w:szCs w:val="16"/>
        </w:rPr>
        <w:t>Marcar amb una X si l’oferiu. Si no marqueu</w:t>
      </w:r>
      <w:r w:rsidRPr="0054632A">
        <w:rPr>
          <w:i/>
          <w:sz w:val="16"/>
          <w:szCs w:val="16"/>
        </w:rPr>
        <w:t xml:space="preserve"> la casella s’entendrà que no oferiu la millora i obtindreu 0 punts.</w:t>
      </w:r>
    </w:p>
    <w:p w14:paraId="6127F13F" w14:textId="77777777" w:rsidR="00196DA8" w:rsidRPr="0054632A" w:rsidRDefault="00196DA8" w:rsidP="00196DA8">
      <w:pPr>
        <w:rPr>
          <w:rFonts w:cs="Arial"/>
          <w:sz w:val="22"/>
          <w:szCs w:val="22"/>
        </w:rPr>
      </w:pPr>
    </w:p>
    <w:p w14:paraId="5A6C13DB" w14:textId="77777777" w:rsidR="00196DA8" w:rsidRPr="0054632A" w:rsidRDefault="00196DA8" w:rsidP="00196DA8">
      <w:pPr>
        <w:widowControl w:val="0"/>
        <w:rPr>
          <w:rFonts w:eastAsia="Calibri" w:cs="Arial"/>
          <w:b/>
          <w:bCs/>
          <w:sz w:val="22"/>
          <w:szCs w:val="22"/>
        </w:rPr>
      </w:pPr>
      <w:r w:rsidRPr="0054632A">
        <w:rPr>
          <w:rFonts w:eastAsia="Calibri" w:cs="Arial"/>
          <w:b/>
          <w:bCs/>
          <w:sz w:val="22"/>
          <w:szCs w:val="22"/>
          <w:u w:val="single"/>
        </w:rPr>
        <w:t>Criteri 4</w:t>
      </w:r>
      <w:r w:rsidRPr="0054632A">
        <w:rPr>
          <w:rFonts w:eastAsia="Calibri" w:cs="Arial"/>
          <w:b/>
          <w:bCs/>
          <w:sz w:val="22"/>
          <w:szCs w:val="22"/>
        </w:rPr>
        <w:t xml:space="preserve">: </w:t>
      </w:r>
      <w:r w:rsidRPr="0054632A">
        <w:rPr>
          <w:rFonts w:eastAsia="Calibri" w:cs="Arial"/>
          <w:sz w:val="22"/>
          <w:szCs w:val="22"/>
        </w:rPr>
        <w:t>Millora de la qualitat en la prestació de serveis</w:t>
      </w:r>
    </w:p>
    <w:p w14:paraId="7F42983D" w14:textId="77777777" w:rsidR="00196DA8" w:rsidRPr="0054632A" w:rsidRDefault="00196DA8" w:rsidP="00196DA8">
      <w:pPr>
        <w:widowControl w:val="0"/>
        <w:rPr>
          <w:rFonts w:eastAsia="Calibr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396"/>
      </w:tblGrid>
      <w:tr w:rsidR="00196DA8" w:rsidRPr="0054632A" w14:paraId="482C3768" w14:textId="77777777" w:rsidTr="005A0FEC">
        <w:tc>
          <w:tcPr>
            <w:tcW w:w="5098" w:type="dxa"/>
          </w:tcPr>
          <w:p w14:paraId="38D75AA4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396" w:type="dxa"/>
          </w:tcPr>
          <w:p w14:paraId="38BD106F" w14:textId="77777777" w:rsidR="00196DA8" w:rsidRPr="0054632A" w:rsidRDefault="00196DA8" w:rsidP="005A0FEC">
            <w:pPr>
              <w:widowControl w:val="0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Marcar amb una X si les ofereix (pot marcar les dues caselles)</w:t>
            </w:r>
          </w:p>
        </w:tc>
      </w:tr>
      <w:tr w:rsidR="00196DA8" w:rsidRPr="0054632A" w14:paraId="0796C042" w14:textId="77777777" w:rsidTr="005A0FEC">
        <w:tc>
          <w:tcPr>
            <w:tcW w:w="5098" w:type="dxa"/>
            <w:vAlign w:val="center"/>
          </w:tcPr>
          <w:p w14:paraId="63567CC0" w14:textId="77777777" w:rsidR="00196DA8" w:rsidRPr="0054632A" w:rsidRDefault="00196DA8" w:rsidP="005A0FEC">
            <w:pPr>
              <w:widowControl w:val="0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Certificació ISO 20000-1 Sistema de gestió de serveis dins del context de les Tecnologies de la Informació i la Comunicació (TIC) o equivalent</w:t>
            </w:r>
          </w:p>
        </w:tc>
        <w:tc>
          <w:tcPr>
            <w:tcW w:w="3396" w:type="dxa"/>
          </w:tcPr>
          <w:p w14:paraId="07FCC824" w14:textId="77777777" w:rsidR="00196DA8" w:rsidRPr="0054632A" w:rsidRDefault="00196DA8" w:rsidP="005A0FEC">
            <w:pPr>
              <w:widowControl w:val="0"/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</w:tr>
      <w:tr w:rsidR="00196DA8" w:rsidRPr="0054632A" w14:paraId="1266AD91" w14:textId="77777777" w:rsidTr="005A0FEC">
        <w:tc>
          <w:tcPr>
            <w:tcW w:w="5098" w:type="dxa"/>
            <w:vAlign w:val="center"/>
          </w:tcPr>
          <w:p w14:paraId="3D5A59C7" w14:textId="77777777" w:rsidR="00196DA8" w:rsidRPr="0054632A" w:rsidRDefault="00196DA8" w:rsidP="005A0FEC">
            <w:pPr>
              <w:widowControl w:val="0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Certificació ISO-27001 Tecnologies de la informació. Tècniques de seguretat. Sistemes de Gestió de la Seguretat de la Informació (SGSI) o equivalent</w:t>
            </w:r>
          </w:p>
        </w:tc>
        <w:tc>
          <w:tcPr>
            <w:tcW w:w="3396" w:type="dxa"/>
          </w:tcPr>
          <w:p w14:paraId="4E32EACE" w14:textId="77777777" w:rsidR="00196DA8" w:rsidRPr="0054632A" w:rsidRDefault="00196DA8" w:rsidP="005A0FEC">
            <w:pPr>
              <w:widowControl w:val="0"/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</w:tr>
    </w:tbl>
    <w:p w14:paraId="081D4728" w14:textId="77777777" w:rsidR="00196DA8" w:rsidRPr="0054632A" w:rsidRDefault="00196DA8" w:rsidP="00196DA8">
      <w:pPr>
        <w:ind w:right="851"/>
        <w:rPr>
          <w:rFonts w:cs="Arial"/>
          <w:i/>
          <w:sz w:val="18"/>
          <w:szCs w:val="18"/>
        </w:rPr>
      </w:pPr>
    </w:p>
    <w:p w14:paraId="663F74D6" w14:textId="77777777" w:rsidR="00196DA8" w:rsidRPr="0054632A" w:rsidRDefault="00196DA8" w:rsidP="00196DA8">
      <w:pPr>
        <w:ind w:right="-1"/>
        <w:rPr>
          <w:i/>
          <w:sz w:val="16"/>
          <w:szCs w:val="16"/>
        </w:rPr>
      </w:pPr>
      <w:r w:rsidRPr="0054632A">
        <w:rPr>
          <w:rFonts w:cs="Arial"/>
          <w:i/>
          <w:sz w:val="16"/>
          <w:szCs w:val="16"/>
        </w:rPr>
        <w:t xml:space="preserve">Marcar amb una X una o les dues caselles. Si no marqueu cap casella s’entendrà que no </w:t>
      </w:r>
      <w:r w:rsidRPr="0054632A">
        <w:rPr>
          <w:i/>
          <w:sz w:val="16"/>
          <w:szCs w:val="16"/>
        </w:rPr>
        <w:t>oferiu cap millora i obtindreu 0 punts.</w:t>
      </w:r>
    </w:p>
    <w:p w14:paraId="2B72357F" w14:textId="77777777" w:rsidR="00196DA8" w:rsidRDefault="00196DA8" w:rsidP="00196DA8">
      <w:pPr>
        <w:widowControl w:val="0"/>
        <w:rPr>
          <w:rFonts w:eastAsia="Calibri" w:cs="Arial"/>
          <w:b/>
          <w:bCs/>
          <w:sz w:val="22"/>
          <w:szCs w:val="22"/>
          <w:u w:val="single"/>
        </w:rPr>
      </w:pPr>
    </w:p>
    <w:p w14:paraId="577B175C" w14:textId="77777777" w:rsidR="00196DA8" w:rsidRPr="0054632A" w:rsidRDefault="00196DA8" w:rsidP="00196DA8">
      <w:pPr>
        <w:widowControl w:val="0"/>
        <w:rPr>
          <w:rFonts w:eastAsia="Calibri" w:cs="Arial"/>
          <w:b/>
          <w:bCs/>
          <w:sz w:val="22"/>
          <w:szCs w:val="22"/>
        </w:rPr>
      </w:pPr>
      <w:r w:rsidRPr="0054632A">
        <w:rPr>
          <w:rFonts w:eastAsia="Calibri" w:cs="Arial"/>
          <w:b/>
          <w:bCs/>
          <w:sz w:val="22"/>
          <w:szCs w:val="22"/>
          <w:u w:val="single"/>
        </w:rPr>
        <w:t>Criteri 5:</w:t>
      </w:r>
      <w:r w:rsidRPr="0054632A">
        <w:rPr>
          <w:rFonts w:eastAsia="Calibri" w:cs="Arial"/>
          <w:b/>
          <w:bCs/>
          <w:sz w:val="22"/>
          <w:szCs w:val="22"/>
        </w:rPr>
        <w:t xml:space="preserve"> Disposar de la Certificació de l’Esquema Nacional de Seguretat nivell ALT</w:t>
      </w:r>
    </w:p>
    <w:p w14:paraId="283C168A" w14:textId="77777777" w:rsidR="00196DA8" w:rsidRPr="0054632A" w:rsidRDefault="00196DA8" w:rsidP="00196DA8">
      <w:pPr>
        <w:rPr>
          <w:rFonts w:cs="Arial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007"/>
      </w:tblGrid>
      <w:tr w:rsidR="00196DA8" w:rsidRPr="0054632A" w14:paraId="5FCC0C9A" w14:textId="77777777" w:rsidTr="005A0FEC">
        <w:tc>
          <w:tcPr>
            <w:tcW w:w="6237" w:type="dxa"/>
          </w:tcPr>
          <w:p w14:paraId="2439781D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14:paraId="4BC1AB0E" w14:textId="77777777" w:rsidR="00196DA8" w:rsidRPr="0054632A" w:rsidRDefault="00196DA8" w:rsidP="005A0FEC">
            <w:pPr>
              <w:widowControl w:val="0"/>
              <w:jc w:val="center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Marcar amb una X si l’ofereix</w:t>
            </w:r>
          </w:p>
        </w:tc>
      </w:tr>
      <w:tr w:rsidR="00196DA8" w:rsidRPr="0054632A" w14:paraId="1B577ED6" w14:textId="77777777" w:rsidTr="005A0FEC">
        <w:tc>
          <w:tcPr>
            <w:tcW w:w="6237" w:type="dxa"/>
          </w:tcPr>
          <w:p w14:paraId="320C6BF4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  <w:r w:rsidRPr="0054632A">
              <w:rPr>
                <w:rFonts w:eastAsia="Calibri" w:cs="Arial"/>
                <w:sz w:val="22"/>
                <w:szCs w:val="22"/>
              </w:rPr>
              <w:t>Disposa de la Certificació de l’Esquema Nacional de Seguretat nivell ALT</w:t>
            </w:r>
          </w:p>
        </w:tc>
        <w:tc>
          <w:tcPr>
            <w:tcW w:w="2007" w:type="dxa"/>
          </w:tcPr>
          <w:p w14:paraId="21963AB9" w14:textId="77777777" w:rsidR="00196DA8" w:rsidRPr="0054632A" w:rsidRDefault="00196DA8" w:rsidP="005A0FEC">
            <w:pPr>
              <w:widowControl w:val="0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06A990FE" w14:textId="77777777" w:rsidR="00196DA8" w:rsidRPr="0054632A" w:rsidRDefault="00196DA8" w:rsidP="00196DA8">
      <w:pPr>
        <w:ind w:left="-142" w:right="-1"/>
        <w:jc w:val="center"/>
        <w:rPr>
          <w:rFonts w:cs="Arial"/>
          <w:i/>
          <w:sz w:val="16"/>
          <w:szCs w:val="16"/>
        </w:rPr>
      </w:pPr>
    </w:p>
    <w:p w14:paraId="322C0B0F" w14:textId="77777777" w:rsidR="00196DA8" w:rsidRPr="001329B7" w:rsidRDefault="00196DA8" w:rsidP="00196DA8">
      <w:pPr>
        <w:ind w:left="-142" w:right="-1"/>
        <w:jc w:val="center"/>
        <w:rPr>
          <w:i/>
          <w:sz w:val="16"/>
          <w:szCs w:val="16"/>
        </w:rPr>
      </w:pPr>
      <w:r w:rsidRPr="0054632A">
        <w:rPr>
          <w:rFonts w:cs="Arial"/>
          <w:i/>
          <w:sz w:val="16"/>
          <w:szCs w:val="16"/>
        </w:rPr>
        <w:t>Marcar amb una X si l’oferiu. Si no marqueu</w:t>
      </w:r>
      <w:r w:rsidRPr="0054632A">
        <w:rPr>
          <w:i/>
          <w:sz w:val="16"/>
          <w:szCs w:val="16"/>
        </w:rPr>
        <w:t xml:space="preserve"> la casella s’entendrà que no oferiu la millora i obtindreu 0 punts.</w:t>
      </w:r>
    </w:p>
    <w:p w14:paraId="5EB10D6C" w14:textId="77777777" w:rsidR="00196DA8" w:rsidRDefault="00196DA8" w:rsidP="00196DA8">
      <w:pPr>
        <w:ind w:right="851"/>
        <w:jc w:val="center"/>
        <w:rPr>
          <w:i/>
          <w:sz w:val="18"/>
          <w:szCs w:val="18"/>
        </w:rPr>
      </w:pPr>
    </w:p>
    <w:p w14:paraId="495CD34F" w14:textId="77777777" w:rsidR="00196DA8" w:rsidRDefault="00196DA8" w:rsidP="00196DA8">
      <w:pPr>
        <w:ind w:right="851"/>
        <w:jc w:val="center"/>
        <w:rPr>
          <w:i/>
          <w:sz w:val="18"/>
          <w:szCs w:val="18"/>
        </w:rPr>
      </w:pPr>
    </w:p>
    <w:p w14:paraId="092346D5" w14:textId="77777777" w:rsidR="00196DA8" w:rsidRDefault="00196DA8" w:rsidP="00196DA8">
      <w:pPr>
        <w:ind w:right="851"/>
        <w:jc w:val="center"/>
        <w:rPr>
          <w:i/>
          <w:sz w:val="18"/>
          <w:szCs w:val="18"/>
        </w:rPr>
      </w:pPr>
    </w:p>
    <w:p w14:paraId="419EE9F3" w14:textId="24F12261" w:rsidR="00B17B18" w:rsidRPr="00196DA8" w:rsidRDefault="00B17B18" w:rsidP="00196DA8"/>
    <w:sectPr w:rsidR="00B17B18" w:rsidRPr="00196DA8" w:rsidSect="00AB7850">
      <w:headerReference w:type="default" r:id="rId7"/>
      <w:footerReference w:type="default" r:id="rId8"/>
      <w:headerReference w:type="first" r:id="rId9"/>
      <w:pgSz w:w="11906" w:h="16838"/>
      <w:pgMar w:top="284" w:right="1701" w:bottom="1985" w:left="170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7E90" w14:textId="77777777" w:rsidR="00AB7850" w:rsidRDefault="00AB7850" w:rsidP="00AB7850">
      <w:r>
        <w:separator/>
      </w:r>
    </w:p>
  </w:endnote>
  <w:endnote w:type="continuationSeparator" w:id="0">
    <w:p w14:paraId="0B716DD2" w14:textId="77777777" w:rsidR="00AB7850" w:rsidRDefault="00AB7850" w:rsidP="00AB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751F" w14:textId="77777777" w:rsidR="00AB7850" w:rsidRDefault="00AB7850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DCB82FF" wp14:editId="636D5BDB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CA14009" id="Lin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569DDFC" wp14:editId="79760F4B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02F66" w14:textId="77777777" w:rsidR="00AB7850" w:rsidRDefault="00AB785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06732BF" w14:textId="77777777" w:rsidR="00AB7850" w:rsidRDefault="00AB785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69DDFC" id="Rectangle 8" o:spid="_x0000_s1026" style="position:absolute;left:0;text-align:left;margin-left:400.5pt;margin-top:-23pt;width:63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" o:allowincell="f" filled="f" stroked="f">
              <v:textbox>
                <w:txbxContent>
                  <w:p w14:paraId="33402F66" w14:textId="77777777" w:rsidR="00AB7850" w:rsidRDefault="00AB7850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406732BF" w14:textId="77777777" w:rsidR="00AB7850" w:rsidRDefault="00AB785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A2B2B" w14:textId="77777777" w:rsidR="00AB7850" w:rsidRDefault="00AB7850" w:rsidP="00AB7850">
      <w:r>
        <w:separator/>
      </w:r>
    </w:p>
  </w:footnote>
  <w:footnote w:type="continuationSeparator" w:id="0">
    <w:p w14:paraId="68C072E3" w14:textId="77777777" w:rsidR="00AB7850" w:rsidRDefault="00AB7850" w:rsidP="00AB7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E56C" w14:textId="198ED45A" w:rsidR="00AB7850" w:rsidRPr="00AB7850" w:rsidRDefault="00AB7850" w:rsidP="00AB7850">
    <w:pPr>
      <w:pStyle w:val="Capalera"/>
    </w:pPr>
    <w:bookmarkStart w:id="2" w:name="_Hlk158373896"/>
    <w:bookmarkStart w:id="3" w:name="_Hlk158373897"/>
    <w:bookmarkStart w:id="4" w:name="_Hlk170978870"/>
    <w:bookmarkStart w:id="5" w:name="_Hlk170978871"/>
  </w:p>
  <w:bookmarkEnd w:id="2"/>
  <w:bookmarkEnd w:id="3"/>
  <w:bookmarkEnd w:id="4"/>
  <w:bookmarkEnd w:id="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55D3" w14:textId="77777777" w:rsidR="00AB7850" w:rsidRDefault="00AB7850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7B46AF3" w14:textId="77777777" w:rsidR="00AB7850" w:rsidRDefault="00AB7850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4135AF1A" wp14:editId="438B3FD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68386455" name="Imatge 68386455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108008" name="Imatge 1233108008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F77CA51" w14:textId="77777777" w:rsidR="00AB7850" w:rsidRDefault="00AB7850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  </w:t>
    </w:r>
  </w:p>
  <w:p w14:paraId="51993754" w14:textId="77777777" w:rsidR="00AB7850" w:rsidRDefault="00AB7850">
    <w:pPr>
      <w:pStyle w:val="Capalera"/>
      <w:spacing w:line="200" w:lineRule="exact"/>
      <w:ind w:left="-540"/>
      <w:rPr>
        <w:sz w:val="16"/>
        <w:szCs w:val="16"/>
      </w:rPr>
    </w:pPr>
  </w:p>
  <w:p w14:paraId="7DEC6A4D" w14:textId="77777777" w:rsidR="00AB7850" w:rsidRDefault="00AB7850">
    <w:pPr>
      <w:pStyle w:val="Capalera"/>
      <w:spacing w:line="200" w:lineRule="exact"/>
      <w:ind w:left="-142"/>
      <w:rPr>
        <w:sz w:val="16"/>
        <w:szCs w:val="16"/>
      </w:rPr>
    </w:pPr>
    <w:r>
      <w:rPr>
        <w:sz w:val="16"/>
        <w:szCs w:val="16"/>
      </w:rPr>
      <w:t>Àrea de XXX</w:t>
    </w:r>
  </w:p>
  <w:p w14:paraId="71B7158A" w14:textId="77777777" w:rsidR="00AB7850" w:rsidRDefault="00AB7850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Servei...</w:t>
    </w:r>
  </w:p>
  <w:p w14:paraId="17C23BDB" w14:textId="77777777" w:rsidR="00AB7850" w:rsidRDefault="00AB7850">
    <w:pPr>
      <w:pStyle w:val="Capalera"/>
      <w:tabs>
        <w:tab w:val="clear" w:pos="4252"/>
        <w:tab w:val="clear" w:pos="8504"/>
      </w:tabs>
      <w:ind w:left="-567"/>
      <w:jc w:val="left"/>
    </w:pPr>
  </w:p>
  <w:p w14:paraId="117F099E" w14:textId="77777777" w:rsidR="00AB7850" w:rsidRDefault="00AB7850">
    <w:pPr>
      <w:pStyle w:val="Capalera"/>
    </w:pPr>
  </w:p>
  <w:p w14:paraId="51A0A9B2" w14:textId="77777777" w:rsidR="00AB7850" w:rsidRDefault="00AB785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7"/>
    <w:multiLevelType w:val="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8"/>
    <w:multiLevelType w:val="multilevel"/>
    <w:tmpl w:val="00000028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29"/>
    <w:multiLevelType w:val="multilevel"/>
    <w:tmpl w:val="00000029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b w:val="0"/>
        <w:bCs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left" w:pos="1517"/>
        </w:tabs>
        <w:ind w:left="15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237"/>
        </w:tabs>
        <w:ind w:left="22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957"/>
        </w:tabs>
        <w:ind w:left="29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77"/>
        </w:tabs>
        <w:ind w:left="3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97"/>
        </w:tabs>
        <w:ind w:left="43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17"/>
        </w:tabs>
        <w:ind w:left="51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37"/>
        </w:tabs>
        <w:ind w:left="5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557"/>
        </w:tabs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1B571A2E"/>
    <w:multiLevelType w:val="multilevel"/>
    <w:tmpl w:val="1B571A2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93579"/>
    <w:multiLevelType w:val="multilevel"/>
    <w:tmpl w:val="44693579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2346129">
    <w:abstractNumId w:val="3"/>
  </w:num>
  <w:num w:numId="2" w16cid:durableId="1031995962">
    <w:abstractNumId w:val="4"/>
  </w:num>
  <w:num w:numId="3" w16cid:durableId="437801599">
    <w:abstractNumId w:val="0"/>
  </w:num>
  <w:num w:numId="4" w16cid:durableId="1039403897">
    <w:abstractNumId w:val="1"/>
  </w:num>
  <w:num w:numId="5" w16cid:durableId="1760710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24"/>
    <w:rsid w:val="00154FB5"/>
    <w:rsid w:val="00196DA8"/>
    <w:rsid w:val="00AB7850"/>
    <w:rsid w:val="00B17B18"/>
    <w:rsid w:val="00CE20E9"/>
    <w:rsid w:val="00EA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6E97"/>
  <w15:chartTrackingRefBased/>
  <w15:docId w15:val="{5805F6C1-53D0-48D3-B7A4-DC5B3720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324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A7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A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A7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A7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A7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A73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A73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A73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A73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A7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A7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A7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A732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A732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A732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A732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A732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A732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EA73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EA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A7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A7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7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A7324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Párrafo de lista - cat,Cuadrícula mediana 1 - Énfasis 21,CAPITOL TITOL II,List,Lista1,Lista11,列出段落11,TD Bullet 1,Normal_Listado,Párrafo sin sangría,Párrafo antic,TOC style,lp1"/>
    <w:basedOn w:val="Normal"/>
    <w:link w:val="PargrafdellistaCar"/>
    <w:uiPriority w:val="34"/>
    <w:qFormat/>
    <w:rsid w:val="00EA732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A732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A7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A732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A7324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 sin Numerar Car,Párrafo Numerado Car,Párrafo de lista1 Car,Párrafo de lista - cat Car,Cuadrícula mediana 1 - Énfasis 21 Car,CAPITOL TITOL II Car,List Car,Lista1 Car,Lista11 Car,列出段落11 Car,TD Bullet 1 Car,Normal_Listado Car"/>
    <w:link w:val="Pargrafdellista"/>
    <w:uiPriority w:val="34"/>
    <w:qFormat/>
    <w:locked/>
    <w:rsid w:val="00EA7324"/>
  </w:style>
  <w:style w:type="paragraph" w:styleId="Capalera">
    <w:name w:val="header"/>
    <w:basedOn w:val="Normal"/>
    <w:link w:val="CapaleraCar"/>
    <w:rsid w:val="00AB785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AB7850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rsid w:val="00AB785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AB7850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3</cp:revision>
  <dcterms:created xsi:type="dcterms:W3CDTF">2025-04-23T06:27:00Z</dcterms:created>
  <dcterms:modified xsi:type="dcterms:W3CDTF">2025-12-15T08:09:00Z</dcterms:modified>
</cp:coreProperties>
</file>