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F10EF3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6D4EF34F" w:rsidR="00AE0D47" w:rsidRPr="00825C29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bookmarkStart w:id="0" w:name="_GoBack"/>
      <w:bookmarkEnd w:id="0"/>
      <w:r w:rsidRPr="00825C29">
        <w:rPr>
          <w:rFonts w:ascii="Arial" w:hAnsi="Arial" w:cs="Arial"/>
          <w:sz w:val="20"/>
          <w:szCs w:val="20"/>
          <w:lang w:val="ca-ES"/>
        </w:rPr>
        <w:t>Descripció:</w:t>
      </w:r>
      <w:r w:rsidR="00825C29" w:rsidRPr="00825C29">
        <w:t xml:space="preserve"> </w:t>
      </w:r>
      <w:r w:rsidR="00825C29" w:rsidRPr="00825C29">
        <w:rPr>
          <w:rFonts w:ascii="Arial" w:hAnsi="Arial" w:cs="Arial"/>
          <w:sz w:val="20"/>
          <w:szCs w:val="20"/>
          <w:lang w:val="ca-ES"/>
        </w:rPr>
        <w:t xml:space="preserve">Contracte de serveis per a l’assistència tècnica de control de qualitat de les obres de Nou accés a la variant de Sant Miquel de Balenyà des del carrer </w:t>
      </w:r>
      <w:proofErr w:type="spellStart"/>
      <w:r w:rsidR="00825C29" w:rsidRPr="00825C29">
        <w:rPr>
          <w:rFonts w:ascii="Arial" w:hAnsi="Arial" w:cs="Arial"/>
          <w:sz w:val="20"/>
          <w:szCs w:val="20"/>
          <w:lang w:val="ca-ES"/>
        </w:rPr>
        <w:t>Torrellebreta</w:t>
      </w:r>
      <w:proofErr w:type="spellEnd"/>
      <w:r w:rsidR="00825C29" w:rsidRPr="00825C29">
        <w:rPr>
          <w:rFonts w:ascii="Arial" w:hAnsi="Arial" w:cs="Arial"/>
          <w:sz w:val="20"/>
          <w:szCs w:val="20"/>
          <w:lang w:val="ca-ES"/>
        </w:rPr>
        <w:t>. Seva. Clau: VB-12062.1.F2</w:t>
      </w:r>
    </w:p>
    <w:p w14:paraId="147B0359" w14:textId="320699BC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825C29">
        <w:rPr>
          <w:rFonts w:ascii="Arial" w:hAnsi="Arial" w:cs="Arial"/>
          <w:sz w:val="20"/>
          <w:szCs w:val="20"/>
          <w:lang w:val="ca-ES"/>
        </w:rPr>
        <w:t xml:space="preserve">Clau: </w:t>
      </w:r>
      <w:r w:rsidR="00825C29" w:rsidRPr="00825C29">
        <w:rPr>
          <w:rFonts w:ascii="Arial" w:hAnsi="Arial" w:cs="Arial"/>
          <w:sz w:val="20"/>
          <w:szCs w:val="20"/>
          <w:lang w:val="ca-ES"/>
        </w:rPr>
        <w:t>VB-12062.1.F2</w:t>
      </w: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F10EF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51E80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2"/>
          <w:lang w:val="ca-ES"/>
        </w:rPr>
        <w:t>(</w:t>
      </w:r>
      <w:r w:rsidRPr="0038603B">
        <w:rPr>
          <w:rFonts w:ascii="Arial" w:hAnsi="Arial" w:cs="Arial"/>
          <w:sz w:val="20"/>
          <w:szCs w:val="22"/>
          <w:lang w:val="ca-ES"/>
        </w:rPr>
        <w:t xml:space="preserve">En cas de discrepància entre </w:t>
      </w:r>
      <w:r w:rsidR="00556AB1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>
        <w:rPr>
          <w:rFonts w:ascii="Arial" w:hAnsi="Arial" w:cs="Arial"/>
          <w:sz w:val="20"/>
          <w:szCs w:val="22"/>
          <w:lang w:val="ca-ES"/>
        </w:rPr>
        <w:t>,</w:t>
      </w:r>
      <w:r w:rsidR="00556AB1">
        <w:rPr>
          <w:rFonts w:ascii="Arial" w:hAnsi="Arial" w:cs="Arial"/>
          <w:sz w:val="20"/>
          <w:szCs w:val="22"/>
          <w:lang w:val="ca-ES"/>
        </w:rPr>
        <w:t xml:space="preserve"> </w:t>
      </w:r>
      <w:r w:rsidRPr="0038603B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>
        <w:rPr>
          <w:rFonts w:ascii="Arial" w:hAnsi="Arial" w:cs="Arial"/>
          <w:sz w:val="20"/>
          <w:szCs w:val="22"/>
          <w:lang w:val="ca-ES"/>
        </w:rPr>
        <w:t>)</w:t>
      </w:r>
      <w:r w:rsidRPr="0038603B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</w:t>
      </w:r>
      <w:r w:rsidRPr="00527340">
        <w:rPr>
          <w:rFonts w:ascii="Arial" w:hAnsi="Arial" w:cs="Arial"/>
          <w:sz w:val="20"/>
          <w:szCs w:val="20"/>
          <w:lang w:val="ca-ES"/>
        </w:rPr>
        <w:lastRenderedPageBreak/>
        <w:t xml:space="preserve">competents les dades o documents registrals, així com les dades fiscals necessàries, 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1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1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0951A649" w14:textId="1C64E423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590CD3B" w14:textId="7F1E4B50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483C3812" w14:textId="493FD5B1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lastRenderedPageBreak/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F05E" w14:textId="77777777" w:rsidR="004E09FE" w:rsidRDefault="004E09FE" w:rsidP="00A46AB8">
      <w:r>
        <w:separator/>
      </w:r>
    </w:p>
  </w:endnote>
  <w:endnote w:type="continuationSeparator" w:id="0">
    <w:p w14:paraId="3FBF8DA4" w14:textId="77777777" w:rsidR="004E09FE" w:rsidRDefault="004E09FE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8D8" w14:textId="77777777" w:rsidR="004E09FE" w:rsidRDefault="004E09FE" w:rsidP="00A46AB8">
      <w:r>
        <w:separator/>
      </w:r>
    </w:p>
  </w:footnote>
  <w:footnote w:type="continuationSeparator" w:id="0">
    <w:p w14:paraId="4F8C38A5" w14:textId="77777777" w:rsidR="004E09FE" w:rsidRDefault="004E09FE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825C29">
      <w:fldChar w:fldCharType="begin"/>
    </w:r>
    <w:r w:rsidR="00825C29">
      <w:instrText xml:space="preserve"> </w:instrText>
    </w:r>
    <w:r w:rsidR="00825C29">
      <w:instrText>INCLUDEPICTURE  "https://infraestructures.gencat.cat/images/corporativa/infraestructures.jpg" \* MERGEFORMATINET</w:instrText>
    </w:r>
    <w:r w:rsidR="00825C29">
      <w:instrText xml:space="preserve"> </w:instrText>
    </w:r>
    <w:r w:rsidR="00825C29">
      <w:fldChar w:fldCharType="separate"/>
    </w:r>
    <w:r w:rsidR="00825C29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25pt;height:39.75pt">
          <v:imagedata r:id="rId1" r:href="rId2"/>
        </v:shape>
      </w:pict>
    </w:r>
    <w:r w:rsidR="00825C29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A69FA"/>
    <w:rsid w:val="0016095F"/>
    <w:rsid w:val="00162F26"/>
    <w:rsid w:val="001654E2"/>
    <w:rsid w:val="00176BDB"/>
    <w:rsid w:val="00180F8F"/>
    <w:rsid w:val="001F66F6"/>
    <w:rsid w:val="00223F3A"/>
    <w:rsid w:val="002D773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84A55"/>
    <w:rsid w:val="007020AE"/>
    <w:rsid w:val="00705A65"/>
    <w:rsid w:val="00734F76"/>
    <w:rsid w:val="00770969"/>
    <w:rsid w:val="007B2CB0"/>
    <w:rsid w:val="007E0F93"/>
    <w:rsid w:val="007F4DC0"/>
    <w:rsid w:val="00802BE0"/>
    <w:rsid w:val="00825C29"/>
    <w:rsid w:val="00892826"/>
    <w:rsid w:val="009219E3"/>
    <w:rsid w:val="00954650"/>
    <w:rsid w:val="00A46AB8"/>
    <w:rsid w:val="00AA711A"/>
    <w:rsid w:val="00AD3134"/>
    <w:rsid w:val="00AE0D47"/>
    <w:rsid w:val="00B36FD9"/>
    <w:rsid w:val="00B60AB3"/>
    <w:rsid w:val="00B73EAB"/>
    <w:rsid w:val="00B8410F"/>
    <w:rsid w:val="00BC7AA5"/>
    <w:rsid w:val="00C34FE5"/>
    <w:rsid w:val="00C51E80"/>
    <w:rsid w:val="00CB7DDC"/>
    <w:rsid w:val="00CE1771"/>
    <w:rsid w:val="00D36520"/>
    <w:rsid w:val="00DE3B34"/>
    <w:rsid w:val="00E1024A"/>
    <w:rsid w:val="00E352D8"/>
    <w:rsid w:val="00ED7B08"/>
    <w:rsid w:val="00EF1299"/>
    <w:rsid w:val="00F10EF3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3470adea-b4f1-4b9e-80fc-10487eec05ee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fd06db7-eed2-4fdd-be62-95f6734a14e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Martínez Gonzàlez, Mercè</cp:lastModifiedBy>
  <cp:revision>6</cp:revision>
  <dcterms:created xsi:type="dcterms:W3CDTF">2025-05-20T06:54:00Z</dcterms:created>
  <dcterms:modified xsi:type="dcterms:W3CDTF">2025-12-15T10:47:00Z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