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F9B9" w14:textId="77777777" w:rsidR="00190D15" w:rsidRPr="006F492F" w:rsidRDefault="00190D15" w:rsidP="00190D15">
      <w:pPr>
        <w:rPr>
          <w:rFonts w:ascii="Verdana" w:hAnsi="Verdana" w:cs="Arial"/>
          <w:snapToGrid w:val="0"/>
          <w:lang w:eastAsia="es-ES"/>
        </w:rPr>
      </w:pPr>
      <w:bookmarkStart w:id="0" w:name="_Toc451352695"/>
      <w:bookmarkStart w:id="1" w:name="_Toc451360671"/>
      <w:bookmarkStart w:id="2" w:name="_Toc20127114"/>
    </w:p>
    <w:p w14:paraId="34901576" w14:textId="77777777" w:rsidR="00190D15" w:rsidRPr="006F492F" w:rsidRDefault="00190D15" w:rsidP="00190D15">
      <w:pPr>
        <w:rPr>
          <w:rFonts w:ascii="Verdana" w:hAnsi="Verdana" w:cs="Arial"/>
          <w:snapToGrid w:val="0"/>
          <w:lang w:eastAsia="es-ES"/>
        </w:rPr>
      </w:pPr>
    </w:p>
    <w:bookmarkEnd w:id="0"/>
    <w:bookmarkEnd w:id="1"/>
    <w:bookmarkEnd w:id="2"/>
    <w:p w14:paraId="4DB6EBF3" w14:textId="7082FE9F" w:rsidR="00190D15" w:rsidRPr="006F492F" w:rsidRDefault="00190D15" w:rsidP="00190D15">
      <w:pPr>
        <w:pStyle w:val="Ttol"/>
        <w:rPr>
          <w:rFonts w:ascii="Verdana" w:hAnsi="Verdana" w:cs="Arial"/>
          <w:b/>
          <w:sz w:val="20"/>
        </w:rPr>
      </w:pPr>
      <w:r w:rsidRPr="006F492F">
        <w:rPr>
          <w:rFonts w:ascii="Verdana" w:hAnsi="Verdana" w:cs="Arial"/>
          <w:b/>
          <w:sz w:val="20"/>
          <w:u w:val="single"/>
        </w:rPr>
        <w:t>ANNEX</w:t>
      </w:r>
      <w:bookmarkStart w:id="3" w:name="annex_OE_num"/>
      <w:bookmarkEnd w:id="3"/>
      <w:r w:rsidRPr="006F492F">
        <w:rPr>
          <w:rFonts w:ascii="Verdana" w:hAnsi="Verdana" w:cs="Arial"/>
          <w:b/>
          <w:sz w:val="20"/>
        </w:rPr>
        <w:t xml:space="preserve">  </w:t>
      </w:r>
    </w:p>
    <w:p w14:paraId="7D86AF1A" w14:textId="77777777" w:rsidR="00190D15" w:rsidRPr="006F492F" w:rsidRDefault="00190D15" w:rsidP="00190D15">
      <w:pPr>
        <w:pStyle w:val="Ttol"/>
        <w:rPr>
          <w:rFonts w:ascii="Verdana" w:hAnsi="Verdana" w:cs="Arial"/>
          <w:b/>
          <w:sz w:val="20"/>
        </w:rPr>
      </w:pPr>
    </w:p>
    <w:p w14:paraId="32F872E1" w14:textId="77777777" w:rsidR="00190D15" w:rsidRPr="006F492F" w:rsidRDefault="00190D15" w:rsidP="00190D15">
      <w:pPr>
        <w:pStyle w:val="Ttol"/>
        <w:rPr>
          <w:rFonts w:ascii="Verdana" w:hAnsi="Verdana" w:cs="Arial"/>
          <w:b/>
          <w:sz w:val="20"/>
        </w:rPr>
      </w:pPr>
      <w:r w:rsidRPr="006F492F">
        <w:rPr>
          <w:rFonts w:ascii="Verdana" w:hAnsi="Verdana" w:cs="Arial"/>
          <w:b/>
          <w:sz w:val="20"/>
        </w:rPr>
        <w:t>OFERTA ECONÒMICA i DE CRITERIS D’ADJUDICACIÓ AUTOMÀTICS</w:t>
      </w:r>
    </w:p>
    <w:p w14:paraId="005BF417" w14:textId="77777777" w:rsidR="00190D15" w:rsidRPr="006F492F" w:rsidRDefault="00190D15" w:rsidP="00190D15">
      <w:pPr>
        <w:pStyle w:val="Ttol"/>
        <w:rPr>
          <w:rFonts w:ascii="Verdana" w:hAnsi="Verdana" w:cs="Arial"/>
          <w:sz w:val="20"/>
        </w:rPr>
      </w:pPr>
    </w:p>
    <w:p w14:paraId="62AFBB5E" w14:textId="77777777" w:rsidR="00190D15" w:rsidRPr="006F492F" w:rsidRDefault="00190D15" w:rsidP="00190D15">
      <w:pPr>
        <w:pStyle w:val="Ttol"/>
        <w:jc w:val="both"/>
        <w:rPr>
          <w:rFonts w:ascii="Verdana" w:hAnsi="Verdana" w:cs="Arial"/>
          <w:sz w:val="20"/>
        </w:rPr>
      </w:pPr>
    </w:p>
    <w:p w14:paraId="0AB3FB04" w14:textId="77777777" w:rsidR="00190D15" w:rsidRPr="006F492F" w:rsidRDefault="00190D15" w:rsidP="00190D15">
      <w:pPr>
        <w:pStyle w:val="Ttol"/>
        <w:jc w:val="both"/>
        <w:rPr>
          <w:rFonts w:ascii="Verdana" w:hAnsi="Verdana" w:cs="Arial"/>
          <w:b/>
          <w:sz w:val="20"/>
        </w:rPr>
      </w:pPr>
      <w:r w:rsidRPr="006F492F">
        <w:rPr>
          <w:rFonts w:ascii="Verdana" w:hAnsi="Verdana" w:cs="Arial"/>
          <w:b/>
          <w:sz w:val="20"/>
        </w:rPr>
        <w:t>OFERTA ECONÒMICA</w:t>
      </w:r>
    </w:p>
    <w:p w14:paraId="35B17F9A" w14:textId="77777777" w:rsidR="00190D15" w:rsidRPr="006F492F" w:rsidRDefault="00190D15" w:rsidP="00190D15">
      <w:pPr>
        <w:pStyle w:val="Ttol"/>
        <w:jc w:val="both"/>
        <w:rPr>
          <w:rFonts w:ascii="Verdana" w:hAnsi="Verdana" w:cs="Arial"/>
          <w:sz w:val="20"/>
        </w:rPr>
      </w:pPr>
    </w:p>
    <w:p w14:paraId="757904CB" w14:textId="0AE47F40" w:rsidR="00190D15" w:rsidRPr="006F492F" w:rsidRDefault="00190D15" w:rsidP="00190D15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6F492F">
        <w:rPr>
          <w:rFonts w:ascii="Verdana" w:hAnsi="Verdana" w:cs="Arial"/>
          <w:snapToGrid w:val="0"/>
        </w:rPr>
        <w:t>El/la sotasignat/da</w:t>
      </w:r>
      <w:r w:rsidRPr="006F492F">
        <w:rPr>
          <w:rFonts w:ascii="Verdana" w:eastAsia="Verdana" w:hAnsi="Verdana" w:cs="Verdana"/>
        </w:rPr>
        <w:t>, el senyor/a</w:t>
      </w:r>
      <w:r w:rsidRPr="006F492F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6F492F">
        <w:rPr>
          <w:rFonts w:ascii="Verdana" w:hAnsi="Verdana"/>
        </w:rPr>
        <w:t>assabentat/</w:t>
      </w:r>
      <w:proofErr w:type="spellStart"/>
      <w:r w:rsidRPr="006F492F">
        <w:rPr>
          <w:rFonts w:ascii="Verdana" w:hAnsi="Verdana"/>
        </w:rPr>
        <w:t>ada</w:t>
      </w:r>
      <w:proofErr w:type="spellEnd"/>
      <w:r w:rsidRPr="006F492F">
        <w:rPr>
          <w:rFonts w:ascii="Verdana" w:hAnsi="Verdana"/>
        </w:rPr>
        <w:t xml:space="preserve"> de les condicions exigides per optar a l’adjudicació del contracte </w:t>
      </w:r>
      <w:r w:rsidR="005E306F" w:rsidRPr="006F492F">
        <w:rPr>
          <w:rFonts w:ascii="Verdana" w:hAnsi="Verdana" w:cs="Nirmala UI"/>
          <w:b/>
          <w:bCs/>
          <w:color w:val="auto"/>
        </w:rPr>
        <w:t>Serveis de servei de vigilància en el Mercat de la Llibertat en horari comercial, que inclogui el servei de vigilància privada (sense armes) i seguretat de l’equipament i llurs activitats</w:t>
      </w:r>
      <w:r w:rsidR="005E306F" w:rsidRPr="006F492F">
        <w:rPr>
          <w:rFonts w:ascii="Verdana" w:hAnsi="Verdana"/>
        </w:rPr>
        <w:t xml:space="preserve"> i </w:t>
      </w:r>
      <w:r w:rsidRPr="006F492F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6F492F">
        <w:rPr>
          <w:rFonts w:ascii="Verdana" w:hAnsi="Verdana"/>
          <w:snapToGrid w:val="0"/>
          <w:lang w:eastAsia="es-ES"/>
        </w:rPr>
        <w:t xml:space="preserve"> preu de ................... euros, amb el desglossament següent:</w:t>
      </w:r>
    </w:p>
    <w:p w14:paraId="3EB9D562" w14:textId="77777777" w:rsidR="00190D15" w:rsidRPr="006F492F" w:rsidRDefault="00190D15" w:rsidP="00190D15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7A3BF155" w14:textId="77777777" w:rsidR="00190D15" w:rsidRPr="006F492F" w:rsidRDefault="00190D15" w:rsidP="00190D15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68A636D3" w14:textId="77777777" w:rsidR="00190D15" w:rsidRPr="006F492F" w:rsidRDefault="00190D15" w:rsidP="00190D15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6F492F">
        <w:rPr>
          <w:rFonts w:ascii="Verdana" w:hAnsi="Verdana"/>
          <w:b/>
          <w:snapToGrid w:val="0"/>
          <w:lang w:eastAsia="es-ES"/>
        </w:rPr>
        <w:t>Preu net (sense IVA):</w:t>
      </w:r>
      <w:r w:rsidRPr="006F492F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4B921AB0" w14:textId="77777777" w:rsidR="00190D15" w:rsidRPr="006F492F" w:rsidRDefault="00190D15" w:rsidP="00190D15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6F492F">
        <w:rPr>
          <w:rFonts w:ascii="Verdana" w:hAnsi="Verdana"/>
          <w:snapToGrid w:val="0"/>
          <w:lang w:eastAsia="es-ES"/>
        </w:rPr>
        <w:t>Tipus IVA:</w:t>
      </w:r>
      <w:r w:rsidRPr="006F492F">
        <w:rPr>
          <w:rFonts w:ascii="Verdana" w:hAnsi="Verdana"/>
          <w:snapToGrid w:val="0"/>
          <w:lang w:eastAsia="es-ES"/>
        </w:rPr>
        <w:tab/>
        <w:t xml:space="preserve"> </w:t>
      </w:r>
      <w:r w:rsidRPr="006F492F"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3F16AA34" w14:textId="77777777" w:rsidR="00190D15" w:rsidRPr="006F492F" w:rsidRDefault="00190D15" w:rsidP="00190D15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6F492F">
        <w:rPr>
          <w:rFonts w:ascii="Verdana" w:hAnsi="Verdana"/>
          <w:snapToGrid w:val="0"/>
          <w:lang w:eastAsia="es-ES"/>
        </w:rPr>
        <w:t>Import IVA:</w:t>
      </w:r>
      <w:r w:rsidRPr="006F492F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638C65AE" w14:textId="77777777" w:rsidR="00190D15" w:rsidRPr="006F492F" w:rsidRDefault="00190D15" w:rsidP="00190D15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6F492F">
        <w:rPr>
          <w:rFonts w:ascii="Verdana" w:hAnsi="Verdana"/>
          <w:snapToGrid w:val="0"/>
          <w:lang w:eastAsia="es-ES"/>
        </w:rPr>
        <w:tab/>
        <w:t>___________</w:t>
      </w:r>
    </w:p>
    <w:p w14:paraId="1C25A76B" w14:textId="77777777" w:rsidR="00190D15" w:rsidRPr="006F492F" w:rsidRDefault="00190D15" w:rsidP="00190D15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6F492F">
        <w:rPr>
          <w:rFonts w:ascii="Verdana" w:hAnsi="Verdana"/>
          <w:snapToGrid w:val="0"/>
          <w:lang w:eastAsia="es-ES"/>
        </w:rPr>
        <w:t>Preu total del contracte:   ............. €</w:t>
      </w:r>
    </w:p>
    <w:p w14:paraId="6B947A3A" w14:textId="77777777" w:rsidR="00190D15" w:rsidRPr="006F492F" w:rsidRDefault="00190D15" w:rsidP="00190D15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3A21F26A" w14:textId="77777777" w:rsidR="00190D15" w:rsidRPr="006F492F" w:rsidRDefault="00190D15" w:rsidP="00190D15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435DA35A" w14:textId="77777777" w:rsidR="00190D15" w:rsidRPr="006F492F" w:rsidRDefault="00190D15" w:rsidP="00190D15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6F492F">
        <w:rPr>
          <w:rFonts w:ascii="Verdana" w:hAnsi="Verdana"/>
        </w:rPr>
        <w:t xml:space="preserve">Aquest </w:t>
      </w:r>
      <w:r w:rsidRPr="006F492F">
        <w:rPr>
          <w:rFonts w:ascii="Verdana" w:hAnsi="Verdana"/>
          <w:b/>
        </w:rPr>
        <w:t xml:space="preserve">preu net (sense IVA) </w:t>
      </w:r>
      <w:r w:rsidRPr="006F492F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14:paraId="7A507B2C" w14:textId="77777777" w:rsidR="00190D15" w:rsidRPr="006F492F" w:rsidRDefault="00190D15" w:rsidP="00190D1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190D15" w:rsidRPr="006F492F" w14:paraId="1438258C" w14:textId="77777777" w:rsidTr="00E3698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C92521F" w14:textId="77777777" w:rsidR="00190D15" w:rsidRPr="006F492F" w:rsidRDefault="00190D15" w:rsidP="00E36981">
            <w:pPr>
              <w:ind w:left="-204" w:firstLine="204"/>
              <w:rPr>
                <w:rFonts w:ascii="Verdana" w:hAnsi="Verdana"/>
                <w:b/>
              </w:rPr>
            </w:pPr>
            <w:r w:rsidRPr="006F492F">
              <w:rPr>
                <w:rFonts w:ascii="Verdana" w:hAnsi="Verdana"/>
                <w:b/>
              </w:rPr>
              <w:t xml:space="preserve">Costos directes </w:t>
            </w:r>
            <w:r w:rsidRPr="006F492F">
              <w:rPr>
                <w:rStyle w:val="Refernciadenotaapeudepgina"/>
                <w:rFonts w:ascii="Verdana" w:hAnsi="Verdana"/>
                <w:b/>
                <w:i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657B4E" w14:textId="77777777" w:rsidR="00190D15" w:rsidRPr="006F492F" w:rsidRDefault="00190D15" w:rsidP="00E36981">
            <w:pPr>
              <w:ind w:right="6"/>
              <w:jc w:val="right"/>
              <w:rPr>
                <w:rFonts w:ascii="Verdana" w:hAnsi="Verdana"/>
                <w:b/>
              </w:rPr>
            </w:pPr>
            <w:r w:rsidRPr="006F492F">
              <w:rPr>
                <w:rFonts w:ascii="Verdana" w:hAnsi="Verdana"/>
                <w:b/>
              </w:rPr>
              <w:t>Import €</w:t>
            </w:r>
          </w:p>
        </w:tc>
      </w:tr>
      <w:tr w:rsidR="00190D15" w:rsidRPr="006F492F" w14:paraId="03EE6C5C" w14:textId="77777777" w:rsidTr="00E3698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526E7" w14:textId="77777777" w:rsidR="00190D15" w:rsidRPr="006F492F" w:rsidRDefault="00190D15" w:rsidP="00E36981">
            <w:pPr>
              <w:ind w:left="-204" w:firstLine="204"/>
              <w:rPr>
                <w:rFonts w:ascii="Verdana" w:hAnsi="Verdana"/>
              </w:rPr>
            </w:pPr>
            <w:r w:rsidRPr="006F492F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24ADA" w14:textId="77777777" w:rsidR="00190D15" w:rsidRPr="006F492F" w:rsidRDefault="00190D15" w:rsidP="00E36981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190D15" w:rsidRPr="006F492F" w14:paraId="6CE9852B" w14:textId="77777777" w:rsidTr="00E3698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FACC2" w14:textId="77777777" w:rsidR="00190D15" w:rsidRPr="006F492F" w:rsidRDefault="00190D15" w:rsidP="00E36981">
            <w:pPr>
              <w:ind w:left="-204" w:firstLine="204"/>
              <w:rPr>
                <w:rFonts w:ascii="Verdana" w:hAnsi="Verdana"/>
              </w:rPr>
            </w:pPr>
            <w:r w:rsidRPr="006F492F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3762E" w14:textId="77777777" w:rsidR="00190D15" w:rsidRPr="006F492F" w:rsidRDefault="00190D15" w:rsidP="00E36981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190D15" w:rsidRPr="006F492F" w14:paraId="184672D6" w14:textId="77777777" w:rsidTr="00E3698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6C73E" w14:textId="77777777" w:rsidR="00190D15" w:rsidRPr="006F492F" w:rsidRDefault="00190D15" w:rsidP="00E36981">
            <w:pPr>
              <w:ind w:left="-204" w:firstLine="204"/>
              <w:rPr>
                <w:rFonts w:ascii="Verdana" w:hAnsi="Verdana"/>
              </w:rPr>
            </w:pPr>
            <w:r w:rsidRPr="006F492F">
              <w:rPr>
                <w:rFonts w:ascii="Verdana" w:hAnsi="Verdana"/>
              </w:rPr>
              <w:t xml:space="preserve">Costos salarials </w:t>
            </w:r>
            <w:r w:rsidRPr="006F492F">
              <w:rPr>
                <w:rFonts w:ascii="Verdana" w:hAnsi="Verdana"/>
                <w:i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682D7" w14:textId="77777777" w:rsidR="00190D15" w:rsidRPr="006F492F" w:rsidRDefault="00190D15" w:rsidP="00E36981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190D15" w:rsidRPr="006F492F" w14:paraId="379B3458" w14:textId="77777777" w:rsidTr="00E3698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0319D" w14:textId="77777777" w:rsidR="00190D15" w:rsidRPr="006F492F" w:rsidRDefault="00190D15" w:rsidP="00E36981">
            <w:pPr>
              <w:ind w:left="-204" w:firstLine="204"/>
              <w:rPr>
                <w:rFonts w:ascii="Verdana" w:hAnsi="Verdana"/>
              </w:rPr>
            </w:pPr>
            <w:r w:rsidRPr="006F492F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C44E1" w14:textId="77777777" w:rsidR="00190D15" w:rsidRPr="006F492F" w:rsidRDefault="00190D15" w:rsidP="00E36981">
            <w:pPr>
              <w:ind w:right="6"/>
              <w:jc w:val="right"/>
              <w:rPr>
                <w:rFonts w:ascii="Verdana" w:hAnsi="Verdana"/>
              </w:rPr>
            </w:pPr>
            <w:r w:rsidRPr="006F492F">
              <w:rPr>
                <w:rFonts w:ascii="Verdana" w:hAnsi="Verdana"/>
              </w:rPr>
              <w:t>Suma costos directes</w:t>
            </w:r>
          </w:p>
        </w:tc>
      </w:tr>
    </w:tbl>
    <w:p w14:paraId="5833EE2E" w14:textId="77777777" w:rsidR="00190D15" w:rsidRPr="006F492F" w:rsidRDefault="00190D15" w:rsidP="00190D1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190D15" w:rsidRPr="006F492F" w14:paraId="671529A8" w14:textId="77777777" w:rsidTr="00E3698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454F39" w14:textId="77777777" w:rsidR="00190D15" w:rsidRPr="006F492F" w:rsidRDefault="00190D15" w:rsidP="00E36981">
            <w:pPr>
              <w:ind w:left="-204" w:firstLine="204"/>
              <w:rPr>
                <w:rFonts w:ascii="Verdana" w:hAnsi="Verdana"/>
                <w:b/>
              </w:rPr>
            </w:pPr>
            <w:r w:rsidRPr="006F492F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FD28DC" w14:textId="77777777" w:rsidR="00190D15" w:rsidRPr="006F492F" w:rsidRDefault="00190D15" w:rsidP="00E36981">
            <w:pPr>
              <w:ind w:right="6"/>
              <w:jc w:val="right"/>
              <w:rPr>
                <w:rFonts w:ascii="Verdana" w:hAnsi="Verdana"/>
                <w:b/>
              </w:rPr>
            </w:pPr>
            <w:r w:rsidRPr="006F492F">
              <w:rPr>
                <w:rFonts w:ascii="Verdana" w:hAnsi="Verdana"/>
                <w:b/>
              </w:rPr>
              <w:t>Import €</w:t>
            </w:r>
          </w:p>
        </w:tc>
      </w:tr>
      <w:tr w:rsidR="00190D15" w:rsidRPr="006F492F" w14:paraId="6210323B" w14:textId="77777777" w:rsidTr="00E3698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BF28A" w14:textId="77777777" w:rsidR="00190D15" w:rsidRPr="006F492F" w:rsidRDefault="00190D15" w:rsidP="00E36981">
            <w:pPr>
              <w:ind w:left="-204" w:firstLine="204"/>
              <w:rPr>
                <w:rFonts w:ascii="Verdana" w:hAnsi="Verdana"/>
              </w:rPr>
            </w:pPr>
            <w:r w:rsidRPr="006F492F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4702C" w14:textId="77777777" w:rsidR="00190D15" w:rsidRPr="006F492F" w:rsidRDefault="00190D15" w:rsidP="00E36981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190D15" w:rsidRPr="006F492F" w14:paraId="721C5920" w14:textId="77777777" w:rsidTr="00E3698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3F101" w14:textId="77777777" w:rsidR="00190D15" w:rsidRPr="006F492F" w:rsidRDefault="00190D15" w:rsidP="00E36981">
            <w:pPr>
              <w:ind w:left="-204" w:firstLine="204"/>
              <w:rPr>
                <w:rFonts w:ascii="Verdana" w:hAnsi="Verdana"/>
              </w:rPr>
            </w:pPr>
            <w:r w:rsidRPr="006F492F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17898" w14:textId="77777777" w:rsidR="00190D15" w:rsidRPr="006F492F" w:rsidRDefault="00190D15" w:rsidP="00E36981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190D15" w:rsidRPr="006F492F" w14:paraId="4A8A7170" w14:textId="77777777" w:rsidTr="00E3698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40ED8" w14:textId="77777777" w:rsidR="00190D15" w:rsidRPr="006F492F" w:rsidRDefault="00190D15" w:rsidP="00E36981">
            <w:pPr>
              <w:ind w:left="-50" w:firstLine="50"/>
              <w:rPr>
                <w:rFonts w:ascii="Verdana" w:hAnsi="Verdana"/>
              </w:rPr>
            </w:pPr>
            <w:r w:rsidRPr="006F492F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A55CC" w14:textId="77777777" w:rsidR="00190D15" w:rsidRPr="006F492F" w:rsidRDefault="00190D15" w:rsidP="00E36981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190D15" w:rsidRPr="006F492F" w14:paraId="4A00FAE0" w14:textId="77777777" w:rsidTr="00E3698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EB91E" w14:textId="77777777" w:rsidR="00190D15" w:rsidRPr="006F492F" w:rsidRDefault="00190D15" w:rsidP="00E36981">
            <w:pPr>
              <w:ind w:left="-204" w:firstLine="204"/>
              <w:rPr>
                <w:rFonts w:ascii="Verdana" w:hAnsi="Verdana"/>
              </w:rPr>
            </w:pPr>
            <w:r w:rsidRPr="006F492F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808F29" w14:textId="77777777" w:rsidR="00190D15" w:rsidRPr="006F492F" w:rsidRDefault="00190D15" w:rsidP="00E36981">
            <w:pPr>
              <w:ind w:right="6"/>
              <w:jc w:val="right"/>
              <w:rPr>
                <w:rFonts w:ascii="Verdana" w:hAnsi="Verdana"/>
              </w:rPr>
            </w:pPr>
            <w:r w:rsidRPr="006F492F">
              <w:rPr>
                <w:rFonts w:ascii="Verdana" w:hAnsi="Verdana"/>
              </w:rPr>
              <w:t>Suma costos indirectes</w:t>
            </w:r>
          </w:p>
        </w:tc>
      </w:tr>
    </w:tbl>
    <w:p w14:paraId="22A53B31" w14:textId="77777777" w:rsidR="00190D15" w:rsidRPr="006F492F" w:rsidRDefault="00190D15" w:rsidP="00190D1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190D15" w:rsidRPr="006F492F" w14:paraId="4A82F033" w14:textId="77777777" w:rsidTr="00E3698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DC9C25" w14:textId="77777777" w:rsidR="00190D15" w:rsidRPr="006F492F" w:rsidRDefault="00190D15" w:rsidP="00E36981">
            <w:pPr>
              <w:ind w:left="-204" w:firstLine="204"/>
              <w:rPr>
                <w:rFonts w:ascii="Verdana" w:hAnsi="Verdana"/>
                <w:b/>
              </w:rPr>
            </w:pPr>
            <w:r w:rsidRPr="006F492F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F0D03" w14:textId="77777777" w:rsidR="00190D15" w:rsidRPr="006F492F" w:rsidRDefault="00190D15" w:rsidP="00E36981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1C45B2A4" w14:textId="77777777" w:rsidR="00190D15" w:rsidRPr="006F492F" w:rsidRDefault="00190D15" w:rsidP="00190D1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190D15" w:rsidRPr="006F492F" w14:paraId="2F3AEEFF" w14:textId="77777777" w:rsidTr="00E3698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E2F673" w14:textId="77777777" w:rsidR="00190D15" w:rsidRPr="006F492F" w:rsidRDefault="00190D15" w:rsidP="00E36981">
            <w:pPr>
              <w:ind w:left="-204" w:firstLine="204"/>
              <w:rPr>
                <w:rFonts w:ascii="Verdana" w:hAnsi="Verdana"/>
              </w:rPr>
            </w:pPr>
            <w:r w:rsidRPr="006F492F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56E71" w14:textId="77777777" w:rsidR="00190D15" w:rsidRPr="006F492F" w:rsidRDefault="00190D15" w:rsidP="00E36981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02EF6F8D" w14:textId="77777777" w:rsidR="00190D15" w:rsidRPr="006F492F" w:rsidRDefault="00190D15" w:rsidP="00190D1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36972F91" w14:textId="77777777" w:rsidR="00190D15" w:rsidRPr="006F492F" w:rsidRDefault="00190D15" w:rsidP="00190D1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6108A21F" w14:textId="77777777" w:rsidR="00190D15" w:rsidRPr="006F492F" w:rsidRDefault="00190D15" w:rsidP="00190D1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62238422" w14:textId="77777777" w:rsidR="00190D15" w:rsidRPr="006F492F" w:rsidRDefault="00190D15" w:rsidP="00190D15">
      <w:pPr>
        <w:rPr>
          <w:rFonts w:ascii="Verdana" w:hAnsi="Verdana"/>
        </w:rPr>
      </w:pPr>
      <w:bookmarkStart w:id="4" w:name="annex_OE_modificacions"/>
      <w:bookmarkEnd w:id="4"/>
      <w:r w:rsidRPr="006F492F">
        <w:rPr>
          <w:rFonts w:ascii="Verdana" w:hAnsi="Verdana"/>
        </w:rPr>
        <w:lastRenderedPageBreak/>
        <w:t xml:space="preserve">Així mateix presenta la següent </w:t>
      </w:r>
      <w:r w:rsidRPr="006F492F">
        <w:rPr>
          <w:rFonts w:ascii="Verdana" w:hAnsi="Verdana"/>
          <w:b/>
        </w:rPr>
        <w:t>OFERTA RELATIVA ALS CRITERIS D’ADJUDICACIÓ AVALUABLES MITJANÇANT LA UTILITZACIÓ DE FÓRMULES</w:t>
      </w:r>
      <w:r w:rsidRPr="006F492F">
        <w:rPr>
          <w:rFonts w:ascii="Verdana" w:hAnsi="Verdana"/>
        </w:rPr>
        <w:t xml:space="preserve"> (criteris automàtics):</w:t>
      </w:r>
    </w:p>
    <w:p w14:paraId="0790FE89" w14:textId="77777777" w:rsidR="00190D15" w:rsidRPr="006F492F" w:rsidRDefault="00190D15" w:rsidP="00190D15">
      <w:pPr>
        <w:rPr>
          <w:rFonts w:ascii="Verdana" w:hAnsi="Verdana"/>
        </w:rPr>
      </w:pPr>
    </w:p>
    <w:p w14:paraId="1B385259" w14:textId="01D9BD4D" w:rsidR="00107309" w:rsidRPr="006F492F" w:rsidRDefault="00107309" w:rsidP="00107309">
      <w:pPr>
        <w:ind w:left="142" w:right="12"/>
        <w:rPr>
          <w:rFonts w:ascii="Verdana" w:hAnsi="Verdana" w:cs="Nirmala UI"/>
          <w:b/>
          <w:bCs/>
          <w:color w:val="000000" w:themeColor="text1"/>
        </w:rPr>
      </w:pPr>
      <w:bookmarkStart w:id="5" w:name="annex_OE_CritAuto"/>
      <w:bookmarkEnd w:id="5"/>
      <w:r w:rsidRPr="006F492F">
        <w:rPr>
          <w:rFonts w:ascii="Verdana" w:hAnsi="Verdana" w:cs="Nirmala UI"/>
          <w:b/>
          <w:bCs/>
          <w:color w:val="000000" w:themeColor="text1"/>
        </w:rPr>
        <w:t>2.- Millora per experiència del responsable directe del contracte</w:t>
      </w:r>
    </w:p>
    <w:p w14:paraId="5ABBF1ED" w14:textId="77777777" w:rsidR="00107309" w:rsidRPr="006F492F" w:rsidRDefault="00107309" w:rsidP="00107309">
      <w:pPr>
        <w:ind w:left="142" w:right="12"/>
        <w:rPr>
          <w:rFonts w:ascii="Verdana" w:hAnsi="Verdana" w:cs="Nirmala UI"/>
          <w:color w:val="000000" w:themeColor="text1"/>
        </w:rPr>
      </w:pPr>
    </w:p>
    <w:p w14:paraId="6F8EDAC2" w14:textId="43F97FC7" w:rsidR="00B9495D" w:rsidRPr="006F492F" w:rsidRDefault="00B9495D" w:rsidP="00107309">
      <w:pPr>
        <w:ind w:left="142" w:right="12"/>
        <w:rPr>
          <w:rFonts w:ascii="Verdana" w:hAnsi="Verdana" w:cs="Nirmala UI"/>
          <w:color w:val="000000" w:themeColor="text1"/>
        </w:rPr>
      </w:pPr>
      <w:r w:rsidRPr="006F492F">
        <w:rPr>
          <w:rFonts w:ascii="Verdana" w:hAnsi="Verdana" w:cs="Nirmala UI"/>
          <w:color w:val="000000" w:themeColor="text1"/>
        </w:rPr>
        <w:t>DECLARO que el responsable directe del contracte compta amb l’experiència següent:</w:t>
      </w:r>
    </w:p>
    <w:p w14:paraId="6B9E3FE2" w14:textId="77777777" w:rsidR="00B9495D" w:rsidRPr="006F492F" w:rsidRDefault="00B9495D" w:rsidP="00107309">
      <w:pPr>
        <w:ind w:left="142" w:right="12"/>
        <w:rPr>
          <w:rFonts w:ascii="Verdana" w:hAnsi="Verdana" w:cs="Nirmala UI"/>
          <w:color w:val="000000" w:themeColor="text1"/>
        </w:rPr>
      </w:pPr>
    </w:p>
    <w:p w14:paraId="3D95DAD8" w14:textId="12A4113B" w:rsidR="00B9495D" w:rsidRPr="006F492F" w:rsidRDefault="00B9495D" w:rsidP="00107309">
      <w:pPr>
        <w:ind w:left="142" w:right="12"/>
        <w:rPr>
          <w:rFonts w:ascii="Verdana" w:hAnsi="Verdana" w:cs="Nirmala UI"/>
          <w:i/>
          <w:iCs/>
        </w:rPr>
      </w:pPr>
      <w:r w:rsidRPr="006F492F">
        <w:rPr>
          <w:rFonts w:ascii="Verdana" w:hAnsi="Verdana" w:cs="Nirmala UI"/>
          <w:i/>
          <w:iCs/>
        </w:rPr>
        <w:t>Marcar amb X el que correspongui</w:t>
      </w:r>
    </w:p>
    <w:p w14:paraId="68B42C4C" w14:textId="77777777" w:rsidR="00B9495D" w:rsidRPr="006F492F" w:rsidRDefault="00B9495D" w:rsidP="00107309">
      <w:pPr>
        <w:ind w:left="142" w:right="12"/>
        <w:rPr>
          <w:rFonts w:ascii="Verdana" w:hAnsi="Verdana" w:cs="Nirmala UI"/>
        </w:rPr>
      </w:pPr>
    </w:p>
    <w:tbl>
      <w:tblPr>
        <w:tblStyle w:val="Taulaambq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524"/>
        <w:gridCol w:w="9133"/>
      </w:tblGrid>
      <w:tr w:rsidR="00B9495D" w:rsidRPr="006F492F" w14:paraId="6BC74019" w14:textId="77777777" w:rsidTr="00B9495D">
        <w:tc>
          <w:tcPr>
            <w:tcW w:w="533" w:type="dxa"/>
          </w:tcPr>
          <w:p w14:paraId="4CF130A9" w14:textId="6E06465E" w:rsidR="00B9495D" w:rsidRPr="006F492F" w:rsidRDefault="00B9495D" w:rsidP="00107309">
            <w:pPr>
              <w:ind w:right="12"/>
              <w:rPr>
                <w:rFonts w:ascii="Verdana" w:hAnsi="Verdana" w:cs="Nirmala UI"/>
              </w:rPr>
            </w:pPr>
          </w:p>
        </w:tc>
        <w:tc>
          <w:tcPr>
            <w:tcW w:w="9350" w:type="dxa"/>
          </w:tcPr>
          <w:p w14:paraId="5BE498D0" w14:textId="35F68FD5" w:rsidR="00B9495D" w:rsidRPr="006F492F" w:rsidRDefault="00B9495D" w:rsidP="00107309">
            <w:pPr>
              <w:ind w:right="12"/>
              <w:rPr>
                <w:rFonts w:ascii="Verdana" w:hAnsi="Verdana" w:cs="Nirmala UI"/>
              </w:rPr>
            </w:pPr>
            <w:r w:rsidRPr="006F492F">
              <w:rPr>
                <w:rFonts w:ascii="Verdana" w:hAnsi="Verdana"/>
                <w:sz w:val="20"/>
                <w:szCs w:val="20"/>
              </w:rPr>
              <w:t>experiència de 9 anys en endavant en gestió de vigilància i seguretat privad</w:t>
            </w:r>
            <w:r w:rsidRPr="006F492F">
              <w:rPr>
                <w:rFonts w:ascii="Verdana" w:hAnsi="Verdana"/>
              </w:rPr>
              <w:t>a</w:t>
            </w:r>
          </w:p>
        </w:tc>
      </w:tr>
      <w:tr w:rsidR="00B9495D" w:rsidRPr="006F492F" w14:paraId="0CBCCC58" w14:textId="77777777" w:rsidTr="00B9495D">
        <w:tc>
          <w:tcPr>
            <w:tcW w:w="533" w:type="dxa"/>
          </w:tcPr>
          <w:p w14:paraId="1507D99D" w14:textId="77777777" w:rsidR="00B9495D" w:rsidRPr="006F492F" w:rsidRDefault="00B9495D" w:rsidP="00107309">
            <w:pPr>
              <w:ind w:right="12"/>
              <w:rPr>
                <w:rFonts w:ascii="Verdana" w:hAnsi="Verdana" w:cs="Nirmala UI"/>
              </w:rPr>
            </w:pPr>
          </w:p>
        </w:tc>
        <w:tc>
          <w:tcPr>
            <w:tcW w:w="9350" w:type="dxa"/>
          </w:tcPr>
          <w:p w14:paraId="69340BFD" w14:textId="2F8B533A" w:rsidR="00B9495D" w:rsidRPr="006F492F" w:rsidRDefault="00B9495D" w:rsidP="00107309">
            <w:pPr>
              <w:ind w:right="12"/>
              <w:rPr>
                <w:rFonts w:ascii="Verdana" w:hAnsi="Verdana"/>
              </w:rPr>
            </w:pPr>
            <w:r w:rsidRPr="006F492F">
              <w:rPr>
                <w:rFonts w:ascii="Verdana" w:hAnsi="Verdana"/>
                <w:sz w:val="20"/>
                <w:szCs w:val="20"/>
              </w:rPr>
              <w:t>experiència de 6 anys i fins a menys de 9 anys en gestió de vigilància i seguretat privada</w:t>
            </w:r>
          </w:p>
        </w:tc>
      </w:tr>
      <w:tr w:rsidR="00B9495D" w:rsidRPr="006F492F" w14:paraId="4B38B91E" w14:textId="77777777" w:rsidTr="00B9495D">
        <w:tc>
          <w:tcPr>
            <w:tcW w:w="533" w:type="dxa"/>
          </w:tcPr>
          <w:p w14:paraId="2D422E21" w14:textId="77777777" w:rsidR="00B9495D" w:rsidRPr="006F492F" w:rsidRDefault="00B9495D" w:rsidP="00107309">
            <w:pPr>
              <w:ind w:right="12"/>
              <w:rPr>
                <w:rFonts w:ascii="Verdana" w:hAnsi="Verdana" w:cs="Nirmala UI"/>
              </w:rPr>
            </w:pPr>
          </w:p>
        </w:tc>
        <w:tc>
          <w:tcPr>
            <w:tcW w:w="9350" w:type="dxa"/>
          </w:tcPr>
          <w:p w14:paraId="5EF07EAE" w14:textId="360558B9" w:rsidR="00B9495D" w:rsidRPr="006F492F" w:rsidRDefault="00B9495D" w:rsidP="00107309">
            <w:pPr>
              <w:ind w:right="12"/>
              <w:rPr>
                <w:rFonts w:ascii="Verdana" w:hAnsi="Verdana"/>
              </w:rPr>
            </w:pPr>
            <w:r w:rsidRPr="006F492F">
              <w:rPr>
                <w:rFonts w:ascii="Verdana" w:hAnsi="Verdana"/>
                <w:sz w:val="20"/>
                <w:szCs w:val="20"/>
              </w:rPr>
              <w:t>experiència de 3 anys i fins a menys de 6 anys en gestió de vigilància i seguretat privada</w:t>
            </w:r>
          </w:p>
        </w:tc>
      </w:tr>
      <w:tr w:rsidR="00B9495D" w:rsidRPr="006F492F" w14:paraId="53AFB844" w14:textId="77777777" w:rsidTr="00B9495D">
        <w:tc>
          <w:tcPr>
            <w:tcW w:w="533" w:type="dxa"/>
          </w:tcPr>
          <w:p w14:paraId="7F2352F0" w14:textId="77777777" w:rsidR="00B9495D" w:rsidRPr="006F492F" w:rsidRDefault="00B9495D" w:rsidP="00107309">
            <w:pPr>
              <w:ind w:right="12"/>
              <w:rPr>
                <w:rFonts w:ascii="Verdana" w:hAnsi="Verdana" w:cs="Nirmala UI"/>
              </w:rPr>
            </w:pPr>
          </w:p>
        </w:tc>
        <w:tc>
          <w:tcPr>
            <w:tcW w:w="9350" w:type="dxa"/>
          </w:tcPr>
          <w:p w14:paraId="0931B9C0" w14:textId="1DC09711" w:rsidR="00B9495D" w:rsidRPr="006F492F" w:rsidRDefault="00B9495D" w:rsidP="00107309">
            <w:pPr>
              <w:ind w:right="12"/>
              <w:rPr>
                <w:rFonts w:ascii="Verdana" w:hAnsi="Verdana"/>
              </w:rPr>
            </w:pPr>
            <w:r w:rsidRPr="006F492F">
              <w:rPr>
                <w:rFonts w:ascii="Verdana" w:hAnsi="Verdana"/>
                <w:sz w:val="20"/>
                <w:szCs w:val="20"/>
              </w:rPr>
              <w:t>si no s’acredita experiència per l’administració o experiència menor a 3 anys en gestió de vigilància i seguretat privada</w:t>
            </w:r>
          </w:p>
        </w:tc>
      </w:tr>
    </w:tbl>
    <w:p w14:paraId="3CCE45B6" w14:textId="77777777" w:rsidR="00B9495D" w:rsidRPr="006F492F" w:rsidRDefault="00B9495D" w:rsidP="00107309">
      <w:pPr>
        <w:ind w:left="142" w:right="12"/>
        <w:rPr>
          <w:rFonts w:ascii="Verdana" w:hAnsi="Verdana" w:cs="Nirmala UI"/>
        </w:rPr>
      </w:pPr>
    </w:p>
    <w:p w14:paraId="153DCD3A" w14:textId="77777777" w:rsidR="00107309" w:rsidRPr="006F492F" w:rsidRDefault="00107309" w:rsidP="00107309">
      <w:pPr>
        <w:ind w:left="142" w:right="12"/>
        <w:rPr>
          <w:rFonts w:ascii="Verdana" w:hAnsi="Verdana" w:cs="Nirmala UI"/>
          <w:b/>
          <w:color w:val="000000" w:themeColor="text1"/>
        </w:rPr>
      </w:pPr>
    </w:p>
    <w:p w14:paraId="7EF6D839" w14:textId="3E6680C7" w:rsidR="00107309" w:rsidRPr="006F492F" w:rsidRDefault="00107309" w:rsidP="00107309">
      <w:pPr>
        <w:ind w:left="142" w:right="12"/>
        <w:rPr>
          <w:rFonts w:ascii="Verdana" w:hAnsi="Verdana" w:cs="Nirmala UI"/>
          <w:b/>
          <w:bCs/>
          <w:color w:val="000000" w:themeColor="text1"/>
        </w:rPr>
      </w:pPr>
      <w:r w:rsidRPr="006F492F">
        <w:rPr>
          <w:rFonts w:ascii="Verdana" w:hAnsi="Verdana" w:cs="Nirmala UI"/>
          <w:b/>
          <w:bCs/>
          <w:color w:val="000000" w:themeColor="text1"/>
        </w:rPr>
        <w:t>3.- Millora per formació addicional del personal adscrit al contracte</w:t>
      </w:r>
      <w:r w:rsidR="00104EC5" w:rsidRPr="006F492F">
        <w:rPr>
          <w:rFonts w:ascii="Verdana" w:hAnsi="Verdana" w:cs="Nirmala UI"/>
          <w:b/>
          <w:bCs/>
          <w:color w:val="000000" w:themeColor="text1"/>
        </w:rPr>
        <w:t>.</w:t>
      </w:r>
    </w:p>
    <w:p w14:paraId="5ED1FEB6" w14:textId="77777777" w:rsidR="00107309" w:rsidRPr="006F492F" w:rsidRDefault="00107309" w:rsidP="00107309">
      <w:pPr>
        <w:ind w:left="142" w:right="12"/>
        <w:rPr>
          <w:rFonts w:ascii="Verdana" w:hAnsi="Verdana" w:cs="Nirmala UI"/>
          <w:color w:val="000000" w:themeColor="text1"/>
        </w:rPr>
      </w:pPr>
    </w:p>
    <w:p w14:paraId="338ED731" w14:textId="0B664415" w:rsidR="00107309" w:rsidRPr="006F492F" w:rsidRDefault="00B9495D" w:rsidP="00B9495D">
      <w:pPr>
        <w:ind w:left="142" w:right="12"/>
        <w:rPr>
          <w:rFonts w:ascii="Verdana" w:hAnsi="Verdana" w:cs="Nirmala UI"/>
          <w:color w:val="000000" w:themeColor="text1"/>
        </w:rPr>
      </w:pPr>
      <w:r w:rsidRPr="006F492F">
        <w:rPr>
          <w:rFonts w:ascii="Verdana" w:hAnsi="Verdana" w:cs="Nirmala UI"/>
          <w:color w:val="000000" w:themeColor="text1"/>
        </w:rPr>
        <w:t xml:space="preserve">DECLARO que l’empresa ofereix </w:t>
      </w:r>
      <w:r w:rsidR="00107309" w:rsidRPr="006F492F">
        <w:rPr>
          <w:rFonts w:ascii="Verdana" w:hAnsi="Verdana" w:cs="Nirmala UI"/>
          <w:color w:val="000000" w:themeColor="text1"/>
        </w:rPr>
        <w:t>formació addicional dels treballadors assignats al contracte, respecte dels següents elements:</w:t>
      </w:r>
    </w:p>
    <w:p w14:paraId="7990B617" w14:textId="77777777" w:rsidR="00B9495D" w:rsidRPr="006F492F" w:rsidRDefault="00B9495D" w:rsidP="00B9495D">
      <w:pPr>
        <w:ind w:left="142" w:right="12"/>
        <w:rPr>
          <w:rFonts w:ascii="Verdana" w:hAnsi="Verdana" w:cs="Nirmala UI"/>
          <w:color w:val="000000" w:themeColor="text1"/>
        </w:rPr>
      </w:pPr>
    </w:p>
    <w:p w14:paraId="721BE5AE" w14:textId="3B35C46C" w:rsidR="00B9495D" w:rsidRPr="006F492F" w:rsidRDefault="00B9495D" w:rsidP="00B9495D">
      <w:pPr>
        <w:ind w:left="142" w:right="12"/>
        <w:rPr>
          <w:rFonts w:ascii="Verdana" w:hAnsi="Verdana" w:cs="Nirmala UI"/>
          <w:color w:val="000000" w:themeColor="text1"/>
        </w:rPr>
      </w:pPr>
      <w:r w:rsidRPr="006F492F">
        <w:rPr>
          <w:rFonts w:ascii="Verdana" w:hAnsi="Verdana" w:cs="Nirmala UI"/>
          <w:i/>
          <w:iCs/>
          <w:color w:val="000000" w:themeColor="text1"/>
        </w:rPr>
        <w:t>Marcar amb X el que correspongui:</w:t>
      </w:r>
    </w:p>
    <w:p w14:paraId="681D1D20" w14:textId="77777777" w:rsidR="00104EC5" w:rsidRPr="006F492F" w:rsidRDefault="00104EC5" w:rsidP="00B9495D">
      <w:pPr>
        <w:ind w:left="142" w:right="12"/>
        <w:rPr>
          <w:rFonts w:ascii="Verdana" w:hAnsi="Verdana" w:cs="Nirmala UI"/>
          <w:color w:val="000000" w:themeColor="text1"/>
        </w:rPr>
      </w:pPr>
    </w:p>
    <w:tbl>
      <w:tblPr>
        <w:tblStyle w:val="Taulaambq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524"/>
        <w:gridCol w:w="9133"/>
      </w:tblGrid>
      <w:tr w:rsidR="00104EC5" w:rsidRPr="006F492F" w14:paraId="79B6C4BF" w14:textId="77777777" w:rsidTr="00104EC5">
        <w:tc>
          <w:tcPr>
            <w:tcW w:w="533" w:type="dxa"/>
          </w:tcPr>
          <w:p w14:paraId="30E7599E" w14:textId="77777777" w:rsidR="00104EC5" w:rsidRPr="006F492F" w:rsidRDefault="00104EC5" w:rsidP="00B9495D">
            <w:pPr>
              <w:ind w:right="12"/>
              <w:rPr>
                <w:rFonts w:ascii="Verdana" w:hAnsi="Verdana" w:cs="Nirmala UI"/>
                <w:color w:val="000000" w:themeColor="text1"/>
              </w:rPr>
            </w:pPr>
          </w:p>
        </w:tc>
        <w:tc>
          <w:tcPr>
            <w:tcW w:w="9350" w:type="dxa"/>
          </w:tcPr>
          <w:p w14:paraId="3665C802" w14:textId="183E686B" w:rsidR="00104EC5" w:rsidRPr="006F492F" w:rsidRDefault="00104EC5" w:rsidP="00B9495D">
            <w:pPr>
              <w:ind w:right="12"/>
              <w:rPr>
                <w:rFonts w:ascii="Verdana" w:hAnsi="Verdana" w:cs="Nirmala UI"/>
                <w:color w:val="000000" w:themeColor="text1"/>
              </w:rPr>
            </w:pPr>
            <w:r w:rsidRPr="006F492F">
              <w:rPr>
                <w:rFonts w:ascii="Verdana" w:hAnsi="Verdana" w:cs="Nirmala UI"/>
                <w:sz w:val="20"/>
                <w:szCs w:val="20"/>
              </w:rPr>
              <w:t>Curs de protocol</w:t>
            </w:r>
          </w:p>
        </w:tc>
      </w:tr>
      <w:tr w:rsidR="00104EC5" w:rsidRPr="006F492F" w14:paraId="593CA108" w14:textId="77777777" w:rsidTr="00104EC5">
        <w:tc>
          <w:tcPr>
            <w:tcW w:w="533" w:type="dxa"/>
          </w:tcPr>
          <w:p w14:paraId="04392713" w14:textId="77777777" w:rsidR="00104EC5" w:rsidRPr="006F492F" w:rsidRDefault="00104EC5" w:rsidP="00B9495D">
            <w:pPr>
              <w:ind w:right="12"/>
              <w:rPr>
                <w:rFonts w:ascii="Verdana" w:hAnsi="Verdana" w:cs="Nirmala UI"/>
                <w:color w:val="000000" w:themeColor="text1"/>
              </w:rPr>
            </w:pPr>
          </w:p>
        </w:tc>
        <w:tc>
          <w:tcPr>
            <w:tcW w:w="9350" w:type="dxa"/>
          </w:tcPr>
          <w:p w14:paraId="1F9CB0F0" w14:textId="3439C0EF" w:rsidR="00104EC5" w:rsidRPr="006F492F" w:rsidRDefault="00104EC5" w:rsidP="00B9495D">
            <w:pPr>
              <w:ind w:right="12"/>
              <w:rPr>
                <w:rFonts w:ascii="Verdana" w:hAnsi="Verdana" w:cs="Nirmala UI"/>
              </w:rPr>
            </w:pPr>
            <w:r w:rsidRPr="006F492F">
              <w:rPr>
                <w:rFonts w:ascii="Verdana" w:hAnsi="Verdana" w:cs="Nirmala UI"/>
                <w:sz w:val="20"/>
                <w:szCs w:val="20"/>
              </w:rPr>
              <w:t>Curs de protecció de riscos</w:t>
            </w:r>
          </w:p>
        </w:tc>
      </w:tr>
      <w:tr w:rsidR="00104EC5" w:rsidRPr="006F492F" w14:paraId="6594FE54" w14:textId="77777777" w:rsidTr="00104EC5">
        <w:tc>
          <w:tcPr>
            <w:tcW w:w="533" w:type="dxa"/>
          </w:tcPr>
          <w:p w14:paraId="4E60DFCE" w14:textId="77777777" w:rsidR="00104EC5" w:rsidRPr="006F492F" w:rsidRDefault="00104EC5" w:rsidP="00B9495D">
            <w:pPr>
              <w:ind w:right="12"/>
              <w:rPr>
                <w:rFonts w:ascii="Verdana" w:hAnsi="Verdana" w:cs="Nirmala UI"/>
                <w:color w:val="000000" w:themeColor="text1"/>
              </w:rPr>
            </w:pPr>
          </w:p>
        </w:tc>
        <w:tc>
          <w:tcPr>
            <w:tcW w:w="9350" w:type="dxa"/>
          </w:tcPr>
          <w:p w14:paraId="7576B1EE" w14:textId="48051E7F" w:rsidR="00104EC5" w:rsidRPr="006F492F" w:rsidRDefault="00104EC5" w:rsidP="00B9495D">
            <w:pPr>
              <w:ind w:right="12"/>
              <w:rPr>
                <w:rFonts w:ascii="Verdana" w:hAnsi="Verdana" w:cs="Nirmala UI"/>
              </w:rPr>
            </w:pPr>
            <w:r w:rsidRPr="006F492F">
              <w:rPr>
                <w:rFonts w:ascii="Verdana" w:hAnsi="Verdana" w:cs="Nirmala UI"/>
                <w:sz w:val="20"/>
                <w:szCs w:val="20"/>
              </w:rPr>
              <w:t>Curs d’anglès</w:t>
            </w:r>
          </w:p>
        </w:tc>
      </w:tr>
      <w:tr w:rsidR="00104EC5" w:rsidRPr="006F492F" w14:paraId="0A99ADAA" w14:textId="77777777" w:rsidTr="00104EC5">
        <w:tc>
          <w:tcPr>
            <w:tcW w:w="533" w:type="dxa"/>
          </w:tcPr>
          <w:p w14:paraId="704150B8" w14:textId="77777777" w:rsidR="00104EC5" w:rsidRPr="006F492F" w:rsidRDefault="00104EC5" w:rsidP="00B9495D">
            <w:pPr>
              <w:ind w:right="12"/>
              <w:rPr>
                <w:rFonts w:ascii="Verdana" w:hAnsi="Verdana" w:cs="Nirmala UI"/>
                <w:color w:val="000000" w:themeColor="text1"/>
              </w:rPr>
            </w:pPr>
          </w:p>
        </w:tc>
        <w:tc>
          <w:tcPr>
            <w:tcW w:w="9350" w:type="dxa"/>
          </w:tcPr>
          <w:p w14:paraId="74E4AFCA" w14:textId="77777777" w:rsidR="00104EC5" w:rsidRPr="006F492F" w:rsidRDefault="00104EC5" w:rsidP="00104EC5">
            <w:pPr>
              <w:pStyle w:val="Default"/>
              <w:tabs>
                <w:tab w:val="right" w:leader="dot" w:pos="8647"/>
              </w:tabs>
              <w:ind w:right="12"/>
              <w:jc w:val="both"/>
              <w:rPr>
                <w:rFonts w:ascii="Verdana" w:eastAsia="Nirmala UI" w:hAnsi="Verdana" w:cs="Nirmala UI"/>
                <w:color w:val="auto"/>
                <w:sz w:val="20"/>
                <w:szCs w:val="20"/>
              </w:rPr>
            </w:pPr>
            <w:r w:rsidRPr="006F492F">
              <w:rPr>
                <w:rFonts w:ascii="Verdana" w:eastAsia="Nirmala UI" w:hAnsi="Verdana" w:cs="Nirmala UI"/>
                <w:color w:val="auto"/>
                <w:sz w:val="20"/>
                <w:szCs w:val="20"/>
              </w:rPr>
              <w:t xml:space="preserve">Curs de gestió de situacions conflictives en espais públics </w:t>
            </w:r>
          </w:p>
          <w:p w14:paraId="14C2A752" w14:textId="0438C243" w:rsidR="00104EC5" w:rsidRPr="006F492F" w:rsidRDefault="00104EC5" w:rsidP="00104EC5">
            <w:pPr>
              <w:ind w:right="12"/>
              <w:rPr>
                <w:rFonts w:ascii="Verdana" w:hAnsi="Verdana" w:cs="Nirmala UI"/>
              </w:rPr>
            </w:pPr>
            <w:r w:rsidRPr="006F492F">
              <w:rPr>
                <w:rFonts w:ascii="Verdana" w:eastAsia="Nirmala UI" w:hAnsi="Verdana" w:cs="Nirmala UI"/>
                <w:color w:val="auto"/>
                <w:sz w:val="20"/>
                <w:szCs w:val="20"/>
              </w:rPr>
              <w:t>i zones de pública concurrència</w:t>
            </w:r>
          </w:p>
        </w:tc>
      </w:tr>
    </w:tbl>
    <w:p w14:paraId="6E4AB4F6" w14:textId="77777777" w:rsidR="00107309" w:rsidRPr="006F492F" w:rsidRDefault="00107309" w:rsidP="00107309">
      <w:pPr>
        <w:tabs>
          <w:tab w:val="right" w:leader="dot" w:pos="9214"/>
        </w:tabs>
        <w:ind w:left="142" w:right="12"/>
        <w:rPr>
          <w:rFonts w:ascii="Verdana" w:hAnsi="Verdana" w:cs="Nirmala UI"/>
          <w:color w:val="000000" w:themeColor="text1"/>
        </w:rPr>
      </w:pPr>
    </w:p>
    <w:p w14:paraId="430D464A" w14:textId="524F621F" w:rsidR="00107309" w:rsidRPr="006F492F" w:rsidRDefault="00107309" w:rsidP="00107309">
      <w:pPr>
        <w:ind w:left="142" w:right="12"/>
        <w:rPr>
          <w:rFonts w:ascii="Verdana" w:hAnsi="Verdana" w:cs="Nirmala UI"/>
          <w:b/>
          <w:bCs/>
          <w:color w:val="000000" w:themeColor="text1"/>
        </w:rPr>
      </w:pPr>
      <w:r w:rsidRPr="006F492F">
        <w:rPr>
          <w:rFonts w:ascii="Verdana" w:hAnsi="Verdana" w:cs="Nirmala UI"/>
          <w:b/>
          <w:bCs/>
          <w:color w:val="000000" w:themeColor="text1"/>
        </w:rPr>
        <w:t>4.- Codi ètic de l’empresa adjudicatària</w:t>
      </w:r>
    </w:p>
    <w:p w14:paraId="6366C6F1" w14:textId="77777777" w:rsidR="00104EC5" w:rsidRPr="006F492F" w:rsidRDefault="00104EC5" w:rsidP="00107309">
      <w:pPr>
        <w:ind w:left="142" w:right="12"/>
        <w:rPr>
          <w:rFonts w:ascii="Verdana" w:hAnsi="Verdana" w:cs="Nirmala UI"/>
          <w:b/>
          <w:bCs/>
          <w:color w:val="000000" w:themeColor="text1"/>
        </w:rPr>
      </w:pPr>
    </w:p>
    <w:p w14:paraId="2DEDA15C" w14:textId="4D0D7E5E" w:rsidR="00107309" w:rsidRPr="006F492F" w:rsidRDefault="00104EC5" w:rsidP="00107309">
      <w:pPr>
        <w:ind w:left="142" w:right="12"/>
        <w:rPr>
          <w:rFonts w:ascii="Verdana" w:hAnsi="Verdana" w:cs="Nirmala UI"/>
        </w:rPr>
      </w:pPr>
      <w:r w:rsidRPr="006F492F">
        <w:rPr>
          <w:rFonts w:ascii="Verdana" w:hAnsi="Verdana" w:cs="Nirmala UI"/>
          <w:color w:val="000000" w:themeColor="text1"/>
        </w:rPr>
        <w:t xml:space="preserve">DECLARO que l’empresa disposa </w:t>
      </w:r>
      <w:r w:rsidR="00107309" w:rsidRPr="006F492F">
        <w:rPr>
          <w:rFonts w:ascii="Verdana" w:hAnsi="Verdana" w:cs="Nirmala UI"/>
        </w:rPr>
        <w:t>d'un codi ètic intern que reculli els principis d'actuació dels vigilants de seguretat i les obligacions de la mateixa, així com la formació de les persones treballadores vinculades al servei, en el contingut del codi</w:t>
      </w:r>
    </w:p>
    <w:p w14:paraId="6E63766E" w14:textId="77777777" w:rsidR="00104EC5" w:rsidRPr="006F492F" w:rsidRDefault="00104EC5" w:rsidP="00107309">
      <w:pPr>
        <w:ind w:left="142" w:right="12"/>
        <w:rPr>
          <w:rFonts w:ascii="Verdana" w:hAnsi="Verdana" w:cs="Nirmala UI"/>
        </w:rPr>
      </w:pPr>
    </w:p>
    <w:p w14:paraId="755EDD5B" w14:textId="066AC43D" w:rsidR="00104EC5" w:rsidRPr="006F492F" w:rsidRDefault="00104EC5" w:rsidP="00107309">
      <w:pPr>
        <w:ind w:left="142" w:right="12"/>
        <w:rPr>
          <w:rFonts w:ascii="Verdana" w:hAnsi="Verdana" w:cs="Nirmala UI"/>
          <w:i/>
          <w:iCs/>
        </w:rPr>
      </w:pPr>
      <w:r w:rsidRPr="006F492F">
        <w:rPr>
          <w:rFonts w:ascii="Verdana" w:hAnsi="Verdana" w:cs="Nirmala UI"/>
          <w:i/>
          <w:iCs/>
        </w:rPr>
        <w:t>Marcar amb X el que correspongui:</w:t>
      </w:r>
    </w:p>
    <w:p w14:paraId="490A77F0" w14:textId="77777777" w:rsidR="00104EC5" w:rsidRPr="006F492F" w:rsidRDefault="00104EC5" w:rsidP="00107309">
      <w:pPr>
        <w:ind w:left="142" w:right="12"/>
        <w:rPr>
          <w:rFonts w:ascii="Verdana" w:hAnsi="Verdana" w:cs="Nirmala UI"/>
          <w:i/>
          <w:iCs/>
        </w:rPr>
      </w:pPr>
    </w:p>
    <w:tbl>
      <w:tblPr>
        <w:tblStyle w:val="Taulaambq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533"/>
        <w:gridCol w:w="2552"/>
      </w:tblGrid>
      <w:tr w:rsidR="00104EC5" w:rsidRPr="006F492F" w14:paraId="34E7CD47" w14:textId="77777777" w:rsidTr="00104EC5">
        <w:tc>
          <w:tcPr>
            <w:tcW w:w="533" w:type="dxa"/>
          </w:tcPr>
          <w:p w14:paraId="32E00C9F" w14:textId="77777777" w:rsidR="00104EC5" w:rsidRPr="006F492F" w:rsidRDefault="00104EC5" w:rsidP="00107309">
            <w:pPr>
              <w:ind w:right="12"/>
              <w:rPr>
                <w:rFonts w:ascii="Verdana" w:hAnsi="Verdana" w:cs="Nirmala UI"/>
              </w:rPr>
            </w:pPr>
          </w:p>
        </w:tc>
        <w:tc>
          <w:tcPr>
            <w:tcW w:w="2552" w:type="dxa"/>
          </w:tcPr>
          <w:p w14:paraId="5850F585" w14:textId="78A18492" w:rsidR="00104EC5" w:rsidRPr="006F492F" w:rsidRDefault="00104EC5" w:rsidP="00107309">
            <w:pPr>
              <w:ind w:right="12"/>
              <w:rPr>
                <w:rFonts w:ascii="Verdana" w:hAnsi="Verdana" w:cs="Nirmala UI"/>
              </w:rPr>
            </w:pPr>
            <w:r w:rsidRPr="006F492F">
              <w:rPr>
                <w:rFonts w:ascii="Verdana" w:hAnsi="Verdana" w:cs="Nirmala UI"/>
              </w:rPr>
              <w:t>Sí</w:t>
            </w:r>
          </w:p>
        </w:tc>
      </w:tr>
      <w:tr w:rsidR="00104EC5" w:rsidRPr="006F492F" w14:paraId="184DF2B7" w14:textId="77777777" w:rsidTr="00104EC5">
        <w:tc>
          <w:tcPr>
            <w:tcW w:w="533" w:type="dxa"/>
          </w:tcPr>
          <w:p w14:paraId="4B6FAB6F" w14:textId="77777777" w:rsidR="00104EC5" w:rsidRPr="006F492F" w:rsidRDefault="00104EC5" w:rsidP="00107309">
            <w:pPr>
              <w:ind w:right="12"/>
              <w:rPr>
                <w:rFonts w:ascii="Verdana" w:hAnsi="Verdana" w:cs="Nirmala UI"/>
              </w:rPr>
            </w:pPr>
          </w:p>
        </w:tc>
        <w:tc>
          <w:tcPr>
            <w:tcW w:w="2552" w:type="dxa"/>
          </w:tcPr>
          <w:p w14:paraId="1610A9C7" w14:textId="28FE1543" w:rsidR="00104EC5" w:rsidRPr="006F492F" w:rsidRDefault="00104EC5" w:rsidP="00107309">
            <w:pPr>
              <w:ind w:right="12"/>
              <w:rPr>
                <w:rFonts w:ascii="Verdana" w:hAnsi="Verdana" w:cs="Nirmala UI"/>
              </w:rPr>
            </w:pPr>
            <w:r w:rsidRPr="006F492F">
              <w:rPr>
                <w:rFonts w:ascii="Verdana" w:hAnsi="Verdana" w:cs="Nirmala UI"/>
              </w:rPr>
              <w:t>No, no en disposa</w:t>
            </w:r>
          </w:p>
        </w:tc>
      </w:tr>
    </w:tbl>
    <w:p w14:paraId="1727371D" w14:textId="77777777" w:rsidR="00104EC5" w:rsidRPr="006F492F" w:rsidRDefault="00104EC5" w:rsidP="00107309">
      <w:pPr>
        <w:ind w:left="142" w:right="12"/>
        <w:rPr>
          <w:rFonts w:ascii="Verdana" w:hAnsi="Verdana" w:cs="Nirmala UI"/>
        </w:rPr>
      </w:pPr>
    </w:p>
    <w:p w14:paraId="4546A6D2" w14:textId="71F26F8F" w:rsidR="00107309" w:rsidRPr="006F492F" w:rsidRDefault="00107309" w:rsidP="00107309">
      <w:pPr>
        <w:ind w:left="142" w:right="12"/>
        <w:rPr>
          <w:rFonts w:ascii="Verdana" w:hAnsi="Verdana" w:cs="Nirmala UI"/>
          <w:b/>
          <w:bCs/>
          <w:color w:val="000000" w:themeColor="text1"/>
        </w:rPr>
      </w:pPr>
      <w:r w:rsidRPr="006F492F">
        <w:rPr>
          <w:rFonts w:ascii="Verdana" w:hAnsi="Verdana" w:cs="Nirmala UI"/>
          <w:b/>
          <w:bCs/>
          <w:color w:val="000000" w:themeColor="text1"/>
        </w:rPr>
        <w:t>5.- Disposició de sistema digital de monitorització del servei</w:t>
      </w:r>
      <w:r w:rsidR="00104EC5" w:rsidRPr="006F492F">
        <w:rPr>
          <w:rFonts w:ascii="Verdana" w:hAnsi="Verdana" w:cs="Nirmala UI"/>
          <w:b/>
          <w:bCs/>
          <w:color w:val="000000" w:themeColor="text1"/>
        </w:rPr>
        <w:t>.</w:t>
      </w:r>
    </w:p>
    <w:p w14:paraId="427A9FE7" w14:textId="77777777" w:rsidR="00107309" w:rsidRPr="006F492F" w:rsidRDefault="00107309" w:rsidP="00107309">
      <w:pPr>
        <w:ind w:left="142" w:right="12"/>
        <w:rPr>
          <w:rFonts w:ascii="Verdana" w:hAnsi="Verdana" w:cs="Nirmala UI"/>
        </w:rPr>
      </w:pPr>
    </w:p>
    <w:p w14:paraId="7555440C" w14:textId="0049DE27" w:rsidR="00107309" w:rsidRPr="006F492F" w:rsidRDefault="00104EC5" w:rsidP="00104EC5">
      <w:pPr>
        <w:ind w:left="142" w:right="12"/>
        <w:rPr>
          <w:rFonts w:ascii="Verdana" w:hAnsi="Verdana" w:cs="Nirmala UI"/>
        </w:rPr>
      </w:pPr>
      <w:r w:rsidRPr="006F492F">
        <w:rPr>
          <w:rFonts w:ascii="Verdana" w:hAnsi="Verdana" w:cs="Nirmala UI"/>
        </w:rPr>
        <w:t xml:space="preserve">DECLARO que es posarà a disposició del contracte </w:t>
      </w:r>
      <w:r w:rsidR="00107309" w:rsidRPr="006F492F">
        <w:rPr>
          <w:rFonts w:ascii="Verdana" w:hAnsi="Verdana" w:cs="Nirmala UI"/>
        </w:rPr>
        <w:t xml:space="preserve">un mecanisme digital, que de manera remota permeti als responsables de l’IMMB poder monitoritzar fàcilment la prestació del servei de vigilància objecte del present contracte. </w:t>
      </w:r>
    </w:p>
    <w:p w14:paraId="6320661C" w14:textId="77777777" w:rsidR="00107309" w:rsidRPr="006F492F" w:rsidRDefault="00107309" w:rsidP="00107309">
      <w:pPr>
        <w:ind w:left="142" w:right="12"/>
        <w:rPr>
          <w:rFonts w:ascii="Verdana" w:hAnsi="Verdana" w:cs="Nirmala UI"/>
        </w:rPr>
      </w:pPr>
    </w:p>
    <w:p w14:paraId="6CFA33C9" w14:textId="4E6A32A0" w:rsidR="00107309" w:rsidRPr="006F492F" w:rsidRDefault="00104EC5" w:rsidP="00107309">
      <w:pPr>
        <w:ind w:left="142" w:right="12"/>
        <w:rPr>
          <w:rFonts w:ascii="Verdana" w:hAnsi="Verdana" w:cs="Nirmala UI"/>
        </w:rPr>
      </w:pPr>
      <w:r w:rsidRPr="006F492F">
        <w:rPr>
          <w:rFonts w:ascii="Verdana" w:hAnsi="Verdana" w:cs="Nirmala UI"/>
          <w:i/>
          <w:iCs/>
        </w:rPr>
        <w:t>Marcar amb una X el que correspongui:</w:t>
      </w:r>
    </w:p>
    <w:p w14:paraId="36F5E9F8" w14:textId="77777777" w:rsidR="00104EC5" w:rsidRPr="006F492F" w:rsidRDefault="00104EC5" w:rsidP="00107309">
      <w:pPr>
        <w:ind w:left="142" w:right="12"/>
        <w:rPr>
          <w:rFonts w:ascii="Verdana" w:hAnsi="Verdana" w:cs="Nirmala UI"/>
        </w:rPr>
      </w:pPr>
    </w:p>
    <w:tbl>
      <w:tblPr>
        <w:tblStyle w:val="Taulaambq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533"/>
        <w:gridCol w:w="3828"/>
      </w:tblGrid>
      <w:tr w:rsidR="00104EC5" w:rsidRPr="006F492F" w14:paraId="3474F2F3" w14:textId="77777777" w:rsidTr="00104EC5">
        <w:tc>
          <w:tcPr>
            <w:tcW w:w="533" w:type="dxa"/>
          </w:tcPr>
          <w:p w14:paraId="1D659906" w14:textId="77777777" w:rsidR="00104EC5" w:rsidRPr="006F492F" w:rsidRDefault="00104EC5" w:rsidP="00107309">
            <w:pPr>
              <w:ind w:right="12"/>
              <w:rPr>
                <w:rFonts w:ascii="Verdana" w:hAnsi="Verdana" w:cs="Nirmala UI"/>
              </w:rPr>
            </w:pPr>
          </w:p>
        </w:tc>
        <w:tc>
          <w:tcPr>
            <w:tcW w:w="3828" w:type="dxa"/>
          </w:tcPr>
          <w:p w14:paraId="5DAC4236" w14:textId="0D08ED18" w:rsidR="00104EC5" w:rsidRPr="006F492F" w:rsidRDefault="00104EC5" w:rsidP="00107309">
            <w:pPr>
              <w:ind w:right="12"/>
              <w:rPr>
                <w:rFonts w:ascii="Verdana" w:hAnsi="Verdana" w:cs="Nirmala UI"/>
              </w:rPr>
            </w:pPr>
            <w:r w:rsidRPr="006F492F">
              <w:rPr>
                <w:rFonts w:ascii="Verdana" w:hAnsi="Verdana" w:cs="Nirmala UI"/>
              </w:rPr>
              <w:t>Sí, es posarà a disposició</w:t>
            </w:r>
          </w:p>
        </w:tc>
      </w:tr>
      <w:tr w:rsidR="00104EC5" w:rsidRPr="006F492F" w14:paraId="5FBC9C16" w14:textId="77777777" w:rsidTr="00104EC5">
        <w:tc>
          <w:tcPr>
            <w:tcW w:w="533" w:type="dxa"/>
          </w:tcPr>
          <w:p w14:paraId="4D5728CE" w14:textId="77777777" w:rsidR="00104EC5" w:rsidRPr="006F492F" w:rsidRDefault="00104EC5" w:rsidP="00107309">
            <w:pPr>
              <w:ind w:right="12"/>
              <w:rPr>
                <w:rFonts w:ascii="Verdana" w:hAnsi="Verdana" w:cs="Nirmala UI"/>
              </w:rPr>
            </w:pPr>
          </w:p>
        </w:tc>
        <w:tc>
          <w:tcPr>
            <w:tcW w:w="3828" w:type="dxa"/>
          </w:tcPr>
          <w:p w14:paraId="23C53630" w14:textId="560C3138" w:rsidR="00104EC5" w:rsidRPr="006F492F" w:rsidRDefault="00104EC5" w:rsidP="00107309">
            <w:pPr>
              <w:ind w:right="12"/>
              <w:rPr>
                <w:rFonts w:ascii="Verdana" w:hAnsi="Verdana" w:cs="Nirmala UI"/>
              </w:rPr>
            </w:pPr>
            <w:r w:rsidRPr="006F492F">
              <w:rPr>
                <w:rFonts w:ascii="Verdana" w:hAnsi="Verdana" w:cs="Nirmala UI"/>
              </w:rPr>
              <w:t>No, no es posarà a disposició</w:t>
            </w:r>
          </w:p>
        </w:tc>
      </w:tr>
    </w:tbl>
    <w:p w14:paraId="73FDA975" w14:textId="77777777" w:rsidR="00104EC5" w:rsidRPr="006F492F" w:rsidRDefault="00104EC5" w:rsidP="00107309">
      <w:pPr>
        <w:ind w:left="142" w:right="12"/>
        <w:rPr>
          <w:rFonts w:ascii="Verdana" w:hAnsi="Verdana" w:cs="Nirmala UI"/>
        </w:rPr>
      </w:pPr>
    </w:p>
    <w:p w14:paraId="52B144DF" w14:textId="77777777" w:rsidR="0012493D" w:rsidRDefault="0012493D" w:rsidP="00190D15">
      <w:pPr>
        <w:rPr>
          <w:rFonts w:ascii="Verdana" w:hAnsi="Verdana" w:cs="Arial"/>
          <w:i/>
          <w:snapToGrid w:val="0"/>
          <w:lang w:eastAsia="es-ES"/>
        </w:rPr>
      </w:pPr>
    </w:p>
    <w:p w14:paraId="6EE5EA56" w14:textId="689C63E5" w:rsidR="00190D15" w:rsidRPr="006F492F" w:rsidRDefault="00190D15" w:rsidP="00190D15">
      <w:pPr>
        <w:rPr>
          <w:rFonts w:ascii="Verdana" w:hAnsi="Verdana" w:cs="Arial"/>
          <w:i/>
        </w:rPr>
      </w:pPr>
      <w:r w:rsidRPr="006F492F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21265BFD" w14:textId="4B953514" w:rsidR="00190D15" w:rsidRPr="0012493D" w:rsidRDefault="00190D15" w:rsidP="0012493D">
      <w:pPr>
        <w:suppressAutoHyphens w:val="0"/>
        <w:jc w:val="left"/>
        <w:rPr>
          <w:rFonts w:ascii="Verdana" w:hAnsi="Verdana"/>
        </w:rPr>
      </w:pPr>
    </w:p>
    <w:sectPr w:rsidR="00190D15" w:rsidRPr="0012493D" w:rsidSect="00325D81">
      <w:headerReference w:type="default" r:id="rId8"/>
      <w:footerReference w:type="default" r:id="rId9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CE34C" w14:textId="77777777" w:rsidR="00162B60" w:rsidRDefault="00162B60">
      <w:r>
        <w:separator/>
      </w:r>
    </w:p>
  </w:endnote>
  <w:endnote w:type="continuationSeparator" w:id="0">
    <w:p w14:paraId="69554C25" w14:textId="77777777" w:rsidR="00162B60" w:rsidRDefault="0016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3F55" w14:textId="77777777" w:rsidR="009C0274" w:rsidRDefault="009C0274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6511F" w14:textId="77777777" w:rsidR="00162B60" w:rsidRDefault="00162B60">
      <w:r>
        <w:separator/>
      </w:r>
    </w:p>
  </w:footnote>
  <w:footnote w:type="continuationSeparator" w:id="0">
    <w:p w14:paraId="56ACB792" w14:textId="77777777" w:rsidR="00162B60" w:rsidRDefault="00162B60">
      <w:r>
        <w:continuationSeparator/>
      </w:r>
    </w:p>
  </w:footnote>
  <w:footnote w:id="1">
    <w:p w14:paraId="5595B110" w14:textId="77777777" w:rsidR="00190D15" w:rsidRPr="007861A7" w:rsidRDefault="00190D15" w:rsidP="00190D15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6AB6A4ED" w14:textId="77777777" w:rsidR="00190D15" w:rsidRPr="007861A7" w:rsidRDefault="00190D15" w:rsidP="00190D15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D12A3" w14:textId="2360F17F" w:rsidR="009C0274" w:rsidRDefault="007F430E">
    <w:pPr>
      <w:pStyle w:val="Capalera"/>
    </w:pPr>
    <w:r>
      <w:rPr>
        <w:noProof/>
      </w:rPr>
      <w:drawing>
        <wp:inline distT="0" distB="0" distL="0" distR="0" wp14:anchorId="591D65E9" wp14:editId="57DB6E24">
          <wp:extent cx="1270000" cy="254000"/>
          <wp:effectExtent l="0" t="0" r="6350" b="0"/>
          <wp:docPr id="50694276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942768" name="Imat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80C658" w14:textId="77777777" w:rsidR="009C0274" w:rsidRDefault="009C0274">
    <w:pPr>
      <w:pStyle w:val="Capalera"/>
    </w:pPr>
  </w:p>
  <w:p w14:paraId="6745CA40" w14:textId="31964203" w:rsidR="009C0274" w:rsidRPr="00F91E2A" w:rsidRDefault="00190D15">
    <w:pPr>
      <w:pStyle w:val="Capalera"/>
      <w:rPr>
        <w:b/>
      </w:rPr>
    </w:pPr>
    <w:r w:rsidRPr="00F91E2A">
      <w:rPr>
        <w:b/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53C0E16" wp14:editId="7BF53B9A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20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22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3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4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5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239BAB81" id="Group 2" o:spid="_x0000_s1026" style="position:absolute;margin-left:-57.9pt;margin-top:-23.85pt;width:123.75pt;height:105.45pt;z-index:251658752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DquZLBXAgAA6w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<v:textbox inset="0,0,0,0"/>
              </v:rect>
            </v:group>
          </w:pict>
        </mc:Fallback>
      </mc:AlternateContent>
    </w:r>
    <w:r w:rsidRPr="00F91E2A">
      <w:rPr>
        <w:b/>
      </w:rPr>
      <w:t>Institut Municipal de Mercats de Barcelona</w:t>
    </w:r>
  </w:p>
  <w:p w14:paraId="7B6CE080" w14:textId="77777777" w:rsidR="009C0274" w:rsidRDefault="009C0274">
    <w:pPr>
      <w:pStyle w:val="Capalera"/>
      <w:rPr>
        <w:sz w:val="16"/>
        <w:szCs w:val="16"/>
      </w:rPr>
    </w:pPr>
  </w:p>
  <w:p w14:paraId="1AED7F58" w14:textId="77777777" w:rsidR="009C0274" w:rsidRDefault="009C0274">
    <w:pPr>
      <w:jc w:val="left"/>
      <w:rPr>
        <w:rFonts w:cs="Arial"/>
        <w:b/>
        <w:sz w:val="14"/>
        <w:szCs w:val="14"/>
      </w:rPr>
    </w:pPr>
    <w:bookmarkStart w:id="6" w:name="ident"/>
    <w:bookmarkEnd w:id="6"/>
  </w:p>
  <w:p w14:paraId="243B1BBA" w14:textId="77777777" w:rsidR="009C0274" w:rsidRDefault="009C0274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F6B528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D4449"/>
    <w:multiLevelType w:val="hybridMultilevel"/>
    <w:tmpl w:val="D8F244F6"/>
    <w:lvl w:ilvl="0" w:tplc="040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107782">
    <w:abstractNumId w:val="12"/>
  </w:num>
  <w:num w:numId="2" w16cid:durableId="68121775">
    <w:abstractNumId w:val="6"/>
  </w:num>
  <w:num w:numId="3" w16cid:durableId="849218648">
    <w:abstractNumId w:val="20"/>
  </w:num>
  <w:num w:numId="4" w16cid:durableId="1059866388">
    <w:abstractNumId w:val="8"/>
  </w:num>
  <w:num w:numId="5" w16cid:durableId="103162172">
    <w:abstractNumId w:val="9"/>
  </w:num>
  <w:num w:numId="6" w16cid:durableId="114179428">
    <w:abstractNumId w:val="13"/>
  </w:num>
  <w:num w:numId="7" w16cid:durableId="1308053392">
    <w:abstractNumId w:val="11"/>
  </w:num>
  <w:num w:numId="8" w16cid:durableId="1197886041">
    <w:abstractNumId w:val="5"/>
  </w:num>
  <w:num w:numId="9" w16cid:durableId="1421832019">
    <w:abstractNumId w:val="3"/>
  </w:num>
  <w:num w:numId="10" w16cid:durableId="1442526875">
    <w:abstractNumId w:val="23"/>
  </w:num>
  <w:num w:numId="11" w16cid:durableId="2018657592">
    <w:abstractNumId w:val="15"/>
  </w:num>
  <w:num w:numId="12" w16cid:durableId="1380860741">
    <w:abstractNumId w:val="22"/>
  </w:num>
  <w:num w:numId="13" w16cid:durableId="1367829552">
    <w:abstractNumId w:val="21"/>
  </w:num>
  <w:num w:numId="14" w16cid:durableId="671221115">
    <w:abstractNumId w:val="14"/>
  </w:num>
  <w:num w:numId="15" w16cid:durableId="7850003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55558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11167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7742499">
    <w:abstractNumId w:val="7"/>
  </w:num>
  <w:num w:numId="19" w16cid:durableId="769817555">
    <w:abstractNumId w:val="1"/>
  </w:num>
  <w:num w:numId="20" w16cid:durableId="131794710">
    <w:abstractNumId w:val="2"/>
  </w:num>
  <w:num w:numId="21" w16cid:durableId="866872716">
    <w:abstractNumId w:val="4"/>
  </w:num>
  <w:num w:numId="22" w16cid:durableId="895361788">
    <w:abstractNumId w:val="20"/>
  </w:num>
  <w:num w:numId="23" w16cid:durableId="1252468567">
    <w:abstractNumId w:val="16"/>
  </w:num>
  <w:num w:numId="24" w16cid:durableId="1947082780">
    <w:abstractNumId w:val="14"/>
  </w:num>
  <w:num w:numId="25" w16cid:durableId="399719219">
    <w:abstractNumId w:val="0"/>
  </w:num>
  <w:num w:numId="26" w16cid:durableId="9843538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AA"/>
    <w:rsid w:val="000025C9"/>
    <w:rsid w:val="00006BCB"/>
    <w:rsid w:val="00025EA0"/>
    <w:rsid w:val="000304F4"/>
    <w:rsid w:val="00057D2F"/>
    <w:rsid w:val="000917D9"/>
    <w:rsid w:val="00093063"/>
    <w:rsid w:val="00096757"/>
    <w:rsid w:val="000B06A5"/>
    <w:rsid w:val="000C109D"/>
    <w:rsid w:val="000C6BC9"/>
    <w:rsid w:val="000D1D90"/>
    <w:rsid w:val="000E6A85"/>
    <w:rsid w:val="00100AAE"/>
    <w:rsid w:val="00104EC5"/>
    <w:rsid w:val="00107309"/>
    <w:rsid w:val="0011373B"/>
    <w:rsid w:val="0012493D"/>
    <w:rsid w:val="00141E9B"/>
    <w:rsid w:val="00162B60"/>
    <w:rsid w:val="0017628E"/>
    <w:rsid w:val="001876A2"/>
    <w:rsid w:val="00190D15"/>
    <w:rsid w:val="00192458"/>
    <w:rsid w:val="001B013C"/>
    <w:rsid w:val="001B3E84"/>
    <w:rsid w:val="001D2745"/>
    <w:rsid w:val="001E5B6C"/>
    <w:rsid w:val="001F31FC"/>
    <w:rsid w:val="002113C6"/>
    <w:rsid w:val="00234733"/>
    <w:rsid w:val="002449F5"/>
    <w:rsid w:val="00253650"/>
    <w:rsid w:val="0025385E"/>
    <w:rsid w:val="002557BA"/>
    <w:rsid w:val="00285A44"/>
    <w:rsid w:val="00290B7F"/>
    <w:rsid w:val="002B44A1"/>
    <w:rsid w:val="002B639B"/>
    <w:rsid w:val="002B7399"/>
    <w:rsid w:val="002D4450"/>
    <w:rsid w:val="002E7425"/>
    <w:rsid w:val="00307EDE"/>
    <w:rsid w:val="00322530"/>
    <w:rsid w:val="00332A7E"/>
    <w:rsid w:val="00343A4A"/>
    <w:rsid w:val="00351D0E"/>
    <w:rsid w:val="0036044A"/>
    <w:rsid w:val="00380DEC"/>
    <w:rsid w:val="00384A2C"/>
    <w:rsid w:val="00395FFA"/>
    <w:rsid w:val="003B5C6B"/>
    <w:rsid w:val="003B6986"/>
    <w:rsid w:val="003C20D3"/>
    <w:rsid w:val="003C5E6F"/>
    <w:rsid w:val="003D50D7"/>
    <w:rsid w:val="00401131"/>
    <w:rsid w:val="00425CEA"/>
    <w:rsid w:val="00436EF1"/>
    <w:rsid w:val="00442B6F"/>
    <w:rsid w:val="00487C30"/>
    <w:rsid w:val="004A2901"/>
    <w:rsid w:val="004B5A40"/>
    <w:rsid w:val="004D00C9"/>
    <w:rsid w:val="004D537D"/>
    <w:rsid w:val="004E09FF"/>
    <w:rsid w:val="004F5F2F"/>
    <w:rsid w:val="00503091"/>
    <w:rsid w:val="005048DD"/>
    <w:rsid w:val="00507C7F"/>
    <w:rsid w:val="005270C1"/>
    <w:rsid w:val="00532039"/>
    <w:rsid w:val="005418BC"/>
    <w:rsid w:val="005460D0"/>
    <w:rsid w:val="00573E25"/>
    <w:rsid w:val="00587EDD"/>
    <w:rsid w:val="00591BF5"/>
    <w:rsid w:val="005A1247"/>
    <w:rsid w:val="005D0C2A"/>
    <w:rsid w:val="005E306F"/>
    <w:rsid w:val="00603689"/>
    <w:rsid w:val="00651FAA"/>
    <w:rsid w:val="00654226"/>
    <w:rsid w:val="00661D5D"/>
    <w:rsid w:val="00665C79"/>
    <w:rsid w:val="006771E1"/>
    <w:rsid w:val="00682BB6"/>
    <w:rsid w:val="006A1CD8"/>
    <w:rsid w:val="006B0DA2"/>
    <w:rsid w:val="006B4AB3"/>
    <w:rsid w:val="006C6729"/>
    <w:rsid w:val="006C7B24"/>
    <w:rsid w:val="006E49DB"/>
    <w:rsid w:val="006F492F"/>
    <w:rsid w:val="006F5BF8"/>
    <w:rsid w:val="00730AB8"/>
    <w:rsid w:val="00780F1E"/>
    <w:rsid w:val="0078786B"/>
    <w:rsid w:val="007B0F62"/>
    <w:rsid w:val="007C14BC"/>
    <w:rsid w:val="007F2168"/>
    <w:rsid w:val="007F430E"/>
    <w:rsid w:val="007F5B10"/>
    <w:rsid w:val="007F6E6E"/>
    <w:rsid w:val="00802C2C"/>
    <w:rsid w:val="008267A4"/>
    <w:rsid w:val="00842B0F"/>
    <w:rsid w:val="00842E75"/>
    <w:rsid w:val="00845575"/>
    <w:rsid w:val="0084703B"/>
    <w:rsid w:val="0086114C"/>
    <w:rsid w:val="008747B0"/>
    <w:rsid w:val="00886E7D"/>
    <w:rsid w:val="00887D31"/>
    <w:rsid w:val="00897C79"/>
    <w:rsid w:val="008B2C8D"/>
    <w:rsid w:val="008D709B"/>
    <w:rsid w:val="00900DAC"/>
    <w:rsid w:val="009057E6"/>
    <w:rsid w:val="0091483F"/>
    <w:rsid w:val="00915F0A"/>
    <w:rsid w:val="0093543D"/>
    <w:rsid w:val="009417B8"/>
    <w:rsid w:val="00945D7D"/>
    <w:rsid w:val="00996D25"/>
    <w:rsid w:val="009A71AA"/>
    <w:rsid w:val="009B7F66"/>
    <w:rsid w:val="009C0274"/>
    <w:rsid w:val="009C0F14"/>
    <w:rsid w:val="009C4ACB"/>
    <w:rsid w:val="00A023B2"/>
    <w:rsid w:val="00A068DF"/>
    <w:rsid w:val="00A14437"/>
    <w:rsid w:val="00A215F3"/>
    <w:rsid w:val="00A24712"/>
    <w:rsid w:val="00A258FC"/>
    <w:rsid w:val="00A260B8"/>
    <w:rsid w:val="00A42EB3"/>
    <w:rsid w:val="00A43BA1"/>
    <w:rsid w:val="00A875B2"/>
    <w:rsid w:val="00A9495B"/>
    <w:rsid w:val="00AA41E0"/>
    <w:rsid w:val="00AB3C32"/>
    <w:rsid w:val="00AB79BA"/>
    <w:rsid w:val="00AD2E71"/>
    <w:rsid w:val="00AE7AA9"/>
    <w:rsid w:val="00B26507"/>
    <w:rsid w:val="00B3070D"/>
    <w:rsid w:val="00B57DC2"/>
    <w:rsid w:val="00B60BD5"/>
    <w:rsid w:val="00B74DE3"/>
    <w:rsid w:val="00B75162"/>
    <w:rsid w:val="00B7765C"/>
    <w:rsid w:val="00B9495D"/>
    <w:rsid w:val="00B94F49"/>
    <w:rsid w:val="00BB0A75"/>
    <w:rsid w:val="00BB4D3C"/>
    <w:rsid w:val="00BD021C"/>
    <w:rsid w:val="00BD0849"/>
    <w:rsid w:val="00BF18C8"/>
    <w:rsid w:val="00BF2112"/>
    <w:rsid w:val="00C26BC2"/>
    <w:rsid w:val="00C36E43"/>
    <w:rsid w:val="00C37B4F"/>
    <w:rsid w:val="00C447A0"/>
    <w:rsid w:val="00C51D54"/>
    <w:rsid w:val="00C61100"/>
    <w:rsid w:val="00C62CC2"/>
    <w:rsid w:val="00C62F8D"/>
    <w:rsid w:val="00C70C30"/>
    <w:rsid w:val="00C84296"/>
    <w:rsid w:val="00C86EB7"/>
    <w:rsid w:val="00C87448"/>
    <w:rsid w:val="00CA44FD"/>
    <w:rsid w:val="00CC0FB4"/>
    <w:rsid w:val="00CD6C28"/>
    <w:rsid w:val="00CF28D6"/>
    <w:rsid w:val="00CF6B32"/>
    <w:rsid w:val="00D17057"/>
    <w:rsid w:val="00D21441"/>
    <w:rsid w:val="00D25898"/>
    <w:rsid w:val="00D50C3A"/>
    <w:rsid w:val="00D706C9"/>
    <w:rsid w:val="00D75172"/>
    <w:rsid w:val="00D92B21"/>
    <w:rsid w:val="00D9554E"/>
    <w:rsid w:val="00D96196"/>
    <w:rsid w:val="00DA1924"/>
    <w:rsid w:val="00DA2E79"/>
    <w:rsid w:val="00DB0677"/>
    <w:rsid w:val="00DB0F1C"/>
    <w:rsid w:val="00DC27EA"/>
    <w:rsid w:val="00DF031A"/>
    <w:rsid w:val="00E047D9"/>
    <w:rsid w:val="00E068B9"/>
    <w:rsid w:val="00E633F6"/>
    <w:rsid w:val="00E65305"/>
    <w:rsid w:val="00E67F1E"/>
    <w:rsid w:val="00E71A83"/>
    <w:rsid w:val="00E71FFC"/>
    <w:rsid w:val="00EA21EF"/>
    <w:rsid w:val="00EA2934"/>
    <w:rsid w:val="00EA7DD8"/>
    <w:rsid w:val="00EB27D1"/>
    <w:rsid w:val="00EB6B8B"/>
    <w:rsid w:val="00EC6426"/>
    <w:rsid w:val="00EE67B5"/>
    <w:rsid w:val="00F04D40"/>
    <w:rsid w:val="00F06C1B"/>
    <w:rsid w:val="00F230EB"/>
    <w:rsid w:val="00F27A37"/>
    <w:rsid w:val="00F52683"/>
    <w:rsid w:val="00FA0693"/>
    <w:rsid w:val="00FA3C48"/>
    <w:rsid w:val="00FB3F07"/>
    <w:rsid w:val="00FB5A65"/>
    <w:rsid w:val="00FB79DB"/>
    <w:rsid w:val="00FC4449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AA3D499"/>
  <w15:docId w15:val="{F4F245E8-DF8A-4F69-84A8-C3DADA7F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uiPriority w:val="34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Lletraperdefectedelpargraf"/>
    <w:link w:val="Textindependent3"/>
    <w:rsid w:val="009417B8"/>
    <w:rPr>
      <w:rFonts w:ascii="Arial" w:hAnsi="Arial"/>
      <w:color w:val="000000"/>
      <w:lang w:eastAsia="es-ES"/>
    </w:rPr>
  </w:style>
  <w:style w:type="paragraph" w:customStyle="1" w:styleId="Contingutdelataula">
    <w:name w:val="Contingut de la taula"/>
    <w:basedOn w:val="Normal"/>
    <w:qFormat/>
    <w:rsid w:val="00900DAC"/>
    <w:pPr>
      <w:suppressLineNumbers/>
      <w:autoSpaceDN/>
      <w:jc w:val="left"/>
      <w:textAlignment w:val="auto"/>
    </w:pPr>
    <w:rPr>
      <w:rFonts w:ascii="Liberation Serif" w:eastAsia="Noto Sans CJK SC Regular" w:hAnsi="Liberation Serif" w:cs="FreeSans"/>
      <w:color w:val="auto"/>
      <w:kern w:val="2"/>
      <w:sz w:val="24"/>
      <w:szCs w:val="24"/>
      <w:lang w:val="es-ES" w:eastAsia="zh-CN" w:bidi="hi-IN"/>
    </w:rPr>
  </w:style>
  <w:style w:type="paragraph" w:styleId="Llistaambpics">
    <w:name w:val="List Bullet"/>
    <w:basedOn w:val="Normal"/>
    <w:uiPriority w:val="99"/>
    <w:rsid w:val="00B57DC2"/>
    <w:pPr>
      <w:numPr>
        <w:numId w:val="25"/>
      </w:numPr>
      <w:tabs>
        <w:tab w:val="clear" w:pos="360"/>
      </w:tabs>
      <w:suppressAutoHyphens w:val="0"/>
      <w:autoSpaceDN/>
      <w:ind w:left="0" w:firstLine="0"/>
      <w:jc w:val="left"/>
      <w:textAlignment w:val="auto"/>
    </w:pPr>
    <w:rPr>
      <w:rFonts w:cs="Arial"/>
      <w:color w:val="auto"/>
      <w:sz w:val="22"/>
      <w:szCs w:val="22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C777F-9B04-4F4F-862D-9CEDB726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HARO, MARIA TERESA</cp:lastModifiedBy>
  <cp:revision>16</cp:revision>
  <cp:lastPrinted>2025-12-04T14:08:00Z</cp:lastPrinted>
  <dcterms:created xsi:type="dcterms:W3CDTF">2025-12-04T13:42:00Z</dcterms:created>
  <dcterms:modified xsi:type="dcterms:W3CDTF">2025-12-16T11:36:00Z</dcterms:modified>
</cp:coreProperties>
</file>