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174B45" w:rsidRDefault="00174B45" w:rsidP="00174B45">
      <w:pPr>
        <w:jc w:val="center"/>
        <w:rPr>
          <w:b/>
          <w:highlight w:val="yellow"/>
        </w:rPr>
      </w:pPr>
      <w:bookmarkStart w:id="0" w:name="_GoBack"/>
      <w:bookmarkEnd w:id="0"/>
    </w:p>
    <w:p w14:paraId="18375256" w14:textId="77777777" w:rsidR="00174B45" w:rsidRPr="00933756" w:rsidRDefault="00174B45" w:rsidP="00174B45">
      <w:pPr>
        <w:jc w:val="center"/>
        <w:rPr>
          <w:b/>
        </w:rPr>
      </w:pPr>
      <w:r w:rsidRPr="0071695E">
        <w:rPr>
          <w:b/>
          <w:highlight w:val="yellow"/>
        </w:rPr>
        <w:t>A N N E X - PCAP</w:t>
      </w:r>
      <w:r w:rsidRPr="00933756">
        <w:rPr>
          <w:b/>
        </w:rPr>
        <w:t xml:space="preserve">   </w:t>
      </w:r>
    </w:p>
    <w:p w14:paraId="0A37501D" w14:textId="77777777" w:rsidR="00174B45" w:rsidRPr="00933756" w:rsidRDefault="00174B45" w:rsidP="00174B45">
      <w:pPr>
        <w:jc w:val="center"/>
        <w:rPr>
          <w:b/>
        </w:rPr>
      </w:pPr>
    </w:p>
    <w:p w14:paraId="2E2055FB" w14:textId="77777777" w:rsidR="00174B45" w:rsidRDefault="00174B45" w:rsidP="00174B45">
      <w:pPr>
        <w:jc w:val="both"/>
        <w:rPr>
          <w:b/>
          <w:color w:val="2E74B5" w:themeColor="accent1" w:themeShade="BF"/>
        </w:rPr>
      </w:pPr>
      <w:r w:rsidRPr="00EA6935">
        <w:rPr>
          <w:b/>
        </w:rPr>
        <w:t xml:space="preserve">DOCUMENT D’ENCÀRREC DE TRACTAMENT DE DADES DE CARÀCTER PERSONAL ENTRE EL DEPARTAMENT DE CULTURA, A TRAVÉS DE LA DIRECCIÓ GENERAL DE </w:t>
      </w:r>
      <w:r>
        <w:rPr>
          <w:b/>
        </w:rPr>
        <w:t>PATRIMONI CULTURAL</w:t>
      </w:r>
      <w:r w:rsidRPr="00EA6935">
        <w:rPr>
          <w:b/>
        </w:rPr>
        <w:t xml:space="preserve">, I </w:t>
      </w:r>
      <w:r w:rsidRPr="00413460">
        <w:rPr>
          <w:b/>
          <w:color w:val="2E74B5" w:themeColor="accent1" w:themeShade="BF"/>
          <w:highlight w:val="yellow"/>
        </w:rPr>
        <w:t>NOM EMPRESA ADJUDICATÀRIA</w:t>
      </w:r>
    </w:p>
    <w:p w14:paraId="5DAB6C7B" w14:textId="77777777" w:rsidR="00174B45" w:rsidRPr="00444D58" w:rsidRDefault="00174B45" w:rsidP="00174B45">
      <w:pPr>
        <w:jc w:val="both"/>
        <w:rPr>
          <w:b/>
          <w:color w:val="2E74B5" w:themeColor="accent1" w:themeShade="BF"/>
        </w:rPr>
      </w:pPr>
    </w:p>
    <w:p w14:paraId="75FB7536" w14:textId="77777777" w:rsidR="00174B45" w:rsidRPr="00EA6935" w:rsidRDefault="00174B45" w:rsidP="00174B45">
      <w:pPr>
        <w:jc w:val="both"/>
        <w:rPr>
          <w:b/>
        </w:rPr>
      </w:pPr>
      <w:r w:rsidRPr="00EA6935">
        <w:rPr>
          <w:b/>
        </w:rPr>
        <w:t xml:space="preserve">1. Objecte i finalitat de l’encàrrec del tractament </w:t>
      </w:r>
    </w:p>
    <w:p w14:paraId="4C1858EA" w14:textId="6F6B8BAB" w:rsidR="00174B45" w:rsidRDefault="00174B45" w:rsidP="008E5EC9">
      <w:pPr>
        <w:autoSpaceDE w:val="0"/>
        <w:autoSpaceDN w:val="0"/>
        <w:adjustRightInd w:val="0"/>
        <w:spacing w:after="0" w:line="240" w:lineRule="auto"/>
        <w:jc w:val="both"/>
      </w:pPr>
      <w:r w:rsidRPr="00EA6935">
        <w:t xml:space="preserve">Mitjançant aquestes clàusules s’habilita l’entitat </w:t>
      </w:r>
      <w:r w:rsidRPr="00413460">
        <w:rPr>
          <w:color w:val="2E74B5" w:themeColor="accent1" w:themeShade="BF"/>
          <w:highlight w:val="yellow"/>
        </w:rPr>
        <w:t>NOM EMPRESA ADJUDICATÀRIA</w:t>
      </w:r>
      <w:r w:rsidRPr="00444D58">
        <w:rPr>
          <w:color w:val="2E74B5" w:themeColor="accent1" w:themeShade="BF"/>
        </w:rPr>
        <w:t xml:space="preserve"> </w:t>
      </w:r>
      <w:r w:rsidR="00266D2B">
        <w:t>com a</w:t>
      </w:r>
      <w:r w:rsidRPr="00EA6935">
        <w:t xml:space="preserve"> encarregat del</w:t>
      </w:r>
      <w:r w:rsidR="00706C9D">
        <w:t>s treballs de conservació i restauració de</w:t>
      </w:r>
      <w:r w:rsidR="008E5EC9">
        <w:t xml:space="preserve"> la documentació textual integrada per 30 arxivadors del Fons ANC1-236 Centre Penitenciari d’homes de Barcelona (Presó Model) </w:t>
      </w:r>
      <w:r w:rsidR="00706C9D">
        <w:t xml:space="preserve">  conservats a l’Arxiu Nacional de Catalunya per trac</w:t>
      </w:r>
      <w:r w:rsidRPr="00EA6935">
        <w:t xml:space="preserve">tar per compte del Departament de Cultura, a través de la Direcció General de </w:t>
      </w:r>
      <w:r>
        <w:t>Patrimoni Cultural</w:t>
      </w:r>
      <w:r w:rsidRPr="00EA6935">
        <w:t xml:space="preserve">, responsable del tractament, les dades de caràcter personal necessàries per prestar els serveis descrits en el marc del </w:t>
      </w:r>
      <w:r w:rsidRPr="00EA6935">
        <w:rPr>
          <w:rFonts w:cs="Arial"/>
        </w:rPr>
        <w:t xml:space="preserve">contracte </w:t>
      </w:r>
      <w:r w:rsidR="00C268FF">
        <w:rPr>
          <w:rFonts w:cs="Arial"/>
        </w:rPr>
        <w:t>Treballs de conservació i restauració de diversos fons de l’Arxiu Nacional de Catalunya del 2026</w:t>
      </w:r>
      <w:r>
        <w:rPr>
          <w:rFonts w:cs="Arial"/>
        </w:rPr>
        <w:t xml:space="preserve">, </w:t>
      </w:r>
      <w:r w:rsidRPr="00EA6935">
        <w:rPr>
          <w:rFonts w:cs="Arial"/>
          <w:lang w:eastAsia="es-ES"/>
        </w:rPr>
        <w:t xml:space="preserve">expedient de contractació </w:t>
      </w:r>
      <w:r w:rsidRPr="00413460">
        <w:rPr>
          <w:color w:val="2E74B5" w:themeColor="accent1" w:themeShade="BF"/>
          <w:highlight w:val="yellow"/>
        </w:rPr>
        <w:t>Nº EXPEDIENT</w:t>
      </w:r>
      <w:r w:rsidRPr="00EA6935">
        <w:rPr>
          <w:rFonts w:ascii="Arial" w:hAnsi="Arial" w:cs="Arial"/>
          <w:lang w:eastAsia="es-ES"/>
        </w:rPr>
        <w:t xml:space="preserve"> </w:t>
      </w:r>
      <w:r w:rsidR="005E2EB5">
        <w:t>lot 5 e</w:t>
      </w:r>
      <w:r w:rsidRPr="00EA6935">
        <w:t>n el qual s’emmarca aquest encàrrec de tractament, en concret:</w:t>
      </w:r>
    </w:p>
    <w:p w14:paraId="0BDA16DC" w14:textId="48ABB396" w:rsidR="005E2EB5" w:rsidRDefault="005E2EB5" w:rsidP="008E5EC9">
      <w:pPr>
        <w:autoSpaceDE w:val="0"/>
        <w:autoSpaceDN w:val="0"/>
        <w:adjustRightInd w:val="0"/>
        <w:spacing w:after="0" w:line="240" w:lineRule="auto"/>
        <w:jc w:val="both"/>
      </w:pPr>
    </w:p>
    <w:p w14:paraId="172F1D18" w14:textId="0C850045" w:rsidR="005E2EB5" w:rsidRPr="005E2EB5" w:rsidRDefault="005E2EB5" w:rsidP="005E2EB5">
      <w:pPr>
        <w:autoSpaceDE w:val="0"/>
        <w:autoSpaceDN w:val="0"/>
        <w:adjustRightInd w:val="0"/>
        <w:spacing w:after="43"/>
        <w:ind w:left="709" w:right="395"/>
        <w:jc w:val="both"/>
      </w:pPr>
      <w:r>
        <w:rPr>
          <w:rFonts w:eastAsia="Calibri" w:cs="Arial"/>
        </w:rPr>
        <w:t>-</w:t>
      </w:r>
      <w:r w:rsidRPr="005E2EB5">
        <w:t xml:space="preserve"> Tasques de documentació gràfica dels llibres que s’intervindran</w:t>
      </w:r>
    </w:p>
    <w:p w14:paraId="057BD63F" w14:textId="2FB3FE95" w:rsidR="005E2EB5" w:rsidRPr="005E2EB5" w:rsidRDefault="005E2EB5" w:rsidP="005E2EB5">
      <w:pPr>
        <w:autoSpaceDE w:val="0"/>
        <w:autoSpaceDN w:val="0"/>
        <w:adjustRightInd w:val="0"/>
        <w:spacing w:after="43"/>
        <w:ind w:left="709" w:right="395"/>
        <w:jc w:val="both"/>
      </w:pPr>
      <w:r>
        <w:t>-</w:t>
      </w:r>
      <w:r w:rsidRPr="005E2EB5">
        <w:t xml:space="preserve"> Neteja en sec del bloc de paper </w:t>
      </w:r>
    </w:p>
    <w:p w14:paraId="7AD6EF06" w14:textId="3C498380" w:rsidR="005E2EB5" w:rsidRPr="005E2EB5" w:rsidRDefault="005E2EB5" w:rsidP="005E2EB5">
      <w:pPr>
        <w:autoSpaceDE w:val="0"/>
        <w:autoSpaceDN w:val="0"/>
        <w:adjustRightInd w:val="0"/>
        <w:spacing w:after="43"/>
        <w:ind w:left="709" w:right="395"/>
        <w:jc w:val="both"/>
      </w:pPr>
      <w:r>
        <w:t>-</w:t>
      </w:r>
      <w:r w:rsidRPr="005E2EB5">
        <w:t xml:space="preserve"> Numeració amb llapis tou</w:t>
      </w:r>
    </w:p>
    <w:p w14:paraId="229CA59A" w14:textId="2CC47AF4" w:rsidR="005E2EB5" w:rsidRPr="005E2EB5" w:rsidRDefault="005E2EB5" w:rsidP="005E2EB5">
      <w:pPr>
        <w:autoSpaceDE w:val="0"/>
        <w:autoSpaceDN w:val="0"/>
        <w:adjustRightInd w:val="0"/>
        <w:spacing w:after="43"/>
        <w:ind w:left="709" w:right="395"/>
        <w:jc w:val="both"/>
      </w:pPr>
      <w:r>
        <w:t>-</w:t>
      </w:r>
      <w:r w:rsidRPr="005E2EB5">
        <w:t xml:space="preserve"> Desgrapat dels expedients</w:t>
      </w:r>
    </w:p>
    <w:p w14:paraId="6E89D87D" w14:textId="256DFEC3" w:rsidR="005E2EB5" w:rsidRPr="005E2EB5" w:rsidRDefault="005E2EB5" w:rsidP="005E2EB5">
      <w:pPr>
        <w:autoSpaceDE w:val="0"/>
        <w:autoSpaceDN w:val="0"/>
        <w:adjustRightInd w:val="0"/>
        <w:spacing w:after="43"/>
        <w:ind w:left="709" w:right="395"/>
        <w:jc w:val="both"/>
      </w:pPr>
      <w:r>
        <w:t>-</w:t>
      </w:r>
      <w:r w:rsidRPr="005E2EB5">
        <w:t xml:space="preserve"> Consolidació dels diversos suports</w:t>
      </w:r>
    </w:p>
    <w:p w14:paraId="3943218E" w14:textId="6CDFC9B9" w:rsidR="005E2EB5" w:rsidRPr="005E2EB5" w:rsidRDefault="005E2EB5" w:rsidP="005E2EB5">
      <w:pPr>
        <w:autoSpaceDE w:val="0"/>
        <w:autoSpaceDN w:val="0"/>
        <w:adjustRightInd w:val="0"/>
        <w:spacing w:after="43"/>
        <w:ind w:left="709" w:right="395"/>
        <w:jc w:val="both"/>
      </w:pPr>
      <w:r>
        <w:t>-</w:t>
      </w:r>
      <w:r w:rsidRPr="005E2EB5">
        <w:t xml:space="preserve"> Cosit dels expedients</w:t>
      </w:r>
    </w:p>
    <w:p w14:paraId="5F6B1F06" w14:textId="79BFD6F0" w:rsidR="005E2EB5" w:rsidRPr="005E2EB5" w:rsidRDefault="005E2EB5" w:rsidP="005E2EB5">
      <w:pPr>
        <w:autoSpaceDE w:val="0"/>
        <w:autoSpaceDN w:val="0"/>
        <w:adjustRightInd w:val="0"/>
        <w:spacing w:after="0"/>
        <w:ind w:left="709" w:right="395"/>
        <w:jc w:val="both"/>
      </w:pPr>
      <w:r>
        <w:t>-</w:t>
      </w:r>
      <w:r w:rsidRPr="005E2EB5">
        <w:t xml:space="preserve"> Estabilització i confecció d’un sistema de protecció</w:t>
      </w:r>
    </w:p>
    <w:p w14:paraId="2B920C3D" w14:textId="350050B6" w:rsidR="005E2EB5" w:rsidRPr="005E2EB5" w:rsidRDefault="005E2EB5" w:rsidP="005E2EB5">
      <w:pPr>
        <w:autoSpaceDE w:val="0"/>
        <w:autoSpaceDN w:val="0"/>
        <w:adjustRightInd w:val="0"/>
        <w:spacing w:after="0"/>
        <w:ind w:left="709" w:right="395"/>
        <w:jc w:val="both"/>
      </w:pPr>
      <w:r>
        <w:t>-</w:t>
      </w:r>
      <w:r w:rsidRPr="005E2EB5">
        <w:t xml:space="preserve"> Tasques de documentació gràfica final de la documentació intervinguda</w:t>
      </w:r>
    </w:p>
    <w:p w14:paraId="1CEC3895" w14:textId="0E680DD8" w:rsidR="005E2EB5" w:rsidRPr="005E2EB5" w:rsidRDefault="005E2EB5" w:rsidP="005E2EB5">
      <w:pPr>
        <w:autoSpaceDE w:val="0"/>
        <w:autoSpaceDN w:val="0"/>
        <w:adjustRightInd w:val="0"/>
        <w:spacing w:after="0"/>
        <w:ind w:left="709" w:right="395"/>
        <w:jc w:val="both"/>
      </w:pPr>
      <w:r>
        <w:t>-</w:t>
      </w:r>
      <w:r w:rsidRPr="005E2EB5">
        <w:t xml:space="preserve"> Informe final de la intervenció</w:t>
      </w:r>
    </w:p>
    <w:p w14:paraId="7E156E22" w14:textId="77777777" w:rsidR="005E2EB5" w:rsidRDefault="005E2EB5" w:rsidP="008E5EC9">
      <w:pPr>
        <w:autoSpaceDE w:val="0"/>
        <w:autoSpaceDN w:val="0"/>
        <w:adjustRightInd w:val="0"/>
        <w:spacing w:after="0" w:line="240" w:lineRule="auto"/>
        <w:jc w:val="both"/>
      </w:pPr>
    </w:p>
    <w:p w14:paraId="5BD572CA" w14:textId="77777777" w:rsidR="00174B45" w:rsidRDefault="00174B45" w:rsidP="00174B45">
      <w:pPr>
        <w:jc w:val="both"/>
      </w:pPr>
      <w:r w:rsidRPr="00EA6935">
        <w:t>Les operacions de tractament que s’han de realitzar en el marc de l’activitat de tractament són les següents:</w:t>
      </w:r>
    </w:p>
    <w:p w14:paraId="3689E73D" w14:textId="77777777" w:rsidR="00F42102" w:rsidRPr="00F42102" w:rsidRDefault="00F42102" w:rsidP="000F37C8">
      <w:pPr>
        <w:ind w:left="708"/>
        <w:jc w:val="both"/>
      </w:pPr>
      <w:r>
        <w:t>a) Recollida [Obtenció inicial de les dades, sigui directament de la persona interessada o per altres vies legítimes]</w:t>
      </w:r>
    </w:p>
    <w:p w14:paraId="27D85ED5" w14:textId="77777777" w:rsidR="00F42102" w:rsidRDefault="00F34B49" w:rsidP="000F37C8">
      <w:pPr>
        <w:ind w:left="708"/>
        <w:jc w:val="both"/>
      </w:pPr>
      <w:r>
        <w:t>b) Registre [</w:t>
      </w:r>
      <w:r w:rsidR="00F42102">
        <w:t>Introducció o inscripció de les dades en un sistema (manual o informàtic) per poder-les gestionar</w:t>
      </w:r>
      <w:r>
        <w:t>]</w:t>
      </w:r>
    </w:p>
    <w:p w14:paraId="0F8D820C" w14:textId="77777777" w:rsidR="00F42102" w:rsidRDefault="00F34B49" w:rsidP="000F37C8">
      <w:pPr>
        <w:ind w:firstLine="708"/>
        <w:jc w:val="both"/>
      </w:pPr>
      <w:r>
        <w:t xml:space="preserve">c) </w:t>
      </w:r>
      <w:r w:rsidR="00F42102">
        <w:t>Organització</w:t>
      </w:r>
      <w:r w:rsidR="00F42102">
        <w:tab/>
      </w:r>
      <w:r>
        <w:t>[</w:t>
      </w:r>
      <w:r w:rsidR="00F42102">
        <w:t>Ordenar o classificar les dades per facilitar-ne l’accés o la gestió</w:t>
      </w:r>
      <w:r>
        <w:t>]</w:t>
      </w:r>
    </w:p>
    <w:p w14:paraId="3508013C" w14:textId="77777777" w:rsidR="00F42102" w:rsidRDefault="00F34B49" w:rsidP="000F37C8">
      <w:pPr>
        <w:ind w:left="708"/>
        <w:jc w:val="both"/>
      </w:pPr>
      <w:r>
        <w:t xml:space="preserve">d) </w:t>
      </w:r>
      <w:r w:rsidR="00F42102">
        <w:t>Estructuració</w:t>
      </w:r>
      <w:r w:rsidR="00F42102">
        <w:tab/>
      </w:r>
      <w:r>
        <w:t xml:space="preserve"> [</w:t>
      </w:r>
      <w:r w:rsidR="00F42102">
        <w:t>Donar una forma o lògica estructurada a les dades, sov</w:t>
      </w:r>
      <w:r>
        <w:t>int dins d’un sistema o esquema]</w:t>
      </w:r>
    </w:p>
    <w:p w14:paraId="02F72618" w14:textId="77777777" w:rsidR="00F42102" w:rsidRDefault="00F34B49" w:rsidP="000F37C8">
      <w:pPr>
        <w:ind w:firstLine="708"/>
        <w:jc w:val="both"/>
      </w:pPr>
      <w:r>
        <w:lastRenderedPageBreak/>
        <w:t xml:space="preserve">e) </w:t>
      </w:r>
      <w:r w:rsidR="00F42102">
        <w:t>Conservació</w:t>
      </w:r>
      <w:r w:rsidR="00F42102">
        <w:tab/>
      </w:r>
      <w:r>
        <w:t>[</w:t>
      </w:r>
      <w:r w:rsidR="00F42102">
        <w:t>Mantenir les dades emmagatzemad</w:t>
      </w:r>
      <w:r>
        <w:t>es durant un període determinat]</w:t>
      </w:r>
    </w:p>
    <w:p w14:paraId="404CD8AD" w14:textId="77777777" w:rsidR="00F42102" w:rsidRDefault="00F34B49" w:rsidP="000F37C8">
      <w:pPr>
        <w:ind w:left="708"/>
        <w:jc w:val="both"/>
      </w:pPr>
      <w:r>
        <w:t>f) Adaptació o modificació [</w:t>
      </w:r>
      <w:r w:rsidR="00F42102">
        <w:t>Canviar o actualitzar les dades per m</w:t>
      </w:r>
      <w:r>
        <w:t>antenir-les correctes o actuals]</w:t>
      </w:r>
    </w:p>
    <w:p w14:paraId="12D57B05" w14:textId="77777777" w:rsidR="00F42102" w:rsidRDefault="00F34B49" w:rsidP="000F37C8">
      <w:pPr>
        <w:ind w:firstLine="708"/>
        <w:jc w:val="both"/>
      </w:pPr>
      <w:r>
        <w:t>g) Extracció [</w:t>
      </w:r>
      <w:r w:rsidR="00F42102">
        <w:t>Copiar o obtenir dades d’un conjunt més amp</w:t>
      </w:r>
      <w:r>
        <w:t>li per a una finalitat concreta]</w:t>
      </w:r>
    </w:p>
    <w:p w14:paraId="39E46B68" w14:textId="77777777" w:rsidR="00F42102" w:rsidRDefault="00F34B49" w:rsidP="000F37C8">
      <w:pPr>
        <w:ind w:firstLine="708"/>
        <w:jc w:val="both"/>
      </w:pPr>
      <w:r>
        <w:t xml:space="preserve">h) </w:t>
      </w:r>
      <w:r w:rsidR="00F42102">
        <w:t>Consulta</w:t>
      </w:r>
      <w:r>
        <w:t xml:space="preserve"> [A</w:t>
      </w:r>
      <w:r w:rsidR="00F42102">
        <w:t xml:space="preserve">ccedir </w:t>
      </w:r>
      <w:r>
        <w:t>a les dades sense modificar-les]</w:t>
      </w:r>
    </w:p>
    <w:p w14:paraId="431DC25E" w14:textId="77777777" w:rsidR="00F42102" w:rsidRDefault="00F34B49" w:rsidP="000F37C8">
      <w:pPr>
        <w:ind w:firstLine="708"/>
        <w:jc w:val="both"/>
      </w:pPr>
      <w:r>
        <w:t xml:space="preserve">i) </w:t>
      </w:r>
      <w:r w:rsidR="00F42102">
        <w:t>Utilització</w:t>
      </w:r>
      <w:r>
        <w:t xml:space="preserve"> [F</w:t>
      </w:r>
      <w:r w:rsidR="00F42102">
        <w:t>er servir les dades per a la finalitat prev</w:t>
      </w:r>
      <w:r>
        <w:t>ista]</w:t>
      </w:r>
    </w:p>
    <w:p w14:paraId="37C01339" w14:textId="54E699C1" w:rsidR="00174B45" w:rsidRDefault="00174B45" w:rsidP="000F37C8">
      <w:pPr>
        <w:widowControl w:val="0"/>
        <w:autoSpaceDE w:val="0"/>
        <w:autoSpaceDN w:val="0"/>
        <w:spacing w:after="120" w:line="240" w:lineRule="auto"/>
        <w:ind w:right="6"/>
        <w:jc w:val="both"/>
      </w:pPr>
      <w:r w:rsidRPr="00BA6EC9">
        <w:rPr>
          <w:rFonts w:cs="Arial"/>
        </w:rPr>
        <w:t xml:space="preserve">El tractament s’efectuarà </w:t>
      </w:r>
      <w:r>
        <w:rPr>
          <w:rFonts w:cs="Arial"/>
        </w:rPr>
        <w:t>en les instal·lacions de</w:t>
      </w:r>
      <w:r w:rsidR="00266D2B">
        <w:rPr>
          <w:rFonts w:cs="Arial"/>
        </w:rPr>
        <w:t xml:space="preserve"> l’Arxiu Nacional de Catalunya</w:t>
      </w:r>
      <w:r w:rsidR="00FB1823">
        <w:rPr>
          <w:rFonts w:cs="Arial"/>
        </w:rPr>
        <w:t>.</w:t>
      </w:r>
    </w:p>
    <w:p w14:paraId="6A05A809" w14:textId="77777777" w:rsidR="00FA4611" w:rsidRPr="00EA6935" w:rsidRDefault="00FA4611" w:rsidP="000F37C8">
      <w:pPr>
        <w:widowControl w:val="0"/>
        <w:autoSpaceDE w:val="0"/>
        <w:autoSpaceDN w:val="0"/>
        <w:spacing w:after="120" w:line="240" w:lineRule="auto"/>
        <w:ind w:right="6"/>
        <w:jc w:val="both"/>
        <w:rPr>
          <w:rFonts w:cs="Arial"/>
        </w:rPr>
      </w:pPr>
    </w:p>
    <w:p w14:paraId="1E773D9A" w14:textId="77777777" w:rsidR="00174B45" w:rsidRPr="00EA6935" w:rsidRDefault="00174B45" w:rsidP="00174B45">
      <w:pPr>
        <w:jc w:val="both"/>
        <w:rPr>
          <w:b/>
        </w:rPr>
      </w:pPr>
      <w:r w:rsidRPr="00EA6935">
        <w:rPr>
          <w:b/>
        </w:rPr>
        <w:t>2. Identificació de la informació afectada</w:t>
      </w:r>
    </w:p>
    <w:p w14:paraId="6CE01DBA" w14:textId="77777777" w:rsidR="00174B45" w:rsidRPr="00EA6935" w:rsidRDefault="00174B45" w:rsidP="00174B45">
      <w:pPr>
        <w:jc w:val="both"/>
      </w:pPr>
      <w:r w:rsidRPr="00EA6935">
        <w:t xml:space="preserve">Per executar les prestacions derivades del compliment de l’objecte d’aquest encàrrec, el Departament de Cultura, a través de la Direcció General de </w:t>
      </w:r>
      <w:r>
        <w:t>Patrimoni Cultural</w:t>
      </w:r>
      <w:r w:rsidRPr="00EA6935">
        <w:t xml:space="preserve">, responsable del tractament, posa a disposició de </w:t>
      </w:r>
      <w:r w:rsidRPr="00413460">
        <w:rPr>
          <w:color w:val="2E74B5" w:themeColor="accent1" w:themeShade="BF"/>
          <w:highlight w:val="yellow"/>
        </w:rPr>
        <w:t>NOM EMPRESA ADJUDICATÀRIA</w:t>
      </w:r>
      <w:r w:rsidRPr="00EA6935">
        <w:t xml:space="preserve">, encarregat del tractament, la informació personal que es descriu a continuació: </w:t>
      </w:r>
    </w:p>
    <w:p w14:paraId="5A39BBE3" w14:textId="77777777" w:rsidR="00174B45" w:rsidRDefault="00174B45" w:rsidP="00174B45">
      <w:pPr>
        <w:spacing w:after="120" w:line="240" w:lineRule="auto"/>
        <w:jc w:val="both"/>
      </w:pPr>
    </w:p>
    <w:p w14:paraId="6D57C637" w14:textId="77777777" w:rsidR="00174B45" w:rsidRPr="00BA6EC9" w:rsidRDefault="00174B45" w:rsidP="00174B45">
      <w:pPr>
        <w:jc w:val="both"/>
        <w:rPr>
          <w:b/>
        </w:rPr>
      </w:pPr>
      <w:r w:rsidRPr="00BA6EC9">
        <w:rPr>
          <w:b/>
        </w:rPr>
        <w:t xml:space="preserve">Tipus de dades: </w:t>
      </w:r>
    </w:p>
    <w:p w14:paraId="6FD1F4FD" w14:textId="77777777" w:rsidR="00174B45" w:rsidRPr="00BA6EC9" w:rsidRDefault="00ED1025" w:rsidP="00174B45">
      <w:pPr>
        <w:ind w:left="426" w:right="6"/>
        <w:jc w:val="both"/>
        <w:rPr>
          <w:rFonts w:cs="Arial"/>
        </w:rPr>
      </w:pPr>
      <w:r w:rsidRPr="00BA6EC9">
        <w:rPr>
          <w:rFonts w:cs="Arial"/>
          <w:i/>
          <w:noProof/>
          <w:lang w:eastAsia="ca-ES"/>
        </w:rPr>
        <mc:AlternateContent>
          <mc:Choice Requires="wps">
            <w:drawing>
              <wp:anchor distT="0" distB="0" distL="114300" distR="114300" simplePos="0" relativeHeight="251660288" behindDoc="0" locked="0" layoutInCell="1" allowOverlap="1" wp14:anchorId="5AF9C38D" wp14:editId="3ACFE4B8">
                <wp:simplePos x="0" y="0"/>
                <wp:positionH relativeFrom="column">
                  <wp:posOffset>-32385</wp:posOffset>
                </wp:positionH>
                <wp:positionV relativeFrom="paragraph">
                  <wp:posOffset>616585</wp:posOffset>
                </wp:positionV>
                <wp:extent cx="254635" cy="268605"/>
                <wp:effectExtent l="0" t="0" r="12065" b="1714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54635" cy="268605"/>
                        </a:xfrm>
                        <a:prstGeom prst="rect">
                          <a:avLst/>
                        </a:prstGeom>
                        <a:solidFill>
                          <a:srgbClr val="FFFFFF"/>
                        </a:solidFill>
                        <a:ln w="9525">
                          <a:solidFill>
                            <a:srgbClr val="000000"/>
                          </a:solidFill>
                          <a:miter lim="800000"/>
                          <a:headEnd/>
                          <a:tailEnd/>
                        </a:ln>
                      </wps:spPr>
                      <wps:txbx>
                        <w:txbxContent>
                          <w:p w14:paraId="33096EF0" w14:textId="77777777" w:rsidR="00174B45" w:rsidRDefault="00F045C7" w:rsidP="00174B45">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p14="http://schemas.microsoft.com/office/word/2010/wordml">
            <w:pict w14:anchorId="56B396F2">
              <v:shapetype id="_x0000_t202" coordsize="21600,21600" o:spt="202" path="m,l,21600r21600,l21600,xe" w14:anchorId="5AF9C38D">
                <v:stroke joinstyle="miter"/>
                <v:path gradientshapeok="t" o:connecttype="rect"/>
              </v:shapetype>
              <v:shape id="Cuadro de texto 9" style="position:absolute;left:0;text-align:left;margin-left:-2.55pt;margin-top:48.55pt;width:20.05pt;height:21.1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">
                <v:textbox>
                  <w:txbxContent>
                    <w:p w:rsidR="00174B45" w:rsidP="00174B45" w:rsidRDefault="00F045C7" w14:paraId="7E0CB7FE" wp14:textId="77777777">
                      <w:r>
                        <w:t>X</w:t>
                      </w:r>
                    </w:p>
                  </w:txbxContent>
                </v:textbox>
              </v:shape>
            </w:pict>
          </mc:Fallback>
        </mc:AlternateContent>
      </w:r>
      <w:r w:rsidR="000F37C8" w:rsidRPr="00BA6EC9">
        <w:rPr>
          <w:rFonts w:cs="Arial"/>
          <w:i/>
          <w:noProof/>
          <w:lang w:eastAsia="ca-ES"/>
        </w:rPr>
        <mc:AlternateContent>
          <mc:Choice Requires="wps">
            <w:drawing>
              <wp:anchor distT="0" distB="0" distL="114300" distR="114300" simplePos="0" relativeHeight="251669504" behindDoc="0" locked="0" layoutInCell="1" allowOverlap="1" wp14:anchorId="0F3DEDF2" wp14:editId="55DE0CF1">
                <wp:simplePos x="0" y="0"/>
                <wp:positionH relativeFrom="column">
                  <wp:posOffset>0</wp:posOffset>
                </wp:positionH>
                <wp:positionV relativeFrom="paragraph">
                  <wp:posOffset>0</wp:posOffset>
                </wp:positionV>
                <wp:extent cx="224155" cy="252442"/>
                <wp:effectExtent l="0" t="0" r="23495" b="14605"/>
                <wp:wrapNone/>
                <wp:docPr id="5"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155" cy="252442"/>
                        </a:xfrm>
                        <a:prstGeom prst="rect">
                          <a:avLst/>
                        </a:prstGeom>
                        <a:solidFill>
                          <a:srgbClr val="FFFFFF"/>
                        </a:solidFill>
                        <a:ln w="9525">
                          <a:solidFill>
                            <a:srgbClr val="000000"/>
                          </a:solidFill>
                          <a:miter lim="800000"/>
                          <a:headEnd/>
                          <a:tailEnd/>
                        </a:ln>
                      </wps:spPr>
                      <wps:txbx>
                        <w:txbxContent>
                          <w:p w14:paraId="41E61A33" w14:textId="77777777" w:rsidR="000F37C8" w:rsidRDefault="000F37C8" w:rsidP="000F37C8">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p14="http://schemas.microsoft.com/office/word/2010/wordml">
            <w:pict w14:anchorId="454C9FC5">
              <v:shape id="_x0000_s1027" style="position:absolute;left:0;text-align:left;margin-left:0;margin-top:0;width:17.65pt;height:19.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" w14:anchorId="0F3DEDF2">
                <v:textbox>
                  <w:txbxContent>
                    <w:p w:rsidR="000F37C8" w:rsidP="000F37C8" w:rsidRDefault="000F37C8" w14:paraId="2A5697B1" wp14:textId="77777777">
                      <w:r>
                        <w:t>X</w:t>
                      </w:r>
                    </w:p>
                  </w:txbxContent>
                </v:textbox>
              </v:shape>
            </w:pict>
          </mc:Fallback>
        </mc:AlternateContent>
      </w:r>
      <w:r w:rsidR="00174B45" w:rsidRPr="00BA6EC9">
        <w:rPr>
          <w:rFonts w:cs="Arial"/>
          <w:i/>
        </w:rPr>
        <w:t>identificatives</w:t>
      </w:r>
      <w:r w:rsidR="00174B45" w:rsidRPr="00BA6EC9">
        <w:rPr>
          <w:rFonts w:cs="Arial"/>
        </w:rPr>
        <w:t>: nom i cognoms, DNI/NIF; núm. Seguretat Social o mutualitat; adreça postal, adreça electrònica, telèfon; professió; signatura manuscrita, signatura electrònica; imatge, nom d’usuari, identificador personal, número de registre personal.</w:t>
      </w:r>
    </w:p>
    <w:p w14:paraId="032C0814" w14:textId="77777777" w:rsidR="00174B45" w:rsidRPr="00BA6EC9" w:rsidRDefault="00174B45" w:rsidP="00174B45">
      <w:pPr>
        <w:ind w:left="426" w:right="6"/>
        <w:jc w:val="both"/>
        <w:rPr>
          <w:rFonts w:cs="Arial"/>
        </w:rPr>
      </w:pPr>
      <w:r w:rsidRPr="00BA6EC9">
        <w:rPr>
          <w:rFonts w:cs="Arial"/>
          <w:i/>
        </w:rPr>
        <w:t>característiques personals</w:t>
      </w:r>
      <w:r w:rsidRPr="00BA6EC9">
        <w:rPr>
          <w:rFonts w:cs="Arial"/>
        </w:rPr>
        <w:t xml:space="preserve">: sexe, estat civil, dades familiars, data de naixement, lloc de naixement, edat; nacionalitat. </w:t>
      </w:r>
    </w:p>
    <w:p w14:paraId="30162DBE" w14:textId="77777777" w:rsidR="00174B45" w:rsidRPr="00BA6EC9" w:rsidRDefault="00ED1025" w:rsidP="00174B45">
      <w:pPr>
        <w:ind w:left="426" w:right="6"/>
        <w:jc w:val="both"/>
        <w:rPr>
          <w:rFonts w:cs="Arial"/>
        </w:rPr>
      </w:pPr>
      <w:r w:rsidRPr="00BA6EC9">
        <w:rPr>
          <w:rFonts w:cs="Arial"/>
          <w:i/>
          <w:noProof/>
          <w:lang w:eastAsia="ca-ES"/>
        </w:rPr>
        <mc:AlternateContent>
          <mc:Choice Requires="wps">
            <w:drawing>
              <wp:anchor distT="0" distB="0" distL="114300" distR="114300" simplePos="0" relativeHeight="251681792" behindDoc="0" locked="0" layoutInCell="1" allowOverlap="1" wp14:anchorId="463C23DF" wp14:editId="0C38F64F">
                <wp:simplePos x="0" y="0"/>
                <wp:positionH relativeFrom="column">
                  <wp:posOffset>-635</wp:posOffset>
                </wp:positionH>
                <wp:positionV relativeFrom="paragraph">
                  <wp:posOffset>-3175</wp:posOffset>
                </wp:positionV>
                <wp:extent cx="254635" cy="268605"/>
                <wp:effectExtent l="0" t="0" r="12065" b="17145"/>
                <wp:wrapNone/>
                <wp:docPr id="14"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54635" cy="268605"/>
                        </a:xfrm>
                        <a:prstGeom prst="rect">
                          <a:avLst/>
                        </a:prstGeom>
                        <a:solidFill>
                          <a:srgbClr val="FFFFFF"/>
                        </a:solidFill>
                        <a:ln w="9525">
                          <a:solidFill>
                            <a:srgbClr val="000000"/>
                          </a:solidFill>
                          <a:miter lim="800000"/>
                          <a:headEnd/>
                          <a:tailEnd/>
                        </a:ln>
                      </wps:spPr>
                      <wps:txbx>
                        <w:txbxContent>
                          <w:p w14:paraId="2AA7E729" w14:textId="77777777" w:rsidR="00ED1025" w:rsidRDefault="00ED1025" w:rsidP="00ED1025">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p14="http://schemas.microsoft.com/office/word/2010/wordml">
            <w:pict w14:anchorId="1D6B0833">
              <v:shape id="_x0000_s1028" style="position:absolute;left:0;text-align:left;margin-left:-.05pt;margin-top:-.25pt;width:20.05pt;height:21.15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" w14:anchorId="463C23DF">
                <v:textbox>
                  <w:txbxContent>
                    <w:p w:rsidR="00ED1025" w:rsidP="00ED1025" w:rsidRDefault="00ED1025" w14:paraId="6AE3BE76" wp14:textId="77777777">
                      <w:r>
                        <w:t>X</w:t>
                      </w:r>
                    </w:p>
                  </w:txbxContent>
                </v:textbox>
              </v:shape>
            </w:pict>
          </mc:Fallback>
        </mc:AlternateContent>
      </w:r>
      <w:r w:rsidR="00174B45" w:rsidRPr="00BA6EC9">
        <w:rPr>
          <w:rFonts w:cs="Arial"/>
          <w:i/>
        </w:rPr>
        <w:t>circumstàncies socials</w:t>
      </w:r>
      <w:r w:rsidR="00174B45" w:rsidRPr="00BA6EC9">
        <w:rPr>
          <w:rFonts w:cs="Arial"/>
        </w:rPr>
        <w:t>: allotjament o habitatge; propietats o possessions; pertinença a clubs i associacions; llicències, permisos i autoritzacions personals.</w:t>
      </w:r>
    </w:p>
    <w:p w14:paraId="395455F8" w14:textId="77777777" w:rsidR="00174B45" w:rsidRPr="00BA6EC9" w:rsidRDefault="00174B45" w:rsidP="00174B45">
      <w:pPr>
        <w:ind w:left="426" w:right="6"/>
        <w:jc w:val="both"/>
        <w:rPr>
          <w:rFonts w:cs="Arial"/>
        </w:rPr>
      </w:pPr>
      <w:r w:rsidRPr="00BA6EC9">
        <w:rPr>
          <w:rFonts w:cs="Arial"/>
          <w:i/>
          <w:noProof/>
          <w:lang w:eastAsia="ca-ES"/>
        </w:rPr>
        <mc:AlternateContent>
          <mc:Choice Requires="wps">
            <w:drawing>
              <wp:anchor distT="0" distB="0" distL="114300" distR="114300" simplePos="0" relativeHeight="251662336" behindDoc="0" locked="0" layoutInCell="1" allowOverlap="1" wp14:anchorId="70C2D866" wp14:editId="7DF4B8A3">
                <wp:simplePos x="0" y="0"/>
                <wp:positionH relativeFrom="column">
                  <wp:posOffset>-32385</wp:posOffset>
                </wp:positionH>
                <wp:positionV relativeFrom="paragraph">
                  <wp:posOffset>41275</wp:posOffset>
                </wp:positionV>
                <wp:extent cx="190500" cy="171450"/>
                <wp:effectExtent l="9525" t="13335" r="9525" b="5715"/>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txbx>
                        <w:txbxContent>
                          <w:p w14:paraId="41C8F396" w14:textId="77777777" w:rsidR="00174B45" w:rsidRDefault="00174B45" w:rsidP="00174B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p14="http://schemas.microsoft.com/office/word/2010/wordml">
            <w:pict w14:anchorId="6400A168">
              <v:shape id="Cuadro de texto 7" style="position:absolute;left:0;text-align:left;margin-left:-2.55pt;margin-top:3.25pt;width:15pt;height: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" w14:anchorId="70C2D866">
                <v:textbox>
                  <w:txbxContent>
                    <w:p w:rsidR="00174B45" w:rsidP="00174B45" w:rsidRDefault="00174B45" w14:paraId="72A3D3EC" wp14:textId="77777777"/>
                  </w:txbxContent>
                </v:textbox>
              </v:shape>
            </w:pict>
          </mc:Fallback>
        </mc:AlternateContent>
      </w:r>
      <w:r w:rsidRPr="00BA6EC9">
        <w:rPr>
          <w:rFonts w:cs="Arial"/>
          <w:i/>
        </w:rPr>
        <w:t>acadèmiques i professionals</w:t>
      </w:r>
      <w:r w:rsidRPr="00BA6EC9">
        <w:rPr>
          <w:rFonts w:cs="Arial"/>
        </w:rPr>
        <w:t>: formació i titulacions; experiència; pertinença a col·legis o associacions professionals.</w:t>
      </w:r>
    </w:p>
    <w:p w14:paraId="0E8D0F88" w14:textId="77777777" w:rsidR="00174B45" w:rsidRPr="00BA6EC9" w:rsidRDefault="00C32BA8" w:rsidP="00174B45">
      <w:pPr>
        <w:ind w:left="426" w:right="6"/>
        <w:jc w:val="both"/>
        <w:rPr>
          <w:rFonts w:cs="Arial"/>
        </w:rPr>
      </w:pPr>
      <w:r w:rsidRPr="00BA6EC9">
        <w:rPr>
          <w:rFonts w:cs="Arial"/>
          <w:i/>
          <w:noProof/>
          <w:lang w:eastAsia="ca-ES"/>
        </w:rPr>
        <mc:AlternateContent>
          <mc:Choice Requires="wps">
            <w:drawing>
              <wp:anchor distT="0" distB="0" distL="114300" distR="114300" simplePos="0" relativeHeight="251679744" behindDoc="0" locked="0" layoutInCell="1" allowOverlap="1" wp14:anchorId="5AA40977" wp14:editId="620BFA5D">
                <wp:simplePos x="0" y="0"/>
                <wp:positionH relativeFrom="column">
                  <wp:posOffset>5715</wp:posOffset>
                </wp:positionH>
                <wp:positionV relativeFrom="paragraph">
                  <wp:posOffset>10160</wp:posOffset>
                </wp:positionV>
                <wp:extent cx="190500" cy="171450"/>
                <wp:effectExtent l="0" t="0" r="19050" b="19050"/>
                <wp:wrapNone/>
                <wp:docPr id="1"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txbx>
                        <w:txbxContent>
                          <w:p w14:paraId="0D0B940D" w14:textId="77777777" w:rsidR="00C32BA8" w:rsidRDefault="00C32BA8" w:rsidP="00C32B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p14="http://schemas.microsoft.com/office/word/2010/wordml">
            <w:pict w14:anchorId="013F4895">
              <v:shape id="_x0000_s1030" style="position:absolute;left:0;text-align:left;margin-left:.45pt;margin-top:.8pt;width:15pt;height:1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" w14:anchorId="5AA40977">
                <v:textbox>
                  <w:txbxContent>
                    <w:p w:rsidR="00C32BA8" w:rsidP="00C32BA8" w:rsidRDefault="00C32BA8" w14:paraId="0E27B00A" wp14:textId="77777777"/>
                  </w:txbxContent>
                </v:textbox>
              </v:shape>
            </w:pict>
          </mc:Fallback>
        </mc:AlternateContent>
      </w:r>
      <w:r w:rsidR="00174B45" w:rsidRPr="00BA6EC9">
        <w:rPr>
          <w:rFonts w:cs="Arial"/>
          <w:i/>
        </w:rPr>
        <w:t>ocupació</w:t>
      </w:r>
      <w:r w:rsidR="00174B45" w:rsidRPr="00BA6EC9">
        <w:rPr>
          <w:rFonts w:cs="Arial"/>
        </w:rPr>
        <w:t>: lloc de treball, dades no econòmiques de nòmina, historial laboral; seguiment de l’activitat laboral, formació, permisos i llicències, faltes i sancions.</w:t>
      </w:r>
    </w:p>
    <w:p w14:paraId="3E4CFA02" w14:textId="77777777" w:rsidR="00174B45" w:rsidRPr="00BA6EC9" w:rsidRDefault="00174B45" w:rsidP="00174B45">
      <w:pPr>
        <w:ind w:left="426" w:right="6"/>
        <w:jc w:val="both"/>
        <w:rPr>
          <w:rFonts w:cs="Arial"/>
        </w:rPr>
      </w:pPr>
      <w:r w:rsidRPr="00BA6EC9">
        <w:rPr>
          <w:rFonts w:cs="Arial"/>
          <w:i/>
          <w:noProof/>
          <w:lang w:eastAsia="ca-ES"/>
        </w:rPr>
        <mc:AlternateContent>
          <mc:Choice Requires="wps">
            <w:drawing>
              <wp:anchor distT="0" distB="0" distL="114300" distR="114300" simplePos="0" relativeHeight="251664384" behindDoc="0" locked="0" layoutInCell="1" allowOverlap="1" wp14:anchorId="69116A71" wp14:editId="5C2D4E09">
                <wp:simplePos x="0" y="0"/>
                <wp:positionH relativeFrom="column">
                  <wp:posOffset>-32385</wp:posOffset>
                </wp:positionH>
                <wp:positionV relativeFrom="paragraph">
                  <wp:posOffset>41275</wp:posOffset>
                </wp:positionV>
                <wp:extent cx="190500" cy="171450"/>
                <wp:effectExtent l="9525" t="9525" r="9525" b="952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txbx>
                        <w:txbxContent>
                          <w:p w14:paraId="60061E4C" w14:textId="77777777" w:rsidR="00174B45" w:rsidRDefault="00174B45" w:rsidP="00174B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p14="http://schemas.microsoft.com/office/word/2010/wordml">
            <w:pict w14:anchorId="407BAAB5">
              <v:shape id="Cuadro de texto 4" style="position:absolute;left:0;text-align:left;margin-left:-2.55pt;margin-top:3.25pt;width:15pt;height: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" w14:anchorId="69116A71">
                <v:textbox>
                  <w:txbxContent>
                    <w:p w:rsidR="00174B45" w:rsidP="00174B45" w:rsidRDefault="00174B45" w14:paraId="44EAFD9C" wp14:textId="77777777"/>
                  </w:txbxContent>
                </v:textbox>
              </v:shape>
            </w:pict>
          </mc:Fallback>
        </mc:AlternateContent>
      </w:r>
      <w:r w:rsidRPr="00BA6EC9">
        <w:rPr>
          <w:rFonts w:cs="Arial"/>
          <w:i/>
        </w:rPr>
        <w:t>transaccions</w:t>
      </w:r>
      <w:r w:rsidRPr="00BA6EC9">
        <w:rPr>
          <w:rFonts w:cs="Arial"/>
        </w:rPr>
        <w:t>: béns o serveis subministrats per l’interessat, béns o serveis rebuts per l’interessat; transaccions financeres; compensacions, indemnitzacions.</w:t>
      </w:r>
    </w:p>
    <w:p w14:paraId="0E0B533F" w14:textId="77777777" w:rsidR="00174B45" w:rsidRPr="00BA6EC9" w:rsidRDefault="00174B45" w:rsidP="00174B45">
      <w:pPr>
        <w:ind w:left="426" w:right="6"/>
        <w:jc w:val="both"/>
        <w:rPr>
          <w:rFonts w:cs="Arial"/>
        </w:rPr>
      </w:pPr>
      <w:r w:rsidRPr="00BA6EC9">
        <w:rPr>
          <w:rFonts w:cs="Arial"/>
          <w:i/>
          <w:noProof/>
          <w:lang w:eastAsia="ca-ES"/>
        </w:rPr>
        <mc:AlternateContent>
          <mc:Choice Requires="wps">
            <w:drawing>
              <wp:anchor distT="0" distB="0" distL="114300" distR="114300" simplePos="0" relativeHeight="251665408" behindDoc="0" locked="0" layoutInCell="1" allowOverlap="1" wp14:anchorId="51179911" wp14:editId="11580D4D">
                <wp:simplePos x="0" y="0"/>
                <wp:positionH relativeFrom="column">
                  <wp:posOffset>-31100</wp:posOffset>
                </wp:positionH>
                <wp:positionV relativeFrom="paragraph">
                  <wp:posOffset>41197</wp:posOffset>
                </wp:positionV>
                <wp:extent cx="224155" cy="246832"/>
                <wp:effectExtent l="0" t="0" r="23495" b="2032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155" cy="246832"/>
                        </a:xfrm>
                        <a:prstGeom prst="rect">
                          <a:avLst/>
                        </a:prstGeom>
                        <a:solidFill>
                          <a:srgbClr val="FFFFFF"/>
                        </a:solidFill>
                        <a:ln w="9525">
                          <a:solidFill>
                            <a:srgbClr val="000000"/>
                          </a:solidFill>
                          <a:miter lim="800000"/>
                          <a:headEnd/>
                          <a:tailEnd/>
                        </a:ln>
                      </wps:spPr>
                      <wps:txbx>
                        <w:txbxContent>
                          <w:p w14:paraId="18F67DA1" w14:textId="77777777" w:rsidR="00174B45" w:rsidRDefault="00F045C7" w:rsidP="00174B45">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p14="http://schemas.microsoft.com/office/word/2010/wordml">
            <w:pict w14:anchorId="67DB333E">
              <v:shape id="Cuadro de texto 3" style="position:absolute;left:0;text-align:left;margin-left:-2.45pt;margin-top:3.25pt;width:17.65pt;height:19.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" w14:anchorId="51179911">
                <v:textbox>
                  <w:txbxContent>
                    <w:p w:rsidR="00174B45" w:rsidP="00174B45" w:rsidRDefault="00F045C7" w14:paraId="1551937A" wp14:textId="77777777">
                      <w:r>
                        <w:t>X</w:t>
                      </w:r>
                    </w:p>
                  </w:txbxContent>
                </v:textbox>
              </v:shape>
            </w:pict>
          </mc:Fallback>
        </mc:AlternateContent>
      </w:r>
      <w:r w:rsidRPr="00BA6EC9">
        <w:rPr>
          <w:rFonts w:cs="Arial"/>
          <w:i/>
        </w:rPr>
        <w:t>comercials</w:t>
      </w:r>
      <w:r w:rsidRPr="00BA6EC9">
        <w:rPr>
          <w:rFonts w:cs="Arial"/>
        </w:rPr>
        <w:t>: activitats i negocis; llicències, permisos i autoritzacions comercials, industrials, professionals; subscripcions i publicacions/mitjans de comunicació; creacions artístiques, literàries, científiques/tècniques.</w:t>
      </w:r>
    </w:p>
    <w:p w14:paraId="15455FEF" w14:textId="77777777" w:rsidR="00174B45" w:rsidRDefault="00174B45" w:rsidP="00174B45">
      <w:pPr>
        <w:spacing w:after="120" w:line="240" w:lineRule="auto"/>
        <w:jc w:val="both"/>
        <w:rPr>
          <w:rFonts w:cs="Arial"/>
        </w:rPr>
      </w:pPr>
      <w:r w:rsidRPr="00BA6EC9">
        <w:rPr>
          <w:rFonts w:cs="Arial"/>
          <w:i/>
          <w:noProof/>
          <w:lang w:eastAsia="ca-ES"/>
        </w:rPr>
        <mc:AlternateContent>
          <mc:Choice Requires="wps">
            <w:drawing>
              <wp:inline distT="0" distB="0" distL="0" distR="0" wp14:anchorId="7A02FA91" wp14:editId="5F538456">
                <wp:extent cx="190500" cy="171450"/>
                <wp:effectExtent l="0" t="0" r="19050" b="19050"/>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txbx>
                        <w:txbxContent>
                          <w:p w14:paraId="4B94D5A5" w14:textId="77777777" w:rsidR="00174B45" w:rsidRDefault="00174B45" w:rsidP="00174B45"/>
                        </w:txbxContent>
                      </wps:txbx>
                      <wps:bodyPr rot="0" vert="horz" wrap="square" lIns="91440" tIns="45720" rIns="91440" bIns="45720" anchor="t" anchorCtr="0" upright="1">
                        <a:noAutofit/>
                      </wps:bodyPr>
                    </wps:wsp>
                  </a:graphicData>
                </a:graphic>
              </wp:inline>
            </w:drawing>
          </mc:Choice>
          <mc:Fallback xmlns:a="http://schemas.openxmlformats.org/drawingml/2006/main" xmlns:wp14="http://schemas.microsoft.com/office/word/2010/wordml">
            <w:pict w14:anchorId="35D7A07A">
              <v:shape id="Cuadro de texto 2" style="width:15pt;height:13.5pt;visibility:visible;mso-wrap-style:square;mso-left-percent:-10001;mso-top-percent:-10001;mso-position-horizontal:absolute;mso-position-horizontal-relative:char;mso-position-vertical:absolute;mso-position-vertical-relative:line;mso-left-percent:-10001;mso-top-percent:-10001;v-text-anchor:top"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" w14:anchorId="7A02FA91">
                <v:textbox>
                  <w:txbxContent>
                    <w:p w:rsidR="00174B45" w:rsidP="00174B45" w:rsidRDefault="00174B45" w14:paraId="3DEEC669" wp14:textId="77777777"/>
                  </w:txbxContent>
                </v:textbox>
                <w10:anchorlock/>
              </v:shape>
            </w:pict>
          </mc:Fallback>
        </mc:AlternateContent>
      </w:r>
      <w:r w:rsidRPr="00BA6EC9">
        <w:rPr>
          <w:rFonts w:cs="Arial"/>
          <w:i/>
        </w:rPr>
        <w:t xml:space="preserve">  infraccions i sancions administratives</w:t>
      </w:r>
      <w:r w:rsidRPr="00BA6EC9">
        <w:rPr>
          <w:rFonts w:cs="Arial"/>
        </w:rPr>
        <w:t>: infraccions administratives, sancions administratives</w:t>
      </w:r>
    </w:p>
    <w:p w14:paraId="5BB3C034" w14:textId="77777777" w:rsidR="00CC5B95" w:rsidRDefault="00CC5B95" w:rsidP="00CC5B95">
      <w:pPr>
        <w:spacing w:after="120" w:line="240" w:lineRule="auto"/>
        <w:jc w:val="both"/>
        <w:rPr>
          <w:rFonts w:cs="Arial"/>
        </w:rPr>
      </w:pPr>
      <w:r w:rsidRPr="00BA6EC9">
        <w:rPr>
          <w:rFonts w:cs="Arial"/>
          <w:i/>
          <w:noProof/>
          <w:lang w:eastAsia="ca-ES"/>
        </w:rPr>
        <w:lastRenderedPageBreak/>
        <mc:AlternateContent>
          <mc:Choice Requires="wps">
            <w:drawing>
              <wp:anchor distT="0" distB="0" distL="114300" distR="114300" simplePos="0" relativeHeight="251671552" behindDoc="0" locked="0" layoutInCell="1" allowOverlap="1" wp14:anchorId="33088AED" wp14:editId="69C67C6A">
                <wp:simplePos x="0" y="0"/>
                <wp:positionH relativeFrom="column">
                  <wp:posOffset>0</wp:posOffset>
                </wp:positionH>
                <wp:positionV relativeFrom="paragraph">
                  <wp:posOffset>-635</wp:posOffset>
                </wp:positionV>
                <wp:extent cx="224155" cy="246832"/>
                <wp:effectExtent l="0" t="0" r="23495" b="20320"/>
                <wp:wrapNone/>
                <wp:docPr id="1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155" cy="246832"/>
                        </a:xfrm>
                        <a:prstGeom prst="rect">
                          <a:avLst/>
                        </a:prstGeom>
                        <a:solidFill>
                          <a:srgbClr val="FFFFFF"/>
                        </a:solidFill>
                        <a:ln w="9525">
                          <a:solidFill>
                            <a:srgbClr val="000000"/>
                          </a:solidFill>
                          <a:miter lim="800000"/>
                          <a:headEnd/>
                          <a:tailEnd/>
                        </a:ln>
                      </wps:spPr>
                      <wps:txbx>
                        <w:txbxContent>
                          <w:p w14:paraId="540B4049" w14:textId="77777777" w:rsidR="00CC5B95" w:rsidRDefault="00CC5B95" w:rsidP="00CC5B95">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p14="http://schemas.microsoft.com/office/word/2010/wordml">
            <w:pict w14:anchorId="7803994A">
              <v:shape id="_x0000_s1033" style="position:absolute;left:0;text-align:left;margin-left:0;margin-top:-.05pt;width:17.65pt;height:19.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" w14:anchorId="33088AED">
                <v:textbox>
                  <w:txbxContent>
                    <w:p w:rsidR="00CC5B95" w:rsidP="00CC5B95" w:rsidRDefault="00CC5B95" w14:paraId="2FC106A0" wp14:textId="77777777">
                      <w:r>
                        <w:t>X</w:t>
                      </w:r>
                    </w:p>
                  </w:txbxContent>
                </v:textbox>
              </v:shape>
            </w:pict>
          </mc:Fallback>
        </mc:AlternateContent>
      </w:r>
      <w:r w:rsidRPr="00BA6EC9">
        <w:rPr>
          <w:rFonts w:cs="Arial"/>
          <w:i/>
          <w:noProof/>
          <w:lang w:eastAsia="ca-ES"/>
        </w:rPr>
        <mc:AlternateContent>
          <mc:Choice Requires="wps">
            <w:drawing>
              <wp:inline distT="0" distB="0" distL="0" distR="0" wp14:anchorId="37AD7792" wp14:editId="14D0E566">
                <wp:extent cx="190500" cy="171450"/>
                <wp:effectExtent l="0" t="0" r="19050" b="19050"/>
                <wp:docPr id="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txbx>
                        <w:txbxContent>
                          <w:p w14:paraId="3656B9AB" w14:textId="77777777" w:rsidR="00CC5B95" w:rsidRDefault="00CC5B95" w:rsidP="00CC5B95"/>
                        </w:txbxContent>
                      </wps:txbx>
                      <wps:bodyPr rot="0" vert="horz" wrap="square" lIns="91440" tIns="45720" rIns="91440" bIns="45720" anchor="t" anchorCtr="0" upright="1">
                        <a:noAutofit/>
                      </wps:bodyPr>
                    </wps:wsp>
                  </a:graphicData>
                </a:graphic>
              </wp:inline>
            </w:drawing>
          </mc:Choice>
          <mc:Fallback xmlns:a="http://schemas.openxmlformats.org/drawingml/2006/main" xmlns:wp14="http://schemas.microsoft.com/office/word/2010/wordml">
            <w:pict w14:anchorId="2F6B0FD0">
              <v:shape id="_x0000_s1034" style="width:15pt;height:13.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" w14:anchorId="37AD7792">
                <v:textbox>
                  <w:txbxContent>
                    <w:p w:rsidR="00CC5B95" w:rsidP="00CC5B95" w:rsidRDefault="00CC5B95" w14:paraId="45FB0818" wp14:textId="77777777"/>
                  </w:txbxContent>
                </v:textbox>
                <w10:anchorlock/>
              </v:shape>
            </w:pict>
          </mc:Fallback>
        </mc:AlternateContent>
      </w:r>
      <w:r w:rsidRPr="00BA6EC9">
        <w:rPr>
          <w:rFonts w:cs="Arial"/>
          <w:i/>
        </w:rPr>
        <w:t xml:space="preserve">  </w:t>
      </w:r>
      <w:r>
        <w:rPr>
          <w:rFonts w:cs="Arial"/>
          <w:i/>
        </w:rPr>
        <w:t>opinions polítiques</w:t>
      </w:r>
    </w:p>
    <w:p w14:paraId="4C60FE61" w14:textId="77777777" w:rsidR="008D411A" w:rsidRDefault="008D411A" w:rsidP="008D411A">
      <w:pPr>
        <w:spacing w:after="120" w:line="240" w:lineRule="auto"/>
        <w:jc w:val="both"/>
        <w:rPr>
          <w:rFonts w:cs="Arial"/>
        </w:rPr>
      </w:pPr>
      <w:r w:rsidRPr="00BA6EC9">
        <w:rPr>
          <w:rFonts w:cs="Arial"/>
          <w:i/>
          <w:noProof/>
          <w:lang w:eastAsia="ca-ES"/>
        </w:rPr>
        <mc:AlternateContent>
          <mc:Choice Requires="wps">
            <w:drawing>
              <wp:anchor distT="0" distB="0" distL="114300" distR="114300" simplePos="0" relativeHeight="251673600" behindDoc="0" locked="0" layoutInCell="1" allowOverlap="1" wp14:anchorId="70F4D802" wp14:editId="7C0FB989">
                <wp:simplePos x="0" y="0"/>
                <wp:positionH relativeFrom="column">
                  <wp:posOffset>0</wp:posOffset>
                </wp:positionH>
                <wp:positionV relativeFrom="paragraph">
                  <wp:posOffset>-635</wp:posOffset>
                </wp:positionV>
                <wp:extent cx="224155" cy="246832"/>
                <wp:effectExtent l="0" t="0" r="23495" b="20320"/>
                <wp:wrapNone/>
                <wp:docPr id="15"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155" cy="246832"/>
                        </a:xfrm>
                        <a:prstGeom prst="rect">
                          <a:avLst/>
                        </a:prstGeom>
                        <a:solidFill>
                          <a:srgbClr val="FFFFFF"/>
                        </a:solidFill>
                        <a:ln w="9525">
                          <a:solidFill>
                            <a:srgbClr val="000000"/>
                          </a:solidFill>
                          <a:miter lim="800000"/>
                          <a:headEnd/>
                          <a:tailEnd/>
                        </a:ln>
                      </wps:spPr>
                      <wps:txbx>
                        <w:txbxContent>
                          <w:p w14:paraId="0BF38BBE" w14:textId="77777777" w:rsidR="008D411A" w:rsidRDefault="008D411A" w:rsidP="008D411A">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p14="http://schemas.microsoft.com/office/word/2010/wordml">
            <w:pict w14:anchorId="37D66E30">
              <v:shape id="_x0000_s1035" style="position:absolute;left:0;text-align:left;margin-left:0;margin-top:-.05pt;width:17.65pt;height:19.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" w14:anchorId="70F4D802">
                <v:textbox>
                  <w:txbxContent>
                    <w:p w:rsidR="008D411A" w:rsidP="008D411A" w:rsidRDefault="008D411A" w14:paraId="3726491C" wp14:textId="77777777">
                      <w:r>
                        <w:t>X</w:t>
                      </w:r>
                    </w:p>
                  </w:txbxContent>
                </v:textbox>
              </v:shape>
            </w:pict>
          </mc:Fallback>
        </mc:AlternateContent>
      </w:r>
      <w:r w:rsidRPr="00BA6EC9">
        <w:rPr>
          <w:rFonts w:cs="Arial"/>
          <w:i/>
          <w:noProof/>
          <w:lang w:eastAsia="ca-ES"/>
        </w:rPr>
        <mc:AlternateContent>
          <mc:Choice Requires="wps">
            <w:drawing>
              <wp:inline distT="0" distB="0" distL="0" distR="0" wp14:anchorId="024DC3DF" wp14:editId="7C5FE24D">
                <wp:extent cx="190500" cy="171450"/>
                <wp:effectExtent l="0" t="0" r="19050" b="19050"/>
                <wp:docPr id="1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txbx>
                        <w:txbxContent>
                          <w:p w14:paraId="049F31CB" w14:textId="77777777" w:rsidR="008D411A" w:rsidRDefault="008D411A" w:rsidP="008D411A"/>
                        </w:txbxContent>
                      </wps:txbx>
                      <wps:bodyPr rot="0" vert="horz" wrap="square" lIns="91440" tIns="45720" rIns="91440" bIns="45720" anchor="t" anchorCtr="0" upright="1">
                        <a:noAutofit/>
                      </wps:bodyPr>
                    </wps:wsp>
                  </a:graphicData>
                </a:graphic>
              </wp:inline>
            </w:drawing>
          </mc:Choice>
          <mc:Fallback xmlns:a="http://schemas.openxmlformats.org/drawingml/2006/main" xmlns:wp14="http://schemas.microsoft.com/office/word/2010/wordml">
            <w:pict w14:anchorId="13ED446A">
              <v:shape id="_x0000_s1036" style="width:15pt;height:13.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" w14:anchorId="024DC3DF">
                <v:textbox>
                  <w:txbxContent>
                    <w:p w:rsidR="008D411A" w:rsidP="008D411A" w:rsidRDefault="008D411A" w14:paraId="53128261" wp14:textId="77777777"/>
                  </w:txbxContent>
                </v:textbox>
                <w10:anchorlock/>
              </v:shape>
            </w:pict>
          </mc:Fallback>
        </mc:AlternateContent>
      </w:r>
      <w:r w:rsidRPr="00BA6EC9">
        <w:rPr>
          <w:rFonts w:cs="Arial"/>
          <w:i/>
        </w:rPr>
        <w:t xml:space="preserve">  </w:t>
      </w:r>
      <w:r>
        <w:rPr>
          <w:rFonts w:cs="Arial"/>
          <w:i/>
        </w:rPr>
        <w:t>afiliació sindical</w:t>
      </w:r>
    </w:p>
    <w:p w14:paraId="75AC9F5F" w14:textId="77777777" w:rsidR="008D411A" w:rsidRDefault="008D411A" w:rsidP="008D411A">
      <w:pPr>
        <w:spacing w:after="120" w:line="240" w:lineRule="auto"/>
        <w:jc w:val="both"/>
        <w:rPr>
          <w:rFonts w:cs="Arial"/>
        </w:rPr>
      </w:pPr>
      <w:r w:rsidRPr="00BA6EC9">
        <w:rPr>
          <w:rFonts w:cs="Arial"/>
          <w:i/>
          <w:noProof/>
          <w:lang w:eastAsia="ca-ES"/>
        </w:rPr>
        <mc:AlternateContent>
          <mc:Choice Requires="wps">
            <w:drawing>
              <wp:anchor distT="0" distB="0" distL="114300" distR="114300" simplePos="0" relativeHeight="251675648" behindDoc="0" locked="0" layoutInCell="1" allowOverlap="1" wp14:anchorId="2AF64876" wp14:editId="454699DA">
                <wp:simplePos x="0" y="0"/>
                <wp:positionH relativeFrom="column">
                  <wp:posOffset>0</wp:posOffset>
                </wp:positionH>
                <wp:positionV relativeFrom="paragraph">
                  <wp:posOffset>-635</wp:posOffset>
                </wp:positionV>
                <wp:extent cx="224155" cy="246832"/>
                <wp:effectExtent l="0" t="0" r="23495" b="20320"/>
                <wp:wrapNone/>
                <wp:docPr id="1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155" cy="246832"/>
                        </a:xfrm>
                        <a:prstGeom prst="rect">
                          <a:avLst/>
                        </a:prstGeom>
                        <a:solidFill>
                          <a:srgbClr val="FFFFFF"/>
                        </a:solidFill>
                        <a:ln w="9525">
                          <a:solidFill>
                            <a:srgbClr val="000000"/>
                          </a:solidFill>
                          <a:miter lim="800000"/>
                          <a:headEnd/>
                          <a:tailEnd/>
                        </a:ln>
                      </wps:spPr>
                      <wps:txbx>
                        <w:txbxContent>
                          <w:p w14:paraId="6ABC5ABD" w14:textId="77777777" w:rsidR="008D411A" w:rsidRDefault="008D411A" w:rsidP="008D411A">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p14="http://schemas.microsoft.com/office/word/2010/wordml">
            <w:pict w14:anchorId="6AEE06B4">
              <v:shape id="_x0000_s1037" style="position:absolute;left:0;text-align:left;margin-left:0;margin-top:-.05pt;width:17.65pt;height:19.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" w14:anchorId="2AF64876">
                <v:textbox>
                  <w:txbxContent>
                    <w:p w:rsidR="008D411A" w:rsidP="008D411A" w:rsidRDefault="008D411A" w14:paraId="58B47519" wp14:textId="77777777">
                      <w:r>
                        <w:t>X</w:t>
                      </w:r>
                    </w:p>
                  </w:txbxContent>
                </v:textbox>
              </v:shape>
            </w:pict>
          </mc:Fallback>
        </mc:AlternateContent>
      </w:r>
      <w:r w:rsidRPr="00BA6EC9">
        <w:rPr>
          <w:rFonts w:cs="Arial"/>
          <w:i/>
          <w:noProof/>
          <w:lang w:eastAsia="ca-ES"/>
        </w:rPr>
        <mc:AlternateContent>
          <mc:Choice Requires="wps">
            <w:drawing>
              <wp:inline distT="0" distB="0" distL="0" distR="0" wp14:anchorId="408928DF" wp14:editId="68F1C355">
                <wp:extent cx="190500" cy="171450"/>
                <wp:effectExtent l="0" t="0" r="19050" b="19050"/>
                <wp:docPr id="1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txbx>
                        <w:txbxContent>
                          <w:p w14:paraId="62486C05" w14:textId="77777777" w:rsidR="008D411A" w:rsidRDefault="008D411A" w:rsidP="008D411A"/>
                        </w:txbxContent>
                      </wps:txbx>
                      <wps:bodyPr rot="0" vert="horz" wrap="square" lIns="91440" tIns="45720" rIns="91440" bIns="45720" anchor="t" anchorCtr="0" upright="1">
                        <a:noAutofit/>
                      </wps:bodyPr>
                    </wps:wsp>
                  </a:graphicData>
                </a:graphic>
              </wp:inline>
            </w:drawing>
          </mc:Choice>
          <mc:Fallback xmlns:a="http://schemas.openxmlformats.org/drawingml/2006/main" xmlns:wp14="http://schemas.microsoft.com/office/word/2010/wordml">
            <w:pict w14:anchorId="4472BE2B">
              <v:shape id="_x0000_s1038" style="width:15pt;height:13.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" w14:anchorId="408928DF">
                <v:textbox>
                  <w:txbxContent>
                    <w:p w:rsidR="008D411A" w:rsidP="008D411A" w:rsidRDefault="008D411A" w14:paraId="4101652C" wp14:textId="77777777"/>
                  </w:txbxContent>
                </v:textbox>
                <w10:anchorlock/>
              </v:shape>
            </w:pict>
          </mc:Fallback>
        </mc:AlternateContent>
      </w:r>
      <w:r w:rsidRPr="00BA6EC9">
        <w:rPr>
          <w:rFonts w:cs="Arial"/>
          <w:i/>
        </w:rPr>
        <w:t xml:space="preserve">  </w:t>
      </w:r>
      <w:r>
        <w:rPr>
          <w:rFonts w:cs="Arial"/>
          <w:i/>
        </w:rPr>
        <w:t xml:space="preserve">dades relatives a condemnes i infraccions penals </w:t>
      </w:r>
    </w:p>
    <w:p w14:paraId="4B99056E" w14:textId="77777777" w:rsidR="00CC5B95" w:rsidRPr="00BA6EC9" w:rsidRDefault="00CC5B95" w:rsidP="00174B45">
      <w:pPr>
        <w:spacing w:after="120" w:line="240" w:lineRule="auto"/>
        <w:jc w:val="both"/>
      </w:pPr>
    </w:p>
    <w:p w14:paraId="54D5AFF0" w14:textId="77777777" w:rsidR="00F045C7" w:rsidRPr="00394A0B" w:rsidRDefault="00174B45" w:rsidP="00174B45">
      <w:pPr>
        <w:jc w:val="both"/>
        <w:rPr>
          <w:highlight w:val="yellow"/>
        </w:rPr>
      </w:pPr>
      <w:r w:rsidRPr="00BA6EC9">
        <w:t>Categories de persones interessades: persones afectades. Les dades a les quals l’encarregat</w:t>
      </w:r>
      <w:r w:rsidRPr="00EA6935">
        <w:t xml:space="preserve"> accedirà amb motiu de la prestació del servei són de risc inherent de </w:t>
      </w:r>
      <w:r w:rsidR="008D411A">
        <w:t>nivell ALT</w:t>
      </w:r>
    </w:p>
    <w:p w14:paraId="1299C43A" w14:textId="77777777" w:rsidR="008D411A" w:rsidRDefault="008D411A" w:rsidP="00174B45">
      <w:pPr>
        <w:jc w:val="both"/>
        <w:rPr>
          <w:b/>
        </w:rPr>
      </w:pPr>
    </w:p>
    <w:p w14:paraId="0EFEFA9C" w14:textId="77777777" w:rsidR="00174B45" w:rsidRPr="00EA6935" w:rsidRDefault="00174B45" w:rsidP="00174B45">
      <w:pPr>
        <w:jc w:val="both"/>
        <w:rPr>
          <w:b/>
        </w:rPr>
      </w:pPr>
      <w:r w:rsidRPr="00EA6935">
        <w:rPr>
          <w:b/>
        </w:rPr>
        <w:t xml:space="preserve">3. Durada </w:t>
      </w:r>
    </w:p>
    <w:p w14:paraId="13D1B6B1" w14:textId="77777777" w:rsidR="00174B45" w:rsidRPr="00EA6935" w:rsidRDefault="00174B45" w:rsidP="00174B45">
      <w:pPr>
        <w:jc w:val="both"/>
      </w:pPr>
      <w:r w:rsidRPr="00EA6935">
        <w:t>La vigència d’aquest acord d’encàrrec de tractament queda vinculada a la vigència del contracte  subscrit que s’ha identificat en aquest document.</w:t>
      </w:r>
    </w:p>
    <w:p w14:paraId="4DDBEF00" w14:textId="77777777" w:rsidR="00174B45" w:rsidRPr="00EA6935" w:rsidRDefault="00174B45" w:rsidP="00174B45">
      <w:pPr>
        <w:jc w:val="both"/>
        <w:rPr>
          <w:b/>
        </w:rPr>
      </w:pPr>
    </w:p>
    <w:p w14:paraId="35B32320" w14:textId="77777777" w:rsidR="00174B45" w:rsidRPr="00EA6935" w:rsidRDefault="00174B45" w:rsidP="00174B45">
      <w:pPr>
        <w:jc w:val="both"/>
      </w:pPr>
      <w:r w:rsidRPr="00EA6935">
        <w:rPr>
          <w:b/>
        </w:rPr>
        <w:t>4. Obligacions de l’encarregat del tractament</w:t>
      </w:r>
      <w:r w:rsidRPr="00EA6935">
        <w:t xml:space="preserve"> </w:t>
      </w:r>
    </w:p>
    <w:p w14:paraId="2AAE9A06" w14:textId="77777777" w:rsidR="00174B45" w:rsidRPr="00EA6935" w:rsidRDefault="00174B45" w:rsidP="00174B45">
      <w:pPr>
        <w:jc w:val="both"/>
      </w:pPr>
      <w:r w:rsidRPr="00EA6935">
        <w:t xml:space="preserve">L’encarregat del tractament i tot el seu personal s’obliga a: </w:t>
      </w:r>
    </w:p>
    <w:p w14:paraId="37B10271" w14:textId="77777777" w:rsidR="00174B45" w:rsidRPr="00EA6935" w:rsidRDefault="00174B45" w:rsidP="00174B45">
      <w:pPr>
        <w:jc w:val="both"/>
      </w:pPr>
      <w:r w:rsidRPr="00EA6935">
        <w:t xml:space="preserve">a) Utilitzar les dades personals objecte de tractament, o les que reculli per a la seva inclusió, només per a la finalitat objecte d'aquest encàrrec. En cap cas pot utilitzar les dades per a finalitats pròpies. </w:t>
      </w:r>
    </w:p>
    <w:p w14:paraId="6FC7CBAE" w14:textId="77777777" w:rsidR="00174B45" w:rsidRPr="00EA6935" w:rsidRDefault="00174B45" w:rsidP="00174B45">
      <w:pPr>
        <w:jc w:val="both"/>
      </w:pPr>
      <w:r w:rsidRPr="00EA6935">
        <w:t xml:space="preserve">b) Tractar les dades d’acord amb les instruccions documentades del responsable del tractament. Si l'encarregat del tractament considera que alguna de les instruccions infringeix l’RGPD o qualsevol altra disposició en matèria de protecció de dades de la Unió o dels estats membres, l'encarregat n’ha d’informar immediatament el responsable. </w:t>
      </w:r>
    </w:p>
    <w:p w14:paraId="58D7E466" w14:textId="77777777" w:rsidR="00174B45" w:rsidRPr="00EA6935" w:rsidRDefault="00174B45" w:rsidP="00174B45">
      <w:pPr>
        <w:jc w:val="both"/>
      </w:pPr>
      <w:r w:rsidRPr="00EA6935">
        <w:t xml:space="preserve">c) Incorporar els tractaments que duu a terme en execució d’aquest conveni, al seu registre d’activitats del tractament efectuades per compte d’un responsable, amb el contingut de l’article 30.2 de l’RGPD. </w:t>
      </w:r>
    </w:p>
    <w:p w14:paraId="78869537" w14:textId="77777777" w:rsidR="00174B45" w:rsidRPr="00EA6935" w:rsidRDefault="00174B45" w:rsidP="00174B45">
      <w:pPr>
        <w:jc w:val="both"/>
      </w:pPr>
      <w:r w:rsidRPr="00EA6935">
        <w:t xml:space="preserve">d) No comunicar les dades a terceres persones, tret que tingui l'autorització expressa del responsable del tractament, en els supòsits legalment admissibles i en consonància amb les finalitats pròpies de l’encàrrec rebut. L'encarregat pot comunicar les dades a altres encarregats del tractament del mateix responsable, d'acord amb les instruccions del responsable. En aquest cas, el responsable ha d’identificar, prèviament i per escrit, l'entitat a la qual s'han de comunicar les dades, les dades a comunicar i les mesures de seguretat que cal aplicar per procedir a la comunicació. </w:t>
      </w:r>
    </w:p>
    <w:p w14:paraId="0DCEABD3" w14:textId="77777777" w:rsidR="00174B45" w:rsidRPr="00EA6935" w:rsidRDefault="00174B45" w:rsidP="00174B45">
      <w:pPr>
        <w:jc w:val="both"/>
      </w:pPr>
      <w:r w:rsidRPr="00EA6935">
        <w:t xml:space="preserve">e) Subcontractació: L’empresa adjudicatària no podrà subcontractar amb un tercer cap tractament que li hagués encomanat el Departament, excepte en els casos d’autorització expressa o d’acord amb les condicions que estableixi el plec administratiu. </w:t>
      </w:r>
    </w:p>
    <w:p w14:paraId="709F11A2" w14:textId="77777777" w:rsidR="00174B45" w:rsidRPr="00EA6935" w:rsidRDefault="00174B45" w:rsidP="00174B45">
      <w:pPr>
        <w:jc w:val="both"/>
      </w:pPr>
      <w:r w:rsidRPr="00EA6935">
        <w:lastRenderedPageBreak/>
        <w:t xml:space="preserve">f) Mantenir el deure de secret respecte de les dades de caràcter personal a les quals hagi tingut accés en virtut d’aquest encàrrec, fins i tot després que en finalitzi l’objecte. </w:t>
      </w:r>
    </w:p>
    <w:p w14:paraId="5299BE44" w14:textId="77777777" w:rsidR="00174B45" w:rsidRPr="00EA6935" w:rsidRDefault="00174B45" w:rsidP="00174B45">
      <w:pPr>
        <w:tabs>
          <w:tab w:val="left" w:pos="426"/>
        </w:tabs>
        <w:spacing w:after="120"/>
        <w:ind w:right="6"/>
        <w:jc w:val="both"/>
      </w:pPr>
      <w:r w:rsidRPr="00EA6935">
        <w:t xml:space="preserve">g) Garantir que les persones autoritzades per tractar dades personals es comprometen, de forma expressa i per escrit, a seguir les instruccions del responsable, a respectar la confidencialitat i a complir les mesures de seguretat corresponents, de les quals cal informar-los convenientment. </w:t>
      </w:r>
    </w:p>
    <w:p w14:paraId="74663FD3" w14:textId="77777777" w:rsidR="00174B45" w:rsidRPr="00EA6935" w:rsidRDefault="00174B45" w:rsidP="00174B45">
      <w:pPr>
        <w:spacing w:after="120"/>
        <w:jc w:val="both"/>
      </w:pPr>
      <w:r w:rsidRPr="00EA6935">
        <w:t>h) Mantenir a disposició del responsable la documentació que acredita que es compleix l'obligació que estableix l'apartat anterior.</w:t>
      </w:r>
    </w:p>
    <w:p w14:paraId="67631FE3" w14:textId="77777777" w:rsidR="00174B45" w:rsidRPr="00EA6935" w:rsidRDefault="00174B45" w:rsidP="00174B45">
      <w:pPr>
        <w:jc w:val="both"/>
      </w:pPr>
      <w:r w:rsidRPr="00EA6935">
        <w:t xml:space="preserve">i) Garantir la formació necessària en matèria de protecció de dades personals de les persones autoritzades per tractar dades personals. </w:t>
      </w:r>
    </w:p>
    <w:p w14:paraId="15773FB7" w14:textId="77777777" w:rsidR="00174B45" w:rsidRPr="00EA6935" w:rsidRDefault="00174B45" w:rsidP="00174B45">
      <w:pPr>
        <w:jc w:val="both"/>
      </w:pPr>
      <w:r w:rsidRPr="00EA6935">
        <w:t>j) Assistir el responsable del tractament en la resposta a l'exercici dels drets de les persones interessades establerts en el capítol III del RGPD, així com per atendre les peticions i inspeccions de qualsevol autoritat de control, quan els tractaments objecte de les mateixes siguin els que porta a terme l’encarregat.</w:t>
      </w:r>
    </w:p>
    <w:p w14:paraId="4626D19C" w14:textId="77777777" w:rsidR="00174B45" w:rsidRPr="00EA6935" w:rsidRDefault="00174B45" w:rsidP="00174B45">
      <w:pPr>
        <w:spacing w:after="120" w:line="240" w:lineRule="auto"/>
        <w:jc w:val="both"/>
      </w:pPr>
      <w:r w:rsidRPr="00EA6935">
        <w:t xml:space="preserve">Quan les persones afectades exerceixin els drets d'accés, rectificació, supressió, oposició, limitació del tractament, davant l'encarregat del tractament, aquest ho ha de comunicar per correu electrònic a l'adreça </w:t>
      </w:r>
      <w:hyperlink r:id="rId11" w:history="1">
        <w:r w:rsidRPr="00EA6935">
          <w:rPr>
            <w:rStyle w:val="Enlla"/>
            <w:rFonts w:ascii="Arial" w:hAnsi="Arial" w:cs="Arial"/>
            <w:sz w:val="20"/>
            <w:szCs w:val="20"/>
          </w:rPr>
          <w:t>protecciodades.cultura@gencat.cat</w:t>
        </w:r>
      </w:hyperlink>
      <w:r w:rsidRPr="00EA6935">
        <w:t xml:space="preserve">. La comunicació s’ha de fer de forma immediata i en cap cas més enllà de l’endemà del dia laborable en què s’ha rebut la sol·licitud, juntament, si escau, amb altres informacions que puguin ser rellevants per resoldre la sol·licitud. </w:t>
      </w:r>
    </w:p>
    <w:p w14:paraId="453AC707" w14:textId="77777777" w:rsidR="00174B45" w:rsidRPr="00EA6935" w:rsidRDefault="00174B45" w:rsidP="00174B45">
      <w:pPr>
        <w:spacing w:after="120"/>
        <w:jc w:val="both"/>
      </w:pPr>
      <w:r w:rsidRPr="00EA6935">
        <w:t xml:space="preserve">k) Dret d’informació. </w:t>
      </w:r>
    </w:p>
    <w:p w14:paraId="560F9592" w14:textId="77777777" w:rsidR="00174B45" w:rsidRPr="00EA6935" w:rsidRDefault="00174B45" w:rsidP="00174B45">
      <w:pPr>
        <w:spacing w:after="120"/>
        <w:jc w:val="both"/>
      </w:pPr>
      <w:r w:rsidRPr="00EA6935">
        <w:t>Correspon al responsable facilitar el dret d'informació en el moment de recollir les dades. L'encarregat del tractament ha de facilitar, en el moment de recollir les dades, la informació relativa als tractaments de dades que es duran a terme. La redacció i el format en què es facilitarà la informació s'ha de consensuar amb el responsable, abans d’iniciar la recollida de les dades.</w:t>
      </w:r>
    </w:p>
    <w:p w14:paraId="0E8B7CEC" w14:textId="77777777" w:rsidR="00174B45" w:rsidRPr="00EA6935" w:rsidRDefault="00174B45" w:rsidP="00174B45">
      <w:pPr>
        <w:spacing w:after="0" w:line="240" w:lineRule="auto"/>
        <w:jc w:val="both"/>
      </w:pPr>
      <w:r w:rsidRPr="00EA6935">
        <w:t xml:space="preserve"> l) Notificació de violacions de la seguretat de les dades. </w:t>
      </w:r>
    </w:p>
    <w:p w14:paraId="3461D779" w14:textId="77777777" w:rsidR="00174B45" w:rsidRPr="00EA6935" w:rsidRDefault="00174B45" w:rsidP="00174B45">
      <w:pPr>
        <w:spacing w:after="0" w:line="240" w:lineRule="auto"/>
        <w:jc w:val="both"/>
      </w:pPr>
    </w:p>
    <w:p w14:paraId="5631C78F" w14:textId="77777777" w:rsidR="00174B45" w:rsidRPr="00EA6935" w:rsidRDefault="00174B45" w:rsidP="00174B45">
      <w:pPr>
        <w:spacing w:after="0" w:line="240" w:lineRule="auto"/>
        <w:jc w:val="both"/>
      </w:pPr>
      <w:r w:rsidRPr="00EA6935">
        <w:t xml:space="preserve">L'encarregat del tractament ha d’informar el responsable del tractament, sense dilació indeguda i en qualsevol cas abans del termini màxim de 72 hores, i a través de correu electrònic a l’adreça   </w:t>
      </w:r>
      <w:hyperlink r:id="rId12" w:history="1">
        <w:r w:rsidRPr="00EA6935">
          <w:rPr>
            <w:rStyle w:val="Enlla"/>
          </w:rPr>
          <w:t>protecciodades.cultura@gencat.cat</w:t>
        </w:r>
      </w:hyperlink>
      <w:r w:rsidRPr="00EA6935">
        <w:t xml:space="preserve">, de les violacions de la seguretat de les dades personals al seu càrrec de les quals tingui coneixement, juntament amb tota la informació rellevant per documentar i comunicar la incidència. </w:t>
      </w:r>
    </w:p>
    <w:p w14:paraId="3CF2D8B6" w14:textId="77777777" w:rsidR="00174B45" w:rsidRPr="00EA6935" w:rsidRDefault="00174B45" w:rsidP="00174B45">
      <w:pPr>
        <w:spacing w:after="0" w:line="240" w:lineRule="auto"/>
        <w:jc w:val="both"/>
      </w:pPr>
    </w:p>
    <w:p w14:paraId="0E8BC8E6" w14:textId="77777777" w:rsidR="00174B45" w:rsidRPr="00EA6935" w:rsidRDefault="00174B45" w:rsidP="00174B45">
      <w:pPr>
        <w:spacing w:after="0" w:line="240" w:lineRule="auto"/>
        <w:jc w:val="both"/>
      </w:pPr>
      <w:r w:rsidRPr="00EA6935">
        <w:t xml:space="preserve">La notificació no és necessària quan sigui improbable que aquesta violació de la seguretat constitueixi un risc per als drets i les llibertats de les persones físiques. </w:t>
      </w:r>
    </w:p>
    <w:p w14:paraId="0FB78278" w14:textId="77777777" w:rsidR="00174B45" w:rsidRPr="00EA6935" w:rsidRDefault="00174B45" w:rsidP="00174B45">
      <w:pPr>
        <w:spacing w:after="0" w:line="240" w:lineRule="auto"/>
        <w:jc w:val="both"/>
      </w:pPr>
    </w:p>
    <w:p w14:paraId="488E8350" w14:textId="77777777" w:rsidR="00174B45" w:rsidRPr="00EA6935" w:rsidRDefault="00174B45" w:rsidP="00174B45">
      <w:pPr>
        <w:spacing w:after="0" w:line="240" w:lineRule="auto"/>
        <w:jc w:val="both"/>
      </w:pPr>
      <w:r w:rsidRPr="00EA6935">
        <w:t xml:space="preserve">Si se’n disposa, cal facilitar, com a mínim, la informació següent: </w:t>
      </w:r>
    </w:p>
    <w:p w14:paraId="1FC39945" w14:textId="77777777" w:rsidR="00174B45" w:rsidRDefault="00174B45" w:rsidP="00174B45">
      <w:pPr>
        <w:spacing w:after="0" w:line="240" w:lineRule="auto"/>
        <w:jc w:val="both"/>
      </w:pPr>
    </w:p>
    <w:p w14:paraId="2C281B61" w14:textId="77777777" w:rsidR="00174B45" w:rsidRPr="00EA6935" w:rsidRDefault="00174B45" w:rsidP="00174B45">
      <w:pPr>
        <w:spacing w:after="0" w:line="240" w:lineRule="auto"/>
        <w:jc w:val="both"/>
      </w:pPr>
      <w:r w:rsidRPr="00EA6935">
        <w:lastRenderedPageBreak/>
        <w:t xml:space="preserve">1. Descripció de la naturalesa de la violació de la seguretat de les dades personals, incloses, quan sigui possible, les categories i el nombre aproximat d'interessats afectats i les categories i el nombre aproximat de registres de dades personals afectats. </w:t>
      </w:r>
    </w:p>
    <w:p w14:paraId="7BFA211A" w14:textId="77777777" w:rsidR="00174B45" w:rsidRPr="00EA6935" w:rsidRDefault="00174B45" w:rsidP="00174B45">
      <w:pPr>
        <w:spacing w:after="0" w:line="240" w:lineRule="auto"/>
        <w:jc w:val="both"/>
      </w:pPr>
      <w:r w:rsidRPr="00EA6935">
        <w:t xml:space="preserve">2. Nom i dades de contacte del delegat de protecció de dades o d'un altre punt de contacte en el qual es pugui obtenir més informació. </w:t>
      </w:r>
    </w:p>
    <w:p w14:paraId="79465A32" w14:textId="77777777" w:rsidR="00174B45" w:rsidRPr="00EA6935" w:rsidRDefault="00174B45" w:rsidP="00174B45">
      <w:pPr>
        <w:spacing w:after="0" w:line="240" w:lineRule="auto"/>
        <w:jc w:val="both"/>
      </w:pPr>
      <w:r w:rsidRPr="00EA6935">
        <w:t>3. Descripció de les possibles conseqüències de la violació de la seguretat de les dades personals. 4. Descripció de les mesures adoptades o proposades per posar remei a la violació de la seguretat de les dades personals, incloses, si escau, les mesures adoptades per mitigar els possibles efectes negatius.</w:t>
      </w:r>
    </w:p>
    <w:p w14:paraId="0562CB0E" w14:textId="77777777" w:rsidR="00174B45" w:rsidRPr="00EA6935" w:rsidRDefault="00174B45" w:rsidP="00174B45">
      <w:pPr>
        <w:spacing w:after="0" w:line="240" w:lineRule="auto"/>
        <w:jc w:val="both"/>
      </w:pPr>
    </w:p>
    <w:p w14:paraId="3E50EAFC" w14:textId="77777777" w:rsidR="00174B45" w:rsidRPr="00EA6935" w:rsidRDefault="00174B45" w:rsidP="00174B45">
      <w:pPr>
        <w:spacing w:after="0" w:line="240" w:lineRule="auto"/>
        <w:jc w:val="both"/>
      </w:pPr>
      <w:r w:rsidRPr="00EA6935">
        <w:t xml:space="preserve">Si no és possible facilitar la informació simultàniament, i en la mesura en què no ho sigui, la informació s’ha de facilitar de manera gradual sense dilació indeguda. </w:t>
      </w:r>
    </w:p>
    <w:p w14:paraId="15CD58F8" w14:textId="77777777" w:rsidR="00174B45" w:rsidRPr="00EA6935" w:rsidRDefault="00174B45" w:rsidP="00174B45">
      <w:pPr>
        <w:spacing w:after="0" w:line="240" w:lineRule="auto"/>
        <w:jc w:val="both"/>
      </w:pPr>
      <w:r w:rsidRPr="00EA6935">
        <w:t>Correspon a l'encarregat del tractament comunicar en el menor temps possible als interessats les violacions de la seguretat de les dades, quan sigui probable que la violació suposi un alt risc per als drets i les llibertats de les persones físiques.</w:t>
      </w:r>
    </w:p>
    <w:p w14:paraId="34CE0A41" w14:textId="77777777" w:rsidR="00174B45" w:rsidRPr="00EA6935" w:rsidRDefault="00174B45" w:rsidP="00174B45">
      <w:pPr>
        <w:spacing w:after="0" w:line="240" w:lineRule="auto"/>
        <w:jc w:val="both"/>
      </w:pPr>
    </w:p>
    <w:p w14:paraId="77984ADE" w14:textId="77777777" w:rsidR="00174B45" w:rsidRPr="00EA6935" w:rsidRDefault="00174B45" w:rsidP="00174B45">
      <w:pPr>
        <w:spacing w:after="0" w:line="240" w:lineRule="auto"/>
        <w:jc w:val="both"/>
      </w:pPr>
      <w:r w:rsidRPr="00EA6935">
        <w:t xml:space="preserve">La comunicació s’ha de fer en un llenguatge clar i senzill i, com a mínim, cal: </w:t>
      </w:r>
    </w:p>
    <w:p w14:paraId="62EBF3C5" w14:textId="77777777" w:rsidR="00174B45" w:rsidRPr="00EA6935" w:rsidRDefault="00174B45" w:rsidP="00174B45">
      <w:pPr>
        <w:spacing w:after="0" w:line="240" w:lineRule="auto"/>
        <w:jc w:val="both"/>
      </w:pPr>
    </w:p>
    <w:p w14:paraId="22D8AD79" w14:textId="77777777" w:rsidR="00174B45" w:rsidRPr="00EA6935" w:rsidRDefault="00174B45" w:rsidP="00174B45">
      <w:pPr>
        <w:numPr>
          <w:ilvl w:val="0"/>
          <w:numId w:val="1"/>
        </w:numPr>
        <w:spacing w:after="0" w:line="240" w:lineRule="auto"/>
        <w:contextualSpacing/>
        <w:jc w:val="both"/>
      </w:pPr>
      <w:r w:rsidRPr="00EA6935">
        <w:t xml:space="preserve">Explicar la naturalesa de la violació de dades. </w:t>
      </w:r>
    </w:p>
    <w:p w14:paraId="7E0AEC1A" w14:textId="77777777" w:rsidR="00174B45" w:rsidRPr="00EA6935" w:rsidRDefault="00174B45" w:rsidP="00174B45">
      <w:pPr>
        <w:numPr>
          <w:ilvl w:val="0"/>
          <w:numId w:val="1"/>
        </w:numPr>
        <w:spacing w:after="0" w:line="240" w:lineRule="auto"/>
        <w:contextualSpacing/>
        <w:jc w:val="both"/>
      </w:pPr>
      <w:r w:rsidRPr="00EA6935">
        <w:t xml:space="preserve">Indicar el nom i les dades de contacte del delegat de protecció de dades o d’un altre punt de contacte en què es pugui obtenir més informació. </w:t>
      </w:r>
    </w:p>
    <w:p w14:paraId="325D1EBB" w14:textId="77777777" w:rsidR="00174B45" w:rsidRPr="00EA6935" w:rsidRDefault="00174B45" w:rsidP="00174B45">
      <w:pPr>
        <w:numPr>
          <w:ilvl w:val="0"/>
          <w:numId w:val="1"/>
        </w:numPr>
        <w:spacing w:after="0" w:line="240" w:lineRule="auto"/>
        <w:contextualSpacing/>
        <w:jc w:val="both"/>
      </w:pPr>
      <w:r w:rsidRPr="00EA6935">
        <w:t xml:space="preserve">Descriure les possibles conseqüències de la violació de la seguretat de les dades personals. </w:t>
      </w:r>
    </w:p>
    <w:p w14:paraId="1894DD10" w14:textId="77777777" w:rsidR="00174B45" w:rsidRPr="00EA6935" w:rsidRDefault="00174B45" w:rsidP="00174B45">
      <w:pPr>
        <w:numPr>
          <w:ilvl w:val="0"/>
          <w:numId w:val="1"/>
        </w:numPr>
        <w:spacing w:after="0" w:line="240" w:lineRule="auto"/>
        <w:contextualSpacing/>
        <w:jc w:val="both"/>
      </w:pPr>
      <w:r w:rsidRPr="00EA6935">
        <w:t xml:space="preserve">Descriure les mesures adoptades o proposades pel responsable del tractament per posar remei a la violació de la seguretat de les dades personals, incloses, si escau, les mesures adoptades per mitigar els possibles efectes negatius. </w:t>
      </w:r>
    </w:p>
    <w:p w14:paraId="6D98A12B" w14:textId="77777777" w:rsidR="00174B45" w:rsidRPr="00EA6935" w:rsidRDefault="00174B45" w:rsidP="00174B45">
      <w:pPr>
        <w:spacing w:after="0" w:line="240" w:lineRule="auto"/>
        <w:jc w:val="both"/>
      </w:pPr>
    </w:p>
    <w:p w14:paraId="08F262A9" w14:textId="77777777" w:rsidR="00174B45" w:rsidRPr="00EA6935" w:rsidRDefault="00174B45" w:rsidP="00174B45">
      <w:pPr>
        <w:spacing w:after="0" w:line="240" w:lineRule="auto"/>
        <w:jc w:val="both"/>
      </w:pPr>
      <w:r w:rsidRPr="00EA6935">
        <w:t xml:space="preserve">m) Donar suport al responsable del tractament a l’hora de fer les avaluacions d'impacte relatives a la protecció de dades, quan escaigui. </w:t>
      </w:r>
    </w:p>
    <w:p w14:paraId="2946DB82" w14:textId="77777777" w:rsidR="00174B45" w:rsidRPr="00EA6935" w:rsidRDefault="00174B45" w:rsidP="00174B45">
      <w:pPr>
        <w:spacing w:after="0" w:line="240" w:lineRule="auto"/>
        <w:jc w:val="both"/>
      </w:pPr>
    </w:p>
    <w:p w14:paraId="125CF90D" w14:textId="77777777" w:rsidR="00174B45" w:rsidRPr="00EA6935" w:rsidRDefault="00174B45" w:rsidP="00174B45">
      <w:pPr>
        <w:spacing w:after="0" w:line="240" w:lineRule="auto"/>
        <w:jc w:val="both"/>
      </w:pPr>
      <w:r w:rsidRPr="00EA6935">
        <w:t xml:space="preserve">n) Donar suport al responsable del tractament a l’hora de fer les consultes prèvies a l'autoritat de control, quan escaigui. </w:t>
      </w:r>
    </w:p>
    <w:p w14:paraId="5997CC1D" w14:textId="77777777" w:rsidR="00174B45" w:rsidRPr="00EA6935" w:rsidRDefault="00174B45" w:rsidP="00174B45">
      <w:pPr>
        <w:spacing w:after="0" w:line="240" w:lineRule="auto"/>
        <w:jc w:val="both"/>
      </w:pPr>
    </w:p>
    <w:p w14:paraId="3ABA34AB" w14:textId="77777777" w:rsidR="00174B45" w:rsidRPr="00EA6935" w:rsidRDefault="00174B45" w:rsidP="00174B45">
      <w:pPr>
        <w:spacing w:after="0" w:line="240" w:lineRule="auto"/>
        <w:jc w:val="both"/>
      </w:pPr>
      <w:r w:rsidRPr="00EA6935">
        <w:t xml:space="preserve">o) Posar a disposició del responsable tota la informació necessària per demostrar que compleix les seves obligacions, així com per realitzar les auditories o les inspeccions que efectuïn el responsable o un altre auditor autoritzat per ell. </w:t>
      </w:r>
    </w:p>
    <w:p w14:paraId="110FFD37" w14:textId="77777777" w:rsidR="00174B45" w:rsidRPr="00EA6935" w:rsidRDefault="00174B45" w:rsidP="00174B45">
      <w:pPr>
        <w:spacing w:after="0" w:line="240" w:lineRule="auto"/>
        <w:jc w:val="both"/>
      </w:pPr>
    </w:p>
    <w:p w14:paraId="1A4E508A" w14:textId="77777777" w:rsidR="00174B45" w:rsidRPr="00EA6935" w:rsidRDefault="00174B45" w:rsidP="00174B45">
      <w:pPr>
        <w:spacing w:after="0" w:line="240" w:lineRule="auto"/>
        <w:jc w:val="both"/>
      </w:pPr>
      <w:r w:rsidRPr="00EA6935">
        <w:t xml:space="preserve">p) Implantar les mesures de seguretat adequades d’acord amb la normativa de protecció de dades de caràcter personal. </w:t>
      </w:r>
    </w:p>
    <w:p w14:paraId="6B699379" w14:textId="77777777" w:rsidR="00174B45" w:rsidRDefault="00174B45" w:rsidP="00174B45">
      <w:pPr>
        <w:spacing w:after="0" w:line="240" w:lineRule="auto"/>
        <w:jc w:val="both"/>
      </w:pPr>
    </w:p>
    <w:p w14:paraId="1245CF20" w14:textId="77777777" w:rsidR="00174B45" w:rsidRPr="00EA6935" w:rsidRDefault="00174B45" w:rsidP="00174B45">
      <w:pPr>
        <w:spacing w:after="0" w:line="240" w:lineRule="auto"/>
        <w:jc w:val="both"/>
      </w:pPr>
      <w:r w:rsidRPr="00EA6935">
        <w:t>En tot cas, cal implantar mecanismes per:</w:t>
      </w:r>
    </w:p>
    <w:p w14:paraId="3FE9F23F" w14:textId="77777777" w:rsidR="00174B45" w:rsidRPr="00EA6935" w:rsidRDefault="00174B45" w:rsidP="00174B45">
      <w:pPr>
        <w:spacing w:after="0" w:line="240" w:lineRule="auto"/>
        <w:jc w:val="both"/>
      </w:pPr>
    </w:p>
    <w:p w14:paraId="005998B4" w14:textId="77777777" w:rsidR="00174B45" w:rsidRPr="00EA6935" w:rsidRDefault="00174B45" w:rsidP="00174B45">
      <w:pPr>
        <w:numPr>
          <w:ilvl w:val="0"/>
          <w:numId w:val="2"/>
        </w:numPr>
        <w:spacing w:after="0" w:line="240" w:lineRule="auto"/>
        <w:jc w:val="both"/>
      </w:pPr>
      <w:r w:rsidRPr="00EA6935">
        <w:t xml:space="preserve">Garantir la confidencialitat, integritat, disponibilitat i resiliència permanents dels sistemes i serveis de tractament. </w:t>
      </w:r>
    </w:p>
    <w:p w14:paraId="37A229F6" w14:textId="77777777" w:rsidR="00174B45" w:rsidRPr="00EA6935" w:rsidRDefault="00174B45" w:rsidP="00174B45">
      <w:pPr>
        <w:numPr>
          <w:ilvl w:val="0"/>
          <w:numId w:val="2"/>
        </w:numPr>
        <w:spacing w:after="0" w:line="240" w:lineRule="auto"/>
        <w:jc w:val="both"/>
      </w:pPr>
      <w:r w:rsidRPr="00EA6935">
        <w:t xml:space="preserve">Restaurar la disponibilitat i l'accés a les dades personals de forma ràpida, en cas d'incident físic o tècnic. </w:t>
      </w:r>
    </w:p>
    <w:p w14:paraId="1064444F" w14:textId="77777777" w:rsidR="00174B45" w:rsidRPr="00EA6935" w:rsidRDefault="00174B45" w:rsidP="00174B45">
      <w:pPr>
        <w:numPr>
          <w:ilvl w:val="0"/>
          <w:numId w:val="2"/>
        </w:numPr>
        <w:spacing w:after="0" w:line="240" w:lineRule="auto"/>
        <w:jc w:val="both"/>
      </w:pPr>
      <w:r w:rsidRPr="00EA6935">
        <w:lastRenderedPageBreak/>
        <w:t>Verificar, avaluar i valorar, de forma regular, l'eficàcia de les mesures tècniques i organitzatives implantades per garantir la seguretat del tractament.</w:t>
      </w:r>
    </w:p>
    <w:p w14:paraId="79F9AD1A" w14:textId="77777777" w:rsidR="00174B45" w:rsidRPr="00EA6935" w:rsidRDefault="00174B45" w:rsidP="00174B45">
      <w:pPr>
        <w:numPr>
          <w:ilvl w:val="0"/>
          <w:numId w:val="2"/>
        </w:numPr>
        <w:spacing w:after="0" w:line="240" w:lineRule="auto"/>
        <w:jc w:val="both"/>
      </w:pPr>
      <w:r w:rsidRPr="00EA6935">
        <w:t>Seudonimitzar i xifrar les dades personals, si escau.</w:t>
      </w:r>
    </w:p>
    <w:p w14:paraId="1F72F646" w14:textId="77777777" w:rsidR="00174B45" w:rsidRPr="00EA6935" w:rsidRDefault="00174B45" w:rsidP="00174B45">
      <w:pPr>
        <w:spacing w:after="0" w:line="240" w:lineRule="auto"/>
        <w:jc w:val="both"/>
      </w:pPr>
    </w:p>
    <w:p w14:paraId="368DEF3C" w14:textId="77777777" w:rsidR="00174B45" w:rsidRDefault="00174B45" w:rsidP="00174B45">
      <w:pPr>
        <w:spacing w:after="0" w:line="240" w:lineRule="auto"/>
        <w:jc w:val="both"/>
      </w:pPr>
      <w:r w:rsidRPr="00EA6935">
        <w:t xml:space="preserve">També ha d’adoptar totes aquelles altres mesures que, tenint en compte el conjunt de tractaments que duu a terme, siguin necessàries per garantir un nivell de seguretat adequat al risc. </w:t>
      </w:r>
    </w:p>
    <w:p w14:paraId="08CE6F91" w14:textId="77777777" w:rsidR="00174B45" w:rsidRPr="00EA6935" w:rsidRDefault="00174B45" w:rsidP="00174B45">
      <w:pPr>
        <w:spacing w:after="0" w:line="240" w:lineRule="auto"/>
        <w:jc w:val="both"/>
      </w:pPr>
    </w:p>
    <w:p w14:paraId="5C12E636" w14:textId="77777777" w:rsidR="00174B45" w:rsidRPr="00EA6935" w:rsidRDefault="00174B45" w:rsidP="00174B45">
      <w:pPr>
        <w:spacing w:after="120" w:line="240" w:lineRule="auto"/>
        <w:jc w:val="both"/>
      </w:pPr>
      <w:r w:rsidRPr="00EA6935">
        <w:t xml:space="preserve">La documentació relacionada amb la gestió dels riscos, incloent el resultat de les auditories periòdiques que es realitzin, pot ser sol·licitada en qualsevol moment pel responsable del tractament. </w:t>
      </w:r>
    </w:p>
    <w:p w14:paraId="035CBEE5" w14:textId="77777777" w:rsidR="00174B45" w:rsidRPr="00EA6935" w:rsidRDefault="00174B45" w:rsidP="00174B45">
      <w:pPr>
        <w:spacing w:after="120" w:line="240" w:lineRule="auto"/>
        <w:jc w:val="both"/>
      </w:pPr>
      <w:r w:rsidRPr="00EA6935">
        <w:t xml:space="preserve">q) Designar un delegat de protecció de dades i comunicar-ne la identitat i les dades de contacte al responsable. </w:t>
      </w:r>
    </w:p>
    <w:p w14:paraId="70EDD738" w14:textId="77777777" w:rsidR="00174B45" w:rsidRPr="00EA6935" w:rsidRDefault="00174B45" w:rsidP="00174B45">
      <w:pPr>
        <w:spacing w:after="120" w:line="240" w:lineRule="auto"/>
        <w:jc w:val="both"/>
      </w:pPr>
      <w:r w:rsidRPr="00EA6935">
        <w:t xml:space="preserve">r) Destí de les dades. </w:t>
      </w:r>
    </w:p>
    <w:p w14:paraId="3C8EBF8E" w14:textId="77777777" w:rsidR="00174B45" w:rsidRPr="00EA6935" w:rsidRDefault="00174B45" w:rsidP="00174B45">
      <w:pPr>
        <w:spacing w:after="120" w:line="240" w:lineRule="auto"/>
        <w:jc w:val="both"/>
      </w:pPr>
      <w:r w:rsidRPr="00EA6935">
        <w:t xml:space="preserve">Amb la resolució de la relació contractual l’encarregat del tractament lliurarà al responsable  del tractament les dades de caràcter personal i, si escau, els suports on constin. </w:t>
      </w:r>
    </w:p>
    <w:p w14:paraId="60940EE6" w14:textId="77777777" w:rsidR="00174B45" w:rsidRPr="00EA6935" w:rsidRDefault="00174B45" w:rsidP="00174B45">
      <w:pPr>
        <w:spacing w:after="120" w:line="240" w:lineRule="auto"/>
        <w:jc w:val="both"/>
      </w:pPr>
      <w:r w:rsidRPr="00EA6935">
        <w:t xml:space="preserve">La devolució ha de comportar la destrucció de les còpies i l'esborrat total de les dades existents en els equips informàtics utilitzats per l'encarregat. </w:t>
      </w:r>
    </w:p>
    <w:p w14:paraId="2E15CC8B" w14:textId="77777777" w:rsidR="00174B45" w:rsidRPr="00EA6935" w:rsidRDefault="00174B45" w:rsidP="00174B45">
      <w:pPr>
        <w:spacing w:after="120" w:line="240" w:lineRule="auto"/>
        <w:jc w:val="both"/>
      </w:pPr>
      <w:r w:rsidRPr="00EA6935">
        <w:t>No obstant això, l'encarregat pot conservar-ne una còpia, amb les dades degudament bloquejades i sense que puguin ser objecte de tractament, mentre es puguin derivar responsabilitats de l'execució de la prestació</w:t>
      </w:r>
    </w:p>
    <w:p w14:paraId="4328D45E" w14:textId="77777777" w:rsidR="00174B45" w:rsidRPr="00EA6935" w:rsidRDefault="00174B45" w:rsidP="00174B45">
      <w:pPr>
        <w:spacing w:after="120"/>
        <w:jc w:val="both"/>
      </w:pPr>
      <w:r w:rsidRPr="00EA6935">
        <w:t xml:space="preserve">s) L’encarregat del tractament s’ha de sotmetre a la normativa nacional i de la Unió Europea en matèria de protecció de dades. </w:t>
      </w:r>
    </w:p>
    <w:p w14:paraId="61CDCEAD" w14:textId="77777777" w:rsidR="008D411A" w:rsidRDefault="008D411A" w:rsidP="00174B45">
      <w:pPr>
        <w:jc w:val="both"/>
        <w:rPr>
          <w:b/>
        </w:rPr>
      </w:pPr>
    </w:p>
    <w:p w14:paraId="04C22301" w14:textId="77777777" w:rsidR="00174B45" w:rsidRPr="00EA6935" w:rsidRDefault="00174B45" w:rsidP="00174B45">
      <w:pPr>
        <w:jc w:val="both"/>
        <w:rPr>
          <w:b/>
        </w:rPr>
      </w:pPr>
      <w:r w:rsidRPr="00EA6935">
        <w:rPr>
          <w:b/>
        </w:rPr>
        <w:t xml:space="preserve">5. Obligacions del responsable del tractament </w:t>
      </w:r>
    </w:p>
    <w:p w14:paraId="766B71C6" w14:textId="77777777" w:rsidR="00174B45" w:rsidRPr="00EA6935" w:rsidRDefault="00174B45" w:rsidP="00174B45">
      <w:pPr>
        <w:spacing w:after="120" w:line="240" w:lineRule="auto"/>
        <w:jc w:val="both"/>
      </w:pPr>
      <w:r w:rsidRPr="00EA6935">
        <w:t xml:space="preserve">Correspon al responsable del tractament: </w:t>
      </w:r>
    </w:p>
    <w:p w14:paraId="615D7676" w14:textId="77777777" w:rsidR="00174B45" w:rsidRPr="00EA6935" w:rsidRDefault="00174B45" w:rsidP="00174B45">
      <w:pPr>
        <w:spacing w:after="120" w:line="240" w:lineRule="auto"/>
        <w:jc w:val="both"/>
      </w:pPr>
      <w:r w:rsidRPr="00EA6935">
        <w:t>- Lliurar a l'encarregat les dades a les quals es refereix la clàusula 2 d'aquest document.</w:t>
      </w:r>
    </w:p>
    <w:p w14:paraId="6DC3968F" w14:textId="77777777" w:rsidR="00174B45" w:rsidRPr="00EA6935" w:rsidRDefault="00174B45" w:rsidP="00174B45">
      <w:pPr>
        <w:spacing w:after="120" w:line="240" w:lineRule="auto"/>
        <w:jc w:val="both"/>
      </w:pPr>
      <w:r w:rsidRPr="00EA6935">
        <w:t xml:space="preserve">- Fer una avaluació de l'impacte en la protecció de dades personals de les operacions de tractament que ha d’efectuar l'encarregat. </w:t>
      </w:r>
    </w:p>
    <w:p w14:paraId="41B5729B" w14:textId="77777777" w:rsidR="00174B45" w:rsidRPr="00EA6935" w:rsidRDefault="00174B45" w:rsidP="00174B45">
      <w:pPr>
        <w:spacing w:after="120" w:line="240" w:lineRule="auto"/>
        <w:jc w:val="both"/>
      </w:pPr>
      <w:r w:rsidRPr="00EA6935">
        <w:t xml:space="preserve">- Fer les consultes prèvies que correspongui. </w:t>
      </w:r>
    </w:p>
    <w:p w14:paraId="07262B1E" w14:textId="77777777" w:rsidR="00174B45" w:rsidRPr="00EA6935" w:rsidRDefault="00174B45" w:rsidP="00174B45">
      <w:pPr>
        <w:spacing w:after="120" w:line="240" w:lineRule="auto"/>
        <w:jc w:val="both"/>
      </w:pPr>
      <w:r w:rsidRPr="00EA6935">
        <w:t xml:space="preserve">- Vetllar, abans i durant tot el tractament, perquè l’encarregat compleixi l’RGPD. </w:t>
      </w:r>
    </w:p>
    <w:p w14:paraId="2977809C" w14:textId="77777777" w:rsidR="00174B45" w:rsidRPr="00EA6935" w:rsidRDefault="00174B45" w:rsidP="00174B45">
      <w:pPr>
        <w:spacing w:after="120" w:line="240" w:lineRule="auto"/>
        <w:jc w:val="both"/>
      </w:pPr>
      <w:r w:rsidRPr="00EA6935">
        <w:t>- Supervisar el tractament, inclosa l’execució d’inspeccions i auditories.</w:t>
      </w:r>
    </w:p>
    <w:p w14:paraId="6BB9E253" w14:textId="77777777" w:rsidR="008D411A" w:rsidRDefault="008D411A" w:rsidP="00174B45">
      <w:pPr>
        <w:rPr>
          <w:b/>
        </w:rPr>
      </w:pPr>
    </w:p>
    <w:p w14:paraId="67661C45" w14:textId="77777777" w:rsidR="00174B45" w:rsidRPr="00EA6935" w:rsidRDefault="00174B45" w:rsidP="00174B45">
      <w:pPr>
        <w:rPr>
          <w:b/>
        </w:rPr>
      </w:pPr>
      <w:r w:rsidRPr="00EA6935">
        <w:rPr>
          <w:b/>
        </w:rPr>
        <w:t xml:space="preserve">6. Modificació de l’Acord </w:t>
      </w:r>
    </w:p>
    <w:p w14:paraId="743DB3E2" w14:textId="77777777" w:rsidR="00174B45" w:rsidRPr="00EA6935" w:rsidRDefault="00174B45" w:rsidP="00174B45">
      <w:r w:rsidRPr="00EA6935">
        <w:t xml:space="preserve">Aquest acord d’encàrrec de tractament es podrà modificar de manera expressa de comú acord entre les parts, mitjançant la signatura de la corresponent addenda. </w:t>
      </w:r>
    </w:p>
    <w:p w14:paraId="23DE523C" w14:textId="77777777" w:rsidR="008D411A" w:rsidRDefault="008D411A" w:rsidP="00174B45">
      <w:pPr>
        <w:rPr>
          <w:b/>
        </w:rPr>
      </w:pPr>
    </w:p>
    <w:p w14:paraId="260B6BC6" w14:textId="77777777" w:rsidR="00174B45" w:rsidRPr="00EA6935" w:rsidRDefault="00174B45" w:rsidP="00174B45">
      <w:pPr>
        <w:rPr>
          <w:b/>
        </w:rPr>
      </w:pPr>
      <w:r w:rsidRPr="00EA6935">
        <w:rPr>
          <w:b/>
        </w:rPr>
        <w:t xml:space="preserve">7. Comunicacions i notificacions </w:t>
      </w:r>
    </w:p>
    <w:p w14:paraId="2F162FD2" w14:textId="77777777" w:rsidR="00174B45" w:rsidRPr="00EA6935" w:rsidRDefault="00174B45" w:rsidP="00174B45">
      <w:r w:rsidRPr="00EA6935">
        <w:t xml:space="preserve">Les comunicacions adreçades al responsable del tractament s’enviaran a : </w:t>
      </w:r>
      <w:hyperlink r:id="rId13" w:history="1">
        <w:r w:rsidRPr="00EA6935">
          <w:rPr>
            <w:rStyle w:val="Enlla"/>
          </w:rPr>
          <w:t>protecciodades.cultura@gencat.cat</w:t>
        </w:r>
      </w:hyperlink>
      <w:r w:rsidRPr="00EA6935">
        <w:t xml:space="preserve"> </w:t>
      </w:r>
    </w:p>
    <w:p w14:paraId="5585740C" w14:textId="77777777" w:rsidR="00174B45" w:rsidRDefault="00174B45" w:rsidP="00174B45">
      <w:r w:rsidRPr="00EA6935">
        <w:t xml:space="preserve">Les comunicacions adreçades a l’encarregat del tractament s’enviaran a : </w:t>
      </w:r>
    </w:p>
    <w:p w14:paraId="71ADCA9D" w14:textId="4B8BF5BF" w:rsidR="00174B45" w:rsidRDefault="00174B45" w:rsidP="00174B45">
      <w:r w:rsidRPr="0078287C">
        <w:rPr>
          <w:highlight w:val="yellow"/>
        </w:rPr>
        <w:t>(email de l’empresa adjudicatària)</w:t>
      </w:r>
    </w:p>
    <w:p w14:paraId="535F7548" w14:textId="10231D48" w:rsidR="0099562D" w:rsidRDefault="0099562D" w:rsidP="00174B45"/>
    <w:p w14:paraId="2E2709A1" w14:textId="11CF5372" w:rsidR="0099562D" w:rsidRDefault="0099562D" w:rsidP="00174B45">
      <w:r>
        <w:t>Sant Cugat del Vallès, a la data de la signatura</w:t>
      </w:r>
    </w:p>
    <w:p w14:paraId="59C100BF" w14:textId="5C469266" w:rsidR="0099562D" w:rsidRDefault="0099562D" w:rsidP="00174B45"/>
    <w:p w14:paraId="1A6B4C4B" w14:textId="215A88AE" w:rsidR="0099562D" w:rsidRDefault="0099562D" w:rsidP="00174B45"/>
    <w:p w14:paraId="293A2DDD" w14:textId="30B58D50" w:rsidR="0099562D" w:rsidRDefault="0099562D" w:rsidP="0099562D">
      <w:pPr>
        <w:spacing w:after="0" w:line="240" w:lineRule="auto"/>
      </w:pPr>
      <w:r>
        <w:t>Pilar Cuerva Castillo</w:t>
      </w:r>
    </w:p>
    <w:p w14:paraId="3FFAFD78" w14:textId="79F2CE39" w:rsidR="0099562D" w:rsidRPr="00EA6935" w:rsidRDefault="0099562D" w:rsidP="0099562D">
      <w:pPr>
        <w:spacing w:after="0" w:line="240" w:lineRule="auto"/>
      </w:pPr>
      <w:r>
        <w:t>Directora de l’Arxiu Nacional de Catalunya</w:t>
      </w:r>
    </w:p>
    <w:p w14:paraId="52E56223" w14:textId="77777777" w:rsidR="006B6020" w:rsidRPr="00530E9F" w:rsidRDefault="006B6020" w:rsidP="00530E9F"/>
    <w:sectPr w:rsidR="006B6020" w:rsidRPr="00530E9F" w:rsidSect="00882814">
      <w:headerReference w:type="default" r:id="rId14"/>
      <w:footerReference w:type="default" r:id="rId15"/>
      <w:pgSz w:w="11906" w:h="16838"/>
      <w:pgMar w:top="1985" w:right="1701" w:bottom="1134" w:left="1701" w:header="709" w:footer="6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459315" w14:textId="77777777" w:rsidR="00EE5385" w:rsidRDefault="00EE5385" w:rsidP="00397523">
      <w:pPr>
        <w:spacing w:after="0"/>
      </w:pPr>
      <w:r>
        <w:separator/>
      </w:r>
    </w:p>
  </w:endnote>
  <w:endnote w:type="continuationSeparator" w:id="0">
    <w:p w14:paraId="6537F28F" w14:textId="77777777" w:rsidR="00EE5385" w:rsidRDefault="00EE5385" w:rsidP="003975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30204"/>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265C6" w14:textId="77777777" w:rsidR="00A9126D" w:rsidRPr="00277010" w:rsidRDefault="0629FD40" w:rsidP="0629FD40">
    <w:pPr>
      <w:pStyle w:val="Peu"/>
      <w:rPr>
        <w:sz w:val="14"/>
        <w:szCs w:val="14"/>
        <w:lang w:val="es-ES"/>
      </w:rPr>
    </w:pPr>
    <w:r w:rsidRPr="0629FD40">
      <w:rPr>
        <w:sz w:val="14"/>
        <w:szCs w:val="14"/>
        <w:lang w:val="es-ES"/>
      </w:rPr>
      <w:t>Carrer de Jaume I, 33-51</w:t>
    </w:r>
  </w:p>
  <w:p w14:paraId="3AE7C99A" w14:textId="77777777" w:rsidR="00A9126D" w:rsidRPr="00277010" w:rsidRDefault="00A9126D" w:rsidP="00A9126D">
    <w:pPr>
      <w:pStyle w:val="Peu"/>
      <w:rPr>
        <w:sz w:val="14"/>
        <w:szCs w:val="14"/>
        <w:lang w:val="es-ES_tradnl"/>
      </w:rPr>
    </w:pPr>
    <w:r w:rsidRPr="00277010">
      <w:rPr>
        <w:sz w:val="14"/>
        <w:szCs w:val="14"/>
        <w:lang w:val="es-ES_tradnl"/>
      </w:rPr>
      <w:t>08195 Sant Cugat del Vallès</w:t>
    </w:r>
  </w:p>
  <w:p w14:paraId="272BFE9C" w14:textId="77777777" w:rsidR="00A9126D" w:rsidRPr="00277010" w:rsidRDefault="0629FD40" w:rsidP="0629FD40">
    <w:pPr>
      <w:pStyle w:val="Peu"/>
      <w:rPr>
        <w:sz w:val="14"/>
        <w:szCs w:val="14"/>
        <w:lang w:val="es-ES"/>
      </w:rPr>
    </w:pPr>
    <w:r w:rsidRPr="0629FD40">
      <w:rPr>
        <w:sz w:val="14"/>
        <w:szCs w:val="14"/>
        <w:lang w:val="es-ES"/>
      </w:rPr>
      <w:t>Telèfon 935 897 788</w:t>
    </w:r>
  </w:p>
  <w:p w14:paraId="1D214C3D" w14:textId="77777777" w:rsidR="00A9126D" w:rsidRDefault="00C9325F" w:rsidP="00A9126D">
    <w:pPr>
      <w:pStyle w:val="Peu"/>
      <w:rPr>
        <w:sz w:val="14"/>
        <w:szCs w:val="14"/>
        <w:lang w:val="es-ES_tradnl"/>
      </w:rPr>
    </w:pPr>
    <w:hyperlink r:id="rId1" w:history="1">
      <w:r w:rsidR="00A9126D" w:rsidRPr="008716F7">
        <w:rPr>
          <w:rStyle w:val="Enlla"/>
          <w:sz w:val="14"/>
          <w:szCs w:val="14"/>
          <w:lang w:val="es-ES_tradnl"/>
        </w:rPr>
        <w:t>anc.cultura@gencat.cat</w:t>
      </w:r>
    </w:hyperlink>
  </w:p>
  <w:p w14:paraId="2B097CBD" w14:textId="77777777" w:rsidR="00A9126D" w:rsidRDefault="00C9325F" w:rsidP="00A9126D">
    <w:pPr>
      <w:pStyle w:val="Peu"/>
      <w:rPr>
        <w:sz w:val="14"/>
        <w:szCs w:val="14"/>
      </w:rPr>
    </w:pPr>
    <w:hyperlink r:id="rId2" w:history="1">
      <w:r w:rsidR="00A9126D" w:rsidRPr="008716F7">
        <w:rPr>
          <w:rStyle w:val="Enlla"/>
          <w:sz w:val="14"/>
          <w:szCs w:val="14"/>
        </w:rPr>
        <w:t>http://anc.gencat.cat</w:t>
      </w:r>
    </w:hyperlink>
  </w:p>
  <w:p w14:paraId="07547A01" w14:textId="77777777" w:rsidR="00A9126D" w:rsidRDefault="00A9126D" w:rsidP="00ED1025">
    <w:pPr>
      <w:pStyle w:val="Peu"/>
      <w:spacing w:after="120"/>
      <w:rPr>
        <w:sz w:val="16"/>
        <w:szCs w:val="16"/>
      </w:rPr>
    </w:pPr>
  </w:p>
  <w:p w14:paraId="5043CB0F" w14:textId="77777777" w:rsidR="00A9126D" w:rsidRPr="00321A1E" w:rsidRDefault="00A9126D" w:rsidP="00A9126D">
    <w:pPr>
      <w:pStyle w:val="Peu"/>
      <w:rPr>
        <w:sz w:val="16"/>
        <w:szCs w:val="16"/>
      </w:rPr>
    </w:pPr>
    <w:r>
      <w:rPr>
        <w:noProof/>
        <w:sz w:val="16"/>
        <w:szCs w:val="16"/>
        <w:lang w:eastAsia="ca-ES"/>
      </w:rPr>
      <w:drawing>
        <wp:inline distT="0" distB="0" distL="0" distR="0" wp14:anchorId="68F8108E" wp14:editId="0FA00F06">
          <wp:extent cx="1843200" cy="291600"/>
          <wp:effectExtent l="0" t="0" r="5080" b="0"/>
          <wp:docPr id="6" name="Imatge 6" title="Departament de Cul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ltura_bn_h2.gif"/>
                  <pic:cNvPicPr/>
                </pic:nvPicPr>
                <pic:blipFill>
                  <a:blip r:embed="rId3">
                    <a:extLst>
                      <a:ext uri="{28A0092B-C50C-407E-A947-70E740481C1C}">
                        <a14:useLocalDpi xmlns:a14="http://schemas.microsoft.com/office/drawing/2010/main" val="0"/>
                      </a:ext>
                    </a:extLst>
                  </a:blip>
                  <a:stretch>
                    <a:fillRect/>
                  </a:stretch>
                </pic:blipFill>
                <pic:spPr>
                  <a:xfrm>
                    <a:off x="0" y="0"/>
                    <a:ext cx="1843200" cy="2916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FB9E20" w14:textId="77777777" w:rsidR="00EE5385" w:rsidRDefault="00EE5385" w:rsidP="00397523">
      <w:pPr>
        <w:spacing w:after="0"/>
      </w:pPr>
      <w:r>
        <w:separator/>
      </w:r>
    </w:p>
  </w:footnote>
  <w:footnote w:type="continuationSeparator" w:id="0">
    <w:p w14:paraId="70DF9E56" w14:textId="77777777" w:rsidR="00EE5385" w:rsidRDefault="00EE5385" w:rsidP="0039752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41E8D" w14:textId="77777777" w:rsidR="001D129C" w:rsidRPr="000B336A" w:rsidRDefault="00A9126D" w:rsidP="00E25D8B">
    <w:pPr>
      <w:pStyle w:val="Capalera"/>
      <w:rPr>
        <w:rFonts w:ascii="Helvetica" w:hAnsi="Helvetica" w:cs="Arial"/>
        <w:sz w:val="24"/>
        <w:szCs w:val="24"/>
      </w:rPr>
    </w:pPr>
    <w:r>
      <w:fldChar w:fldCharType="begin"/>
    </w:r>
    <w:r>
      <w:instrText xml:space="preserve"> INCLUDEPICTURE "http://identitatcorporativa.gencat.cat/web/.content/Documentacio/descarregues/dpt/COLOR/Cultura/anc.gif" \* MERGEFORMATINET </w:instrText>
    </w:r>
    <w:r>
      <w:fldChar w:fldCharType="separate"/>
    </w:r>
    <w:r>
      <w:fldChar w:fldCharType="begin"/>
    </w:r>
    <w:r>
      <w:instrText xml:space="preserve"> INCLUDEPICTURE  "http://identitatcorporativa.gencat.cat/web/.content/Documentacio/descarregues/dpt/COLOR/Cultura/anc.gif" \* MERGEFORMATINET </w:instrText>
    </w:r>
    <w:r>
      <w:fldChar w:fldCharType="separate"/>
    </w:r>
    <w:r>
      <w:fldChar w:fldCharType="begin"/>
    </w:r>
    <w:r>
      <w:instrText xml:space="preserve"> INCLUDEPICTURE  "http://identitatcorporativa.gencat.cat/web/.content/Documentacio/descarregues/dpt/COLOR/Cultura/anc.gif" \* MERGEFORMATINET </w:instrText>
    </w:r>
    <w:r>
      <w:fldChar w:fldCharType="separate"/>
    </w:r>
    <w:r>
      <w:fldChar w:fldCharType="begin"/>
    </w:r>
    <w:r>
      <w:instrText xml:space="preserve"> INCLUDEPICTURE  "http://identitatcorporativa.gencat.cat/web/.content/Documentacio/descarregues/dpt/COLOR/Cultura/anc.gif" \* MERGEFORMATINET </w:instrText>
    </w:r>
    <w:r>
      <w:fldChar w:fldCharType="separate"/>
    </w:r>
    <w:r w:rsidR="00ED1025">
      <w:fldChar w:fldCharType="begin"/>
    </w:r>
    <w:r w:rsidR="00ED1025">
      <w:instrText xml:space="preserve"> INCLUDEPICTURE  "http://identitatcorporativa.gencat.cat/web/.content/Documentacio/descarregues/dpt/COLOR/Cultura/anc.gif" \* MERGEFORMATINET </w:instrText>
    </w:r>
    <w:r w:rsidR="00ED1025">
      <w:fldChar w:fldCharType="separate"/>
    </w:r>
    <w:r w:rsidR="0099562D">
      <w:fldChar w:fldCharType="begin"/>
    </w:r>
    <w:r w:rsidR="0099562D">
      <w:instrText xml:space="preserve"> INCLUDEPICTURE  "http://identitatcorporativa.gencat.cat/web/.content/Documentacio/descarregues/dpt/COLOR/Cultura/anc.gif" \* MERGEFORMATINET </w:instrText>
    </w:r>
    <w:r w:rsidR="0099562D">
      <w:fldChar w:fldCharType="separate"/>
    </w:r>
    <w:r w:rsidR="008E5EC9">
      <w:fldChar w:fldCharType="begin"/>
    </w:r>
    <w:r w:rsidR="008E5EC9">
      <w:instrText xml:space="preserve"> INCLUDEPICTURE  "http://identitatcorporativa.gencat.cat/web/.content/Documentacio/descarregues/dpt/COLOR/Cultura/anc.gif" \* MERGEFORMATINET </w:instrText>
    </w:r>
    <w:r w:rsidR="008E5EC9">
      <w:fldChar w:fldCharType="separate"/>
    </w:r>
    <w:r w:rsidR="005E2EB5">
      <w:fldChar w:fldCharType="begin"/>
    </w:r>
    <w:r w:rsidR="005E2EB5">
      <w:instrText xml:space="preserve"> INCLUDEPICTURE  "http://identitatcorporativa.gencat.cat/web/.content/Documentacio/descarregues/dpt/COLOR/Cultura/anc.gif" \* MERGEFORMATINET </w:instrText>
    </w:r>
    <w:r w:rsidR="005E2EB5">
      <w:fldChar w:fldCharType="separate"/>
    </w:r>
    <w:r w:rsidR="00C9325F">
      <w:fldChar w:fldCharType="begin"/>
    </w:r>
    <w:r w:rsidR="00C9325F">
      <w:instrText xml:space="preserve"> </w:instrText>
    </w:r>
    <w:r w:rsidR="00C9325F">
      <w:instrText>INCLUDEPICTURE  "http://identitatcorporativa.gencat.cat/web/.content/Documenta</w:instrText>
    </w:r>
    <w:r w:rsidR="00C9325F">
      <w:instrText>cio/descarregues/dpt/COLOR/Cultura/anc.gif" \* MERGEFORMATINET</w:instrText>
    </w:r>
    <w:r w:rsidR="00C9325F">
      <w:instrText xml:space="preserve"> </w:instrText>
    </w:r>
    <w:r w:rsidR="00C9325F">
      <w:fldChar w:fldCharType="separate"/>
    </w:r>
    <w:r w:rsidR="00C9325F">
      <w:pict w14:anchorId="3E9476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rxiu Nacional de Catalunya" style="width:118.7pt;height:45.9pt">
          <v:imagedata r:id="rId1" r:href="rId2"/>
        </v:shape>
      </w:pict>
    </w:r>
    <w:r w:rsidR="00C9325F">
      <w:fldChar w:fldCharType="end"/>
    </w:r>
    <w:r w:rsidR="005E2EB5">
      <w:fldChar w:fldCharType="end"/>
    </w:r>
    <w:r w:rsidR="008E5EC9">
      <w:fldChar w:fldCharType="end"/>
    </w:r>
    <w:r w:rsidR="0099562D">
      <w:fldChar w:fldCharType="end"/>
    </w:r>
    <w:r w:rsidR="00ED1025">
      <w:fldChar w:fldCharType="end"/>
    </w:r>
    <w:r>
      <w:fldChar w:fldCharType="end"/>
    </w:r>
    <w:r>
      <w:fldChar w:fldCharType="end"/>
    </w:r>
    <w:r>
      <w:fldChar w:fldCharType="end"/>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5C3A"/>
    <w:multiLevelType w:val="hybridMultilevel"/>
    <w:tmpl w:val="E2268ABE"/>
    <w:lvl w:ilvl="0" w:tplc="04030005">
      <w:start w:val="1"/>
      <w:numFmt w:val="bullet"/>
      <w:lvlText w:val=""/>
      <w:lvlJc w:val="left"/>
      <w:pPr>
        <w:ind w:left="1429" w:hanging="360"/>
      </w:pPr>
      <w:rPr>
        <w:rFonts w:ascii="Wingdings" w:hAnsi="Wingdings"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1" w15:restartNumberingAfterBreak="0">
    <w:nsid w:val="17FF58D9"/>
    <w:multiLevelType w:val="hybridMultilevel"/>
    <w:tmpl w:val="9A44A2D4"/>
    <w:lvl w:ilvl="0" w:tplc="0403000D">
      <w:start w:val="1"/>
      <w:numFmt w:val="bullet"/>
      <w:lvlText w:val=""/>
      <w:lvlJc w:val="left"/>
      <w:pPr>
        <w:ind w:left="502" w:hanging="360"/>
      </w:pPr>
      <w:rPr>
        <w:rFonts w:ascii="Wingdings" w:hAnsi="Wingdings"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23EA77B1"/>
    <w:multiLevelType w:val="hybridMultilevel"/>
    <w:tmpl w:val="0B32F09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2B8016A3"/>
    <w:multiLevelType w:val="hybridMultilevel"/>
    <w:tmpl w:val="5856408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50D124A9"/>
    <w:multiLevelType w:val="hybridMultilevel"/>
    <w:tmpl w:val="426A2CE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ttachedTemplate r:id="rId1"/>
  <w:defaultTabStop w:val="708"/>
  <w:hyphenationZone w:val="425"/>
  <w:characterSpacingControl w:val="doNotCompress"/>
  <w:hdrShapeDefaults>
    <o:shapedefaults v:ext="edit" spidmax="1433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B45"/>
    <w:rsid w:val="000562E9"/>
    <w:rsid w:val="00076EDF"/>
    <w:rsid w:val="0009020B"/>
    <w:rsid w:val="000B336A"/>
    <w:rsid w:val="000E625D"/>
    <w:rsid w:val="000F37C8"/>
    <w:rsid w:val="00117EC3"/>
    <w:rsid w:val="001732F6"/>
    <w:rsid w:val="00174B45"/>
    <w:rsid w:val="001D129C"/>
    <w:rsid w:val="00266D2B"/>
    <w:rsid w:val="002A59C8"/>
    <w:rsid w:val="002E48D3"/>
    <w:rsid w:val="00397523"/>
    <w:rsid w:val="003C7668"/>
    <w:rsid w:val="003F778E"/>
    <w:rsid w:val="00487EBB"/>
    <w:rsid w:val="00530E9F"/>
    <w:rsid w:val="005E2EB5"/>
    <w:rsid w:val="006421DF"/>
    <w:rsid w:val="00664838"/>
    <w:rsid w:val="0069566B"/>
    <w:rsid w:val="006B6020"/>
    <w:rsid w:val="00706C9D"/>
    <w:rsid w:val="007F2B40"/>
    <w:rsid w:val="007F43C5"/>
    <w:rsid w:val="00801713"/>
    <w:rsid w:val="00806F4B"/>
    <w:rsid w:val="00882814"/>
    <w:rsid w:val="008D411A"/>
    <w:rsid w:val="008E5EC9"/>
    <w:rsid w:val="00904CF6"/>
    <w:rsid w:val="0099562D"/>
    <w:rsid w:val="009C4A27"/>
    <w:rsid w:val="009E7F91"/>
    <w:rsid w:val="00A62C81"/>
    <w:rsid w:val="00A9126D"/>
    <w:rsid w:val="00B70807"/>
    <w:rsid w:val="00C268FF"/>
    <w:rsid w:val="00C32BA8"/>
    <w:rsid w:val="00C9325F"/>
    <w:rsid w:val="00CC293C"/>
    <w:rsid w:val="00CC5B95"/>
    <w:rsid w:val="00CF6553"/>
    <w:rsid w:val="00D371F2"/>
    <w:rsid w:val="00D8095E"/>
    <w:rsid w:val="00DC2E10"/>
    <w:rsid w:val="00E25D8B"/>
    <w:rsid w:val="00ED1025"/>
    <w:rsid w:val="00EE5385"/>
    <w:rsid w:val="00F030B3"/>
    <w:rsid w:val="00F045C7"/>
    <w:rsid w:val="00F34B49"/>
    <w:rsid w:val="00F42102"/>
    <w:rsid w:val="00F56EFB"/>
    <w:rsid w:val="00F7251A"/>
    <w:rsid w:val="00F83BFD"/>
    <w:rsid w:val="00FA4611"/>
    <w:rsid w:val="00FB1823"/>
    <w:rsid w:val="00FF5F2B"/>
    <w:rsid w:val="0629FD4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14:docId w14:val="6FAF6737"/>
  <w15:chartTrackingRefBased/>
  <w15:docId w15:val="{AFECFCA1-238D-4795-9FDA-7E4C7FD21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4B45"/>
  </w:style>
  <w:style w:type="paragraph" w:styleId="Ttol1">
    <w:name w:val="heading 1"/>
    <w:basedOn w:val="Normal"/>
    <w:link w:val="Ttol1Car"/>
    <w:uiPriority w:val="9"/>
    <w:qFormat/>
    <w:rsid w:val="00F83BFD"/>
    <w:pPr>
      <w:keepNext/>
      <w:keepLines/>
      <w:outlineLvl w:val="0"/>
    </w:pPr>
    <w:rPr>
      <w:rFonts w:eastAsiaTheme="majorEastAsia" w:cstheme="majorBidi"/>
      <w:b/>
      <w:sz w:val="28"/>
      <w:szCs w:val="32"/>
    </w:rPr>
  </w:style>
  <w:style w:type="paragraph" w:styleId="Ttol2">
    <w:name w:val="heading 2"/>
    <w:basedOn w:val="Normal"/>
    <w:link w:val="Ttol2Car"/>
    <w:uiPriority w:val="9"/>
    <w:unhideWhenUsed/>
    <w:qFormat/>
    <w:rsid w:val="00F83BFD"/>
    <w:pPr>
      <w:keepNext/>
      <w:keepLines/>
      <w:outlineLvl w:val="1"/>
    </w:pPr>
    <w:rPr>
      <w:rFonts w:eastAsiaTheme="majorEastAsia" w:cstheme="majorBidi"/>
      <w:b/>
      <w:sz w:val="24"/>
      <w:szCs w:val="26"/>
    </w:rPr>
  </w:style>
  <w:style w:type="paragraph" w:styleId="Ttol3">
    <w:name w:val="heading 3"/>
    <w:basedOn w:val="Normal"/>
    <w:link w:val="Ttol3Car"/>
    <w:uiPriority w:val="9"/>
    <w:unhideWhenUsed/>
    <w:qFormat/>
    <w:rsid w:val="00F83BFD"/>
    <w:pPr>
      <w:keepNext/>
      <w:keepLines/>
      <w:outlineLvl w:val="2"/>
    </w:pPr>
    <w:rPr>
      <w:rFonts w:eastAsiaTheme="majorEastAsia" w:cstheme="majorBidi"/>
      <w:b/>
      <w:szCs w:val="24"/>
    </w:rPr>
  </w:style>
  <w:style w:type="paragraph" w:styleId="Ttol4">
    <w:name w:val="heading 4"/>
    <w:basedOn w:val="Normal"/>
    <w:link w:val="Ttol4Car"/>
    <w:uiPriority w:val="9"/>
    <w:unhideWhenUsed/>
    <w:qFormat/>
    <w:rsid w:val="00487EBB"/>
    <w:pPr>
      <w:keepNext/>
      <w:keepLines/>
      <w:spacing w:after="0"/>
      <w:outlineLvl w:val="3"/>
    </w:pPr>
    <w:rPr>
      <w:rFonts w:eastAsiaTheme="majorEastAsia" w:cstheme="majorBidi"/>
      <w:iCs/>
      <w:sz w:val="16"/>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uiPriority w:val="9"/>
    <w:rsid w:val="00F83BFD"/>
    <w:rPr>
      <w:rFonts w:ascii="Arial" w:eastAsiaTheme="majorEastAsia" w:hAnsi="Arial" w:cstheme="majorBidi"/>
      <w:b/>
      <w:sz w:val="28"/>
      <w:szCs w:val="32"/>
    </w:rPr>
  </w:style>
  <w:style w:type="character" w:customStyle="1" w:styleId="Ttol2Car">
    <w:name w:val="Títol 2 Car"/>
    <w:basedOn w:val="Tipusdelletraperdefectedelpargraf"/>
    <w:link w:val="Ttol2"/>
    <w:uiPriority w:val="9"/>
    <w:rsid w:val="00F83BFD"/>
    <w:rPr>
      <w:rFonts w:ascii="Arial" w:eastAsiaTheme="majorEastAsia" w:hAnsi="Arial" w:cstheme="majorBidi"/>
      <w:b/>
      <w:sz w:val="24"/>
      <w:szCs w:val="26"/>
    </w:rPr>
  </w:style>
  <w:style w:type="character" w:customStyle="1" w:styleId="Ttol3Car">
    <w:name w:val="Títol 3 Car"/>
    <w:basedOn w:val="Tipusdelletraperdefectedelpargraf"/>
    <w:link w:val="Ttol3"/>
    <w:uiPriority w:val="9"/>
    <w:rsid w:val="00F83BFD"/>
    <w:rPr>
      <w:rFonts w:ascii="Arial" w:eastAsiaTheme="majorEastAsia" w:hAnsi="Arial" w:cstheme="majorBidi"/>
      <w:b/>
      <w:szCs w:val="24"/>
    </w:rPr>
  </w:style>
  <w:style w:type="paragraph" w:styleId="TtoldelIDC">
    <w:name w:val="TOC Heading"/>
    <w:basedOn w:val="Ttol1"/>
    <w:next w:val="Normal"/>
    <w:uiPriority w:val="39"/>
    <w:unhideWhenUsed/>
    <w:qFormat/>
    <w:rsid w:val="00397523"/>
    <w:pPr>
      <w:outlineLvl w:val="9"/>
    </w:pPr>
    <w:rPr>
      <w:lang w:eastAsia="ca-ES"/>
    </w:rPr>
  </w:style>
  <w:style w:type="paragraph" w:styleId="IDC1">
    <w:name w:val="toc 1"/>
    <w:basedOn w:val="Normal"/>
    <w:next w:val="Normal"/>
    <w:autoRedefine/>
    <w:uiPriority w:val="39"/>
    <w:unhideWhenUsed/>
    <w:rsid w:val="00397523"/>
    <w:pPr>
      <w:spacing w:after="100"/>
    </w:pPr>
  </w:style>
  <w:style w:type="paragraph" w:styleId="IDC2">
    <w:name w:val="toc 2"/>
    <w:basedOn w:val="Normal"/>
    <w:next w:val="Normal"/>
    <w:autoRedefine/>
    <w:uiPriority w:val="39"/>
    <w:unhideWhenUsed/>
    <w:rsid w:val="00397523"/>
    <w:pPr>
      <w:spacing w:after="100"/>
      <w:ind w:left="220"/>
    </w:pPr>
  </w:style>
  <w:style w:type="paragraph" w:styleId="IDC3">
    <w:name w:val="toc 3"/>
    <w:basedOn w:val="Normal"/>
    <w:next w:val="Normal"/>
    <w:autoRedefine/>
    <w:uiPriority w:val="39"/>
    <w:unhideWhenUsed/>
    <w:rsid w:val="00397523"/>
    <w:pPr>
      <w:spacing w:after="100"/>
      <w:ind w:left="440"/>
    </w:pPr>
  </w:style>
  <w:style w:type="character" w:styleId="Enlla">
    <w:name w:val="Hyperlink"/>
    <w:basedOn w:val="Tipusdelletraperdefectedelpargraf"/>
    <w:uiPriority w:val="99"/>
    <w:unhideWhenUsed/>
    <w:rsid w:val="00397523"/>
    <w:rPr>
      <w:color w:val="0563C1" w:themeColor="hyperlink"/>
      <w:u w:val="single"/>
    </w:rPr>
  </w:style>
  <w:style w:type="paragraph" w:styleId="Ttol">
    <w:name w:val="Title"/>
    <w:basedOn w:val="Normal"/>
    <w:link w:val="TtolCar"/>
    <w:uiPriority w:val="10"/>
    <w:qFormat/>
    <w:rsid w:val="006B6020"/>
    <w:pPr>
      <w:contextualSpacing/>
    </w:pPr>
    <w:rPr>
      <w:rFonts w:eastAsiaTheme="majorEastAsia" w:cstheme="majorBidi"/>
      <w:b/>
      <w:spacing w:val="-10"/>
      <w:kern w:val="28"/>
      <w:sz w:val="56"/>
      <w:szCs w:val="56"/>
    </w:rPr>
  </w:style>
  <w:style w:type="character" w:customStyle="1" w:styleId="TtolCar">
    <w:name w:val="Títol Car"/>
    <w:basedOn w:val="Tipusdelletraperdefectedelpargraf"/>
    <w:link w:val="Ttol"/>
    <w:uiPriority w:val="10"/>
    <w:rsid w:val="006B6020"/>
    <w:rPr>
      <w:rFonts w:ascii="Arial" w:eastAsiaTheme="majorEastAsia" w:hAnsi="Arial" w:cstheme="majorBidi"/>
      <w:b/>
      <w:spacing w:val="-10"/>
      <w:kern w:val="28"/>
      <w:sz w:val="56"/>
      <w:szCs w:val="56"/>
    </w:rPr>
  </w:style>
  <w:style w:type="paragraph" w:styleId="Capalera">
    <w:name w:val="header"/>
    <w:basedOn w:val="Normal"/>
    <w:link w:val="CapaleraCar"/>
    <w:unhideWhenUsed/>
    <w:rsid w:val="00397523"/>
    <w:pPr>
      <w:tabs>
        <w:tab w:val="center" w:pos="4252"/>
        <w:tab w:val="right" w:pos="8504"/>
      </w:tabs>
      <w:spacing w:after="0"/>
    </w:pPr>
  </w:style>
  <w:style w:type="character" w:customStyle="1" w:styleId="CapaleraCar">
    <w:name w:val="Capçalera Car"/>
    <w:basedOn w:val="Tipusdelletraperdefectedelpargraf"/>
    <w:link w:val="Capalera"/>
    <w:uiPriority w:val="99"/>
    <w:rsid w:val="00397523"/>
  </w:style>
  <w:style w:type="paragraph" w:styleId="Peu">
    <w:name w:val="footer"/>
    <w:basedOn w:val="Normal"/>
    <w:link w:val="PeuCar"/>
    <w:unhideWhenUsed/>
    <w:rsid w:val="00397523"/>
    <w:pPr>
      <w:tabs>
        <w:tab w:val="center" w:pos="4252"/>
        <w:tab w:val="right" w:pos="8504"/>
      </w:tabs>
      <w:spacing w:after="0"/>
    </w:pPr>
  </w:style>
  <w:style w:type="character" w:customStyle="1" w:styleId="PeuCar">
    <w:name w:val="Peu Car"/>
    <w:basedOn w:val="Tipusdelletraperdefectedelpargraf"/>
    <w:link w:val="Peu"/>
    <w:rsid w:val="00397523"/>
  </w:style>
  <w:style w:type="character" w:customStyle="1" w:styleId="Ttol4Car">
    <w:name w:val="Títol 4 Car"/>
    <w:basedOn w:val="Tipusdelletraperdefectedelpargraf"/>
    <w:link w:val="Ttol4"/>
    <w:uiPriority w:val="9"/>
    <w:rsid w:val="00487EBB"/>
    <w:rPr>
      <w:rFonts w:ascii="Arial" w:eastAsiaTheme="majorEastAsia" w:hAnsi="Arial" w:cstheme="majorBidi"/>
      <w:iCs/>
      <w:sz w:val="16"/>
    </w:rPr>
  </w:style>
  <w:style w:type="paragraph" w:styleId="Subttol">
    <w:name w:val="Subtitle"/>
    <w:basedOn w:val="Normal"/>
    <w:link w:val="SubttolCar"/>
    <w:uiPriority w:val="11"/>
    <w:qFormat/>
    <w:rsid w:val="00076EDF"/>
    <w:pPr>
      <w:numPr>
        <w:ilvl w:val="1"/>
      </w:numPr>
    </w:pPr>
    <w:rPr>
      <w:rFonts w:eastAsiaTheme="minorEastAsia"/>
      <w:b/>
      <w:spacing w:val="15"/>
      <w:sz w:val="48"/>
    </w:rPr>
  </w:style>
  <w:style w:type="character" w:customStyle="1" w:styleId="SubttolCar">
    <w:name w:val="Subtítol Car"/>
    <w:basedOn w:val="Tipusdelletraperdefectedelpargraf"/>
    <w:link w:val="Subttol"/>
    <w:uiPriority w:val="11"/>
    <w:rsid w:val="00076EDF"/>
    <w:rPr>
      <w:rFonts w:ascii="Arial" w:eastAsiaTheme="minorEastAsia" w:hAnsi="Arial"/>
      <w:b/>
      <w:spacing w:val="15"/>
      <w:sz w:val="48"/>
    </w:rPr>
  </w:style>
  <w:style w:type="paragraph" w:styleId="Pargrafdellista">
    <w:name w:val="List Paragraph"/>
    <w:basedOn w:val="Normal"/>
    <w:uiPriority w:val="34"/>
    <w:qFormat/>
    <w:rsid w:val="00F045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tecciodades.cultura@gencat.ca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tecciodades.cultura@gencat.ca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tecciodades.cultura@gencat.ca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2.gif"/><Relationship Id="rId2" Type="http://schemas.openxmlformats.org/officeDocument/2006/relationships/hyperlink" Target="http://anc.gencat.cat" TargetMode="External"/><Relationship Id="rId1" Type="http://schemas.openxmlformats.org/officeDocument/2006/relationships/hyperlink" Target="mailto:anc.cultura@gencat.cat" TargetMode="External"/></Relationships>
</file>

<file path=word/_rels/header1.xml.rels><?xml version="1.0" encoding="UTF-8" standalone="yes"?>
<Relationships xmlns="http://schemas.openxmlformats.org/package/2006/relationships"><Relationship Id="rId2" Type="http://schemas.openxmlformats.org/officeDocument/2006/relationships/image" Target="http://identitatcorporativa.gencat.cat/web/.content/Documentacio/descarregues/dpt/COLOR/Cultura/anc.gif"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47720811c\Downloads\05_CLT_DGPC_Servei_Coordinacio_Xarxa_Arxius_Comarcals_a%20(7).dotx" TargetMode="Externa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c4786e4-d60e-411e-bef8-d92316cbd67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0960DF223A1C40836A04BF7439F8D5" ma:contentTypeVersion="14" ma:contentTypeDescription="Crea un document nou" ma:contentTypeScope="" ma:versionID="c2682f00809409c63f51a9dc157d74f4">
  <xsd:schema xmlns:xsd="http://www.w3.org/2001/XMLSchema" xmlns:xs="http://www.w3.org/2001/XMLSchema" xmlns:p="http://schemas.microsoft.com/office/2006/metadata/properties" xmlns:ns2="8c4786e4-d60e-411e-bef8-d92316cbd679" xmlns:ns3="12bcde90-fb81-4ab7-9415-cac70fb9441d" targetNamespace="http://schemas.microsoft.com/office/2006/metadata/properties" ma:root="true" ma:fieldsID="82d3e65acb6a753e6c6547ba7bba3188" ns2:_="" ns3:_="">
    <xsd:import namespace="8c4786e4-d60e-411e-bef8-d92316cbd679"/>
    <xsd:import namespace="12bcde90-fb81-4ab7-9415-cac70fb944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786e4-d60e-411e-bef8-d92316cbd6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Etiquetes de la imatge" ma:readOnly="false" ma:fieldId="{5cf76f15-5ced-4ddc-b409-7134ff3c332f}" ma:taxonomyMulti="true" ma:sspId="d19f90c4-00d9-45b7-bc62-04f95cbe7a8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bcde90-fb81-4ab7-9415-cac70fb9441d" elementFormDefault="qualified">
    <xsd:import namespace="http://schemas.microsoft.com/office/2006/documentManagement/types"/>
    <xsd:import namespace="http://schemas.microsoft.com/office/infopath/2007/PartnerControls"/>
    <xsd:element name="SharedWithUsers" ma:index="10"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 compartit amb detal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2A2B7-A5C0-4BE7-BB43-75DFA921AFAC}">
  <ds:schemaRefs>
    <ds:schemaRef ds:uri="http://schemas.microsoft.com/office/2006/documentManagement/types"/>
    <ds:schemaRef ds:uri="http://schemas.openxmlformats.org/package/2006/metadata/core-properties"/>
    <ds:schemaRef ds:uri="http://purl.org/dc/elements/1.1/"/>
    <ds:schemaRef ds:uri="12bcde90-fb81-4ab7-9415-cac70fb9441d"/>
    <ds:schemaRef ds:uri="8c4786e4-d60e-411e-bef8-d92316cbd679"/>
    <ds:schemaRef ds:uri="http://purl.org/dc/terms/"/>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697525E6-D42A-47DD-88F6-A937C024185B}">
  <ds:schemaRefs>
    <ds:schemaRef ds:uri="http://schemas.microsoft.com/sharepoint/v3/contenttype/forms"/>
  </ds:schemaRefs>
</ds:datastoreItem>
</file>

<file path=customXml/itemProps3.xml><?xml version="1.0" encoding="utf-8"?>
<ds:datastoreItem xmlns:ds="http://schemas.openxmlformats.org/officeDocument/2006/customXml" ds:itemID="{F6522589-8F46-44EC-A835-BC895907AD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786e4-d60e-411e-bef8-d92316cbd679"/>
    <ds:schemaRef ds:uri="12bcde90-fb81-4ab7-9415-cac70fb944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40500E-B577-49FC-803E-02267F321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05_CLT_DGPC_Servei_Coordinacio_Xarxa_Arxius_Comarcals_a (7).dotx</Template>
  <TotalTime>2</TotalTime>
  <Pages>7</Pages>
  <Words>2118</Words>
  <Characters>12073</Characters>
  <Application>Microsoft Office Word</Application>
  <DocSecurity>4</DocSecurity>
  <Lines>100</Lines>
  <Paragraphs>28</Paragraphs>
  <ScaleCrop>false</ScaleCrop>
  <HeadingPairs>
    <vt:vector size="2" baseType="variant">
      <vt:variant>
        <vt:lpstr>Títol</vt:lpstr>
      </vt:variant>
      <vt:variant>
        <vt:i4>1</vt:i4>
      </vt:variant>
    </vt:vector>
  </HeadingPairs>
  <TitlesOfParts>
    <vt:vector size="1" baseType="lpstr">
      <vt:lpstr>Servei de Coordinació de la Xarxa d'Arxius Comarcals</vt:lpstr>
    </vt:vector>
  </TitlesOfParts>
  <Company>Generalitat de Catalunya</Company>
  <LinksUpToDate>false</LinksUpToDate>
  <CharactersWithSpaces>14163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Servei de Coordinació de la Xarxa d'Arxius Comarcals</dc:title>
  <dc:subject>Plantilles del Departament de Cultura</dc:subject>
  <dc:creator>Condori Lerpido, Caterina</dc:creator>
  <cp:keywords>patrimoni;Cultural;coordinació;xarxa;arxius;comarcals</cp:keywords>
  <dc:description/>
  <cp:lastModifiedBy>Perez Tubio, Jose Juan</cp:lastModifiedBy>
  <cp:revision>2</cp:revision>
  <dcterms:created xsi:type="dcterms:W3CDTF">2025-11-25T08:14:00Z</dcterms:created>
  <dcterms:modified xsi:type="dcterms:W3CDTF">2025-11-25T08:14:00Z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0x010100530960DF223A1C40836A04BF7439F8D5</vt:lpwstr>
  </property>
  <property fmtid="{D5CDD505-2E9C-101B-9397-08002B2CF9AE}" pid="3" name="Order">
    <vt:r8>227200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