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559E8" w14:textId="77777777" w:rsidR="006B4D30" w:rsidRPr="0088098A" w:rsidRDefault="006B4D30" w:rsidP="006B4D30">
      <w:pPr>
        <w:pStyle w:val="Ttulo1"/>
      </w:pPr>
      <w:bookmarkStart w:id="0" w:name="_Toc215836027"/>
      <w:r w:rsidRPr="00C75A34">
        <w:t>A</w:t>
      </w:r>
      <w:r w:rsidRPr="0088098A">
        <w:t xml:space="preserve">NNEX </w:t>
      </w:r>
      <w:r>
        <w:t>IV</w:t>
      </w:r>
      <w:r w:rsidRPr="0088098A">
        <w:t>. MODEL D</w:t>
      </w:r>
      <w:r>
        <w:t xml:space="preserve">’OFERTA </w:t>
      </w:r>
      <w:r w:rsidRPr="0088098A">
        <w:t xml:space="preserve">ECONÒMICA </w:t>
      </w:r>
      <w:r>
        <w:t xml:space="preserve">I ALTRES CRITERIS AUTOMÀTICS </w:t>
      </w:r>
      <w:r w:rsidRPr="002C4D5E">
        <w:t>(LOT 2</w:t>
      </w:r>
      <w:r>
        <w:t xml:space="preserve"> – sobre C</w:t>
      </w:r>
      <w:r w:rsidRPr="002C4D5E">
        <w:t>)</w:t>
      </w:r>
      <w:bookmarkEnd w:id="0"/>
    </w:p>
    <w:p w14:paraId="3F06F67E" w14:textId="77777777" w:rsidR="006B4D30" w:rsidRPr="0088098A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92B181E" w14:textId="77777777" w:rsidR="006B4D30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9B4FA5">
        <w:rPr>
          <w:rFonts w:ascii="Arial" w:hAnsi="Arial" w:cs="Arial"/>
          <w:sz w:val="20"/>
          <w:szCs w:val="20"/>
          <w:lang w:val="ca-ES"/>
        </w:rPr>
        <w:t>Expedient núm. 2025/2386</w:t>
      </w:r>
    </w:p>
    <w:p w14:paraId="5548F04B" w14:textId="77777777" w:rsidR="006B4D30" w:rsidRPr="009B4FA5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A374C54" w14:textId="77777777" w:rsidR="006B4D30" w:rsidRDefault="006B4D30" w:rsidP="006B4D30">
      <w:pPr>
        <w:spacing w:line="276" w:lineRule="auto"/>
        <w:jc w:val="center"/>
        <w:rPr>
          <w:rFonts w:ascii="Arial" w:hAnsi="Arial" w:cs="Arial"/>
          <w:sz w:val="20"/>
          <w:szCs w:val="20"/>
          <w:lang w:val="ca-ES"/>
        </w:rPr>
      </w:pPr>
    </w:p>
    <w:p w14:paraId="66781F9C" w14:textId="77777777" w:rsidR="006B4D30" w:rsidRPr="00742EA7" w:rsidRDefault="006B4D30" w:rsidP="006B4D30">
      <w:pPr>
        <w:spacing w:line="276" w:lineRule="auto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ca-ES"/>
        </w:rPr>
      </w:pPr>
      <w:r w:rsidRPr="00742EA7">
        <w:rPr>
          <w:rFonts w:ascii="Arial" w:hAnsi="Arial" w:cs="Arial"/>
          <w:b/>
          <w:bCs/>
          <w:color w:val="4472C4" w:themeColor="accent1"/>
          <w:sz w:val="20"/>
          <w:szCs w:val="20"/>
          <w:lang w:val="ca-ES"/>
        </w:rPr>
        <w:t>Lot 2 - Climatització</w:t>
      </w:r>
    </w:p>
    <w:p w14:paraId="29618F7F" w14:textId="77777777" w:rsidR="006B4D30" w:rsidRPr="0088098A" w:rsidRDefault="006B4D30" w:rsidP="006B4D30">
      <w:pPr>
        <w:spacing w:before="240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88098A">
        <w:rPr>
          <w:rFonts w:ascii="Arial" w:hAnsi="Arial" w:cs="Arial"/>
          <w:b/>
          <w:bCs/>
          <w:sz w:val="20"/>
          <w:szCs w:val="20"/>
          <w:lang w:val="ca-ES"/>
        </w:rPr>
        <w:t xml:space="preserve">A </w:t>
      </w:r>
      <w:r w:rsidRPr="00134C7C">
        <w:rPr>
          <w:rFonts w:ascii="Arial" w:hAnsi="Arial" w:cs="Arial"/>
          <w:b/>
          <w:bCs/>
          <w:sz w:val="20"/>
          <w:szCs w:val="20"/>
          <w:lang w:val="ca-ES"/>
        </w:rPr>
        <w:t xml:space="preserve">INSERIR EN EL </w:t>
      </w:r>
      <w:r w:rsidRPr="004545ED">
        <w:rPr>
          <w:rFonts w:ascii="Arial" w:hAnsi="Arial" w:cs="Arial"/>
          <w:b/>
          <w:bCs/>
          <w:sz w:val="20"/>
          <w:szCs w:val="20"/>
          <w:u w:val="single"/>
          <w:lang w:val="ca-ES"/>
        </w:rPr>
        <w:t xml:space="preserve">SOBRE </w:t>
      </w:r>
      <w:r>
        <w:rPr>
          <w:rFonts w:ascii="Arial" w:hAnsi="Arial" w:cs="Arial"/>
          <w:b/>
          <w:bCs/>
          <w:sz w:val="20"/>
          <w:szCs w:val="20"/>
          <w:u w:val="single"/>
          <w:lang w:val="ca-ES"/>
        </w:rPr>
        <w:t>C</w:t>
      </w:r>
    </w:p>
    <w:p w14:paraId="1ECABD3A" w14:textId="77777777" w:rsidR="006B4D30" w:rsidRPr="0088098A" w:rsidRDefault="006B4D30" w:rsidP="006B4D3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62CA157D" w14:textId="77777777" w:rsidR="006B4D30" w:rsidRPr="0088098A" w:rsidRDefault="006B4D30" w:rsidP="006B4D30">
      <w:pPr>
        <w:spacing w:line="276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7DA737D2" w14:textId="77777777" w:rsidR="006B4D30" w:rsidRPr="0088098A" w:rsidRDefault="006B4D30" w:rsidP="006B4D30">
      <w:pPr>
        <w:spacing w:line="276" w:lineRule="auto"/>
        <w:rPr>
          <w:rFonts w:ascii="Arial" w:hAnsi="Arial" w:cs="Arial"/>
          <w:b/>
          <w:bCs/>
          <w:sz w:val="20"/>
          <w:szCs w:val="20"/>
          <w:lang w:val="ca-ES"/>
        </w:rPr>
      </w:pPr>
      <w:r w:rsidRPr="0088098A">
        <w:rPr>
          <w:rFonts w:ascii="Arial" w:hAnsi="Arial" w:cs="Arial"/>
          <w:b/>
          <w:bCs/>
          <w:sz w:val="20"/>
          <w:szCs w:val="20"/>
          <w:lang w:val="ca-ES"/>
        </w:rPr>
        <w:t xml:space="preserve">Proposició econòmica, </w:t>
      </w:r>
      <w:r w:rsidRPr="0088098A">
        <w:rPr>
          <w:rFonts w:ascii="Arial" w:hAnsi="Arial" w:cs="Arial"/>
          <w:sz w:val="20"/>
          <w:szCs w:val="20"/>
          <w:lang w:val="ca-ES"/>
        </w:rPr>
        <w:t>basada en el preu, que haurà d’ajustar-se al model següent:</w:t>
      </w:r>
      <w:r w:rsidRPr="0088098A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</w:p>
    <w:p w14:paraId="13156436" w14:textId="77777777" w:rsidR="006B4D30" w:rsidRPr="0088098A" w:rsidRDefault="006B4D30" w:rsidP="006B4D30">
      <w:pPr>
        <w:tabs>
          <w:tab w:val="left" w:pos="1843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6B214E7" w14:textId="77777777" w:rsidR="006B4D30" w:rsidRPr="0088098A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88098A">
        <w:rPr>
          <w:rFonts w:ascii="Arial" w:hAnsi="Arial" w:cs="Arial"/>
          <w:sz w:val="20"/>
          <w:szCs w:val="20"/>
          <w:lang w:val="ca-ES"/>
        </w:rPr>
        <w:t xml:space="preserve">El Sr. / La Sra. ..................................................................., amb DNI núm. ............................ en nom (propi) o (de l’empresa que representa) ....................................................... amb NIF ................................. i domicili fiscal al carrer ............................................................... número ............................, assabentat de l’anunci publicat en el perfil del contractant .......................... del </w:t>
      </w:r>
      <w:r w:rsidRPr="00B16F7B">
        <w:rPr>
          <w:rFonts w:ascii="Arial" w:hAnsi="Arial" w:cs="Arial"/>
          <w:sz w:val="20"/>
          <w:szCs w:val="20"/>
          <w:lang w:val="ca-ES"/>
        </w:rPr>
        <w:t xml:space="preserve">dia ................ de ................ de ............... i de les condicions exigides per optar a la contractació del </w:t>
      </w:r>
      <w:r w:rsidRPr="00B16F7B">
        <w:rPr>
          <w:rFonts w:ascii="Arial" w:hAnsi="Arial" w:cs="Arial"/>
          <w:b/>
          <w:bCs/>
          <w:sz w:val="20"/>
          <w:szCs w:val="20"/>
          <w:lang w:val="ca-ES"/>
        </w:rPr>
        <w:t>“LOT 2 – CLIMATITZACIÓ”</w:t>
      </w:r>
      <w:r w:rsidRPr="00B16F7B">
        <w:rPr>
          <w:rFonts w:ascii="Arial" w:hAnsi="Arial" w:cs="Arial"/>
          <w:sz w:val="20"/>
          <w:szCs w:val="20"/>
          <w:lang w:val="ca-ES"/>
        </w:rPr>
        <w:t xml:space="preserve"> de les </w:t>
      </w:r>
      <w:r w:rsidRPr="00B16F7B">
        <w:rPr>
          <w:rFonts w:ascii="Arial" w:hAnsi="Arial" w:cs="Arial"/>
          <w:b/>
          <w:bCs/>
          <w:sz w:val="20"/>
          <w:szCs w:val="20"/>
          <w:lang w:val="ca-ES"/>
        </w:rPr>
        <w:t xml:space="preserve">“OBRES DE REHABILITACIÓ I REFORMA DEL TEATRE LA DEFENSA AGRÀRIA A LA SELVA DEL CAMP - FASE 3 I 4 (EXPEDIENT 2386/2025)”, </w:t>
      </w:r>
      <w:r w:rsidRPr="00B16F7B">
        <w:rPr>
          <w:rFonts w:ascii="Arial" w:hAnsi="Arial" w:cs="Arial"/>
          <w:sz w:val="20"/>
          <w:szCs w:val="20"/>
          <w:lang w:val="ca-ES"/>
        </w:rPr>
        <w:t>es compromet a portar-la a terme amb subjecció al Plec de clàusules administratives particulars i al Projecte d’obres, que accepta íntegrament per l’import següent:</w:t>
      </w:r>
    </w:p>
    <w:p w14:paraId="68D8BEFA" w14:textId="77777777" w:rsidR="006B4D30" w:rsidRPr="00C75A34" w:rsidRDefault="006B4D30" w:rsidP="006B4D3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5E236D96" w14:textId="77777777" w:rsidR="006B4D30" w:rsidRPr="00AF2A7A" w:rsidRDefault="006B4D30" w:rsidP="006B4D3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AF2A7A">
        <w:rPr>
          <w:rFonts w:ascii="Arial" w:hAnsi="Arial" w:cs="Arial"/>
          <w:b/>
          <w:bCs/>
          <w:sz w:val="20"/>
          <w:szCs w:val="20"/>
          <w:lang w:val="ca-ES"/>
        </w:rPr>
        <w:t xml:space="preserve">Criteri 1. PREU </w:t>
      </w:r>
      <w:r w:rsidRPr="00B16F7B">
        <w:rPr>
          <w:rFonts w:ascii="Arial" w:hAnsi="Arial" w:cs="Arial"/>
          <w:color w:val="4472C4" w:themeColor="accent1"/>
          <w:sz w:val="20"/>
          <w:szCs w:val="20"/>
          <w:lang w:val="ca-ES"/>
        </w:rPr>
        <w:t>(fins a 75 punts)</w:t>
      </w:r>
    </w:p>
    <w:p w14:paraId="102FFB7F" w14:textId="77777777" w:rsidR="006B4D30" w:rsidRPr="00AF2A7A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1985"/>
        <w:gridCol w:w="1985"/>
      </w:tblGrid>
      <w:tr w:rsidR="006B4D30" w:rsidRPr="00AF2A7A" w14:paraId="51D144D5" w14:textId="77777777" w:rsidTr="005E1F2F">
        <w:tc>
          <w:tcPr>
            <w:tcW w:w="42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CFEF1C" w14:textId="77777777" w:rsidR="006B4D30" w:rsidRPr="00AF2A7A" w:rsidRDefault="006B4D30" w:rsidP="005E1F2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314D2F3" w14:textId="77777777" w:rsidR="006B4D30" w:rsidRPr="00AF2A7A" w:rsidRDefault="006B4D30" w:rsidP="005E1F2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PROPOSTA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ED7C96" w14:textId="77777777" w:rsidR="006B4D30" w:rsidRPr="00AF2A7A" w:rsidRDefault="006B4D30" w:rsidP="005E1F2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MÀXIM</w:t>
            </w:r>
          </w:p>
        </w:tc>
      </w:tr>
      <w:tr w:rsidR="006B4D30" w:rsidRPr="00AF2A7A" w14:paraId="569166AB" w14:textId="77777777" w:rsidTr="005E1F2F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644A7E03" w14:textId="77777777" w:rsidR="006B4D30" w:rsidRPr="00AF2A7A" w:rsidRDefault="006B4D30" w:rsidP="005E1F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PREU SENSE IVA</w:t>
            </w:r>
          </w:p>
        </w:tc>
        <w:tc>
          <w:tcPr>
            <w:tcW w:w="1985" w:type="dxa"/>
          </w:tcPr>
          <w:p w14:paraId="18D122BE" w14:textId="77777777" w:rsidR="006B4D30" w:rsidRPr="00AF2A7A" w:rsidRDefault="006B4D30" w:rsidP="005E1F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A2E8AD9" w14:textId="77777777" w:rsidR="006B4D30" w:rsidRPr="00AF2A7A" w:rsidRDefault="006B4D30" w:rsidP="005E1F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</w:rPr>
              <w:t>241.475,19 Euros</w:t>
            </w:r>
          </w:p>
        </w:tc>
      </w:tr>
      <w:tr w:rsidR="006B4D30" w:rsidRPr="00AF2A7A" w14:paraId="675FA213" w14:textId="77777777" w:rsidTr="005E1F2F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231CA509" w14:textId="77777777" w:rsidR="006B4D30" w:rsidRPr="00AF2A7A" w:rsidRDefault="006B4D30" w:rsidP="005E1F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PERCENTATGE IVA APLICAT</w:t>
            </w:r>
          </w:p>
        </w:tc>
        <w:tc>
          <w:tcPr>
            <w:tcW w:w="1985" w:type="dxa"/>
          </w:tcPr>
          <w:p w14:paraId="1CF407DD" w14:textId="77777777" w:rsidR="006B4D30" w:rsidRPr="00AF2A7A" w:rsidRDefault="006B4D30" w:rsidP="005E1F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8DE6899" w14:textId="77777777" w:rsidR="006B4D30" w:rsidRPr="00AF2A7A" w:rsidRDefault="006B4D30" w:rsidP="005E1F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21 %</w:t>
            </w:r>
          </w:p>
        </w:tc>
      </w:tr>
      <w:tr w:rsidR="006B4D30" w:rsidRPr="00AF2A7A" w14:paraId="2DFE54D3" w14:textId="77777777" w:rsidTr="005E1F2F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AD9B3B4" w14:textId="77777777" w:rsidR="006B4D30" w:rsidRPr="00AF2A7A" w:rsidRDefault="006B4D30" w:rsidP="005E1F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IMPORT IVA</w:t>
            </w:r>
          </w:p>
        </w:tc>
        <w:tc>
          <w:tcPr>
            <w:tcW w:w="1985" w:type="dxa"/>
          </w:tcPr>
          <w:p w14:paraId="6CCFE372" w14:textId="77777777" w:rsidR="006B4D30" w:rsidRPr="00AF2A7A" w:rsidRDefault="006B4D30" w:rsidP="005E1F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E556B32" w14:textId="77777777" w:rsidR="006B4D30" w:rsidRPr="00AF2A7A" w:rsidRDefault="006B4D30" w:rsidP="005E1F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</w:rPr>
              <w:t>50.709,79 Euros</w:t>
            </w:r>
          </w:p>
        </w:tc>
      </w:tr>
      <w:tr w:rsidR="006B4D30" w:rsidRPr="00B16F7B" w14:paraId="3EFBC294" w14:textId="77777777" w:rsidTr="005E1F2F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108FFA4" w14:textId="77777777" w:rsidR="006B4D30" w:rsidRPr="00B16F7B" w:rsidRDefault="006B4D30" w:rsidP="005E1F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16F7B">
              <w:rPr>
                <w:rFonts w:ascii="Arial" w:hAnsi="Arial" w:cs="Arial"/>
                <w:sz w:val="20"/>
                <w:szCs w:val="20"/>
                <w:lang w:val="ca-ES"/>
              </w:rPr>
              <w:t>PREU IVA INCLÒS</w:t>
            </w:r>
          </w:p>
        </w:tc>
        <w:tc>
          <w:tcPr>
            <w:tcW w:w="1985" w:type="dxa"/>
            <w:vAlign w:val="center"/>
          </w:tcPr>
          <w:p w14:paraId="2143FA04" w14:textId="77777777" w:rsidR="006B4D30" w:rsidRPr="00B16F7B" w:rsidRDefault="006B4D30" w:rsidP="005E1F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16F7B">
              <w:rPr>
                <w:rFonts w:ascii="Arial" w:hAnsi="Arial" w:cs="Arial"/>
                <w:sz w:val="20"/>
                <w:szCs w:val="20"/>
                <w:lang w:val="ca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7DB3136" w14:textId="77777777" w:rsidR="006B4D30" w:rsidRPr="00B16F7B" w:rsidRDefault="006B4D30" w:rsidP="005E1F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16F7B">
              <w:rPr>
                <w:rFonts w:ascii="Arial" w:hAnsi="Arial" w:cs="Arial"/>
                <w:sz w:val="20"/>
                <w:szCs w:val="20"/>
              </w:rPr>
              <w:t>292.184,98 Euros IVA inclòs</w:t>
            </w:r>
          </w:p>
        </w:tc>
      </w:tr>
    </w:tbl>
    <w:p w14:paraId="5B647910" w14:textId="77777777" w:rsidR="006B4D30" w:rsidRPr="00B16F7B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B16F7B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388537B9" w14:textId="77777777" w:rsidR="006B4D30" w:rsidRPr="00AF2A7A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B16F7B">
        <w:rPr>
          <w:rFonts w:ascii="Arial" w:hAnsi="Arial" w:cs="Arial"/>
          <w:sz w:val="20"/>
          <w:szCs w:val="20"/>
          <w:lang w:val="ca-ES"/>
        </w:rPr>
        <w:t xml:space="preserve">El total de l’oferta pel </w:t>
      </w:r>
      <w:r w:rsidRPr="00B16F7B">
        <w:rPr>
          <w:rFonts w:ascii="Arial" w:hAnsi="Arial" w:cs="Arial"/>
          <w:b/>
          <w:bCs/>
          <w:sz w:val="20"/>
          <w:szCs w:val="20"/>
          <w:lang w:val="ca-ES"/>
        </w:rPr>
        <w:t>LOT 2</w:t>
      </w:r>
      <w:r w:rsidRPr="00B16F7B">
        <w:rPr>
          <w:rFonts w:ascii="Arial" w:hAnsi="Arial" w:cs="Arial"/>
          <w:sz w:val="20"/>
          <w:szCs w:val="20"/>
          <w:lang w:val="ca-ES"/>
        </w:rPr>
        <w:t xml:space="preserve"> és de .................................................................................. Euros (en </w:t>
      </w:r>
      <w:r w:rsidRPr="00AF2A7A">
        <w:rPr>
          <w:rFonts w:ascii="Arial" w:hAnsi="Arial" w:cs="Arial"/>
          <w:sz w:val="20"/>
          <w:szCs w:val="20"/>
          <w:lang w:val="ca-ES"/>
        </w:rPr>
        <w:t xml:space="preserve">lletres), IVA inclòs. </w:t>
      </w:r>
    </w:p>
    <w:p w14:paraId="69B79709" w14:textId="77777777" w:rsidR="006B4D30" w:rsidRPr="00AF2A7A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32A2483" w14:textId="77777777" w:rsidR="006B4D30" w:rsidRPr="00AF2A7A" w:rsidRDefault="006B4D30" w:rsidP="006B4D3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AF2A7A">
        <w:rPr>
          <w:rFonts w:ascii="Arial" w:hAnsi="Arial" w:cs="Arial"/>
          <w:b/>
          <w:bCs/>
          <w:sz w:val="20"/>
          <w:szCs w:val="20"/>
          <w:lang w:val="ca-ES"/>
        </w:rPr>
        <w:t xml:space="preserve">Criteri 2. COMPROMÍS DE REALITZACIÓ D’UN ESTUDI ACÚSTIC </w:t>
      </w:r>
      <w:r w:rsidRPr="00B16F7B">
        <w:rPr>
          <w:rFonts w:ascii="Arial" w:hAnsi="Arial" w:cs="Arial"/>
          <w:color w:val="4472C4" w:themeColor="accent1"/>
          <w:sz w:val="20"/>
          <w:szCs w:val="20"/>
          <w:lang w:val="ca-ES"/>
        </w:rPr>
        <w:t>(5 punts)</w:t>
      </w:r>
    </w:p>
    <w:p w14:paraId="42C7932D" w14:textId="77777777" w:rsidR="006B4D30" w:rsidRPr="00AF2A7A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9"/>
        <w:gridCol w:w="3978"/>
      </w:tblGrid>
      <w:tr w:rsidR="006B4D30" w:rsidRPr="00AF2A7A" w14:paraId="10B2A2F7" w14:textId="77777777" w:rsidTr="005E1F2F">
        <w:tc>
          <w:tcPr>
            <w:tcW w:w="4239" w:type="dxa"/>
            <w:shd w:val="clear" w:color="auto" w:fill="F2F2F2" w:themeFill="background1" w:themeFillShade="F2"/>
          </w:tcPr>
          <w:p w14:paraId="7D65FA2A" w14:textId="77777777" w:rsidR="006B4D30" w:rsidRPr="00AF2A7A" w:rsidRDefault="006B4D30" w:rsidP="005E1F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 xml:space="preserve">Em comprometo a la realització d’un estudi acústic de la instal·lació de climatització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mitjançant </w:t>
            </w: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una entitat de control i d’avaluació acreditada en l’àmbit de la prevenció de la contaminació acústica.</w:t>
            </w:r>
          </w:p>
        </w:tc>
        <w:tc>
          <w:tcPr>
            <w:tcW w:w="3978" w:type="dxa"/>
          </w:tcPr>
          <w:p w14:paraId="4C3B0EC6" w14:textId="77777777" w:rsidR="006B4D30" w:rsidRPr="00242C15" w:rsidRDefault="006B4D30" w:rsidP="005E1F2F">
            <w:pPr>
              <w:spacing w:line="276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ca-ES"/>
              </w:rPr>
            </w:pPr>
            <w:r w:rsidRPr="00242C1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ca-ES"/>
              </w:rPr>
              <w:t>SI / NO</w:t>
            </w:r>
          </w:p>
        </w:tc>
      </w:tr>
    </w:tbl>
    <w:p w14:paraId="302299D3" w14:textId="77777777" w:rsidR="006B4D30" w:rsidRPr="00AF2A7A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A74010E" w14:textId="77777777" w:rsidR="006B4D30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F5941EB" w14:textId="77777777" w:rsidR="006B4D30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E4280F3" w14:textId="77777777" w:rsidR="006B4D30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859ED68" w14:textId="77777777" w:rsidR="006B4D30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CF55D75" w14:textId="77777777" w:rsidR="006B4D30" w:rsidRPr="00AF2A7A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C0F57EC" w14:textId="77777777" w:rsidR="006B4D30" w:rsidRPr="00AF2A7A" w:rsidRDefault="006B4D30" w:rsidP="006B4D3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AF2A7A">
        <w:rPr>
          <w:rFonts w:ascii="Arial" w:hAnsi="Arial" w:cs="Arial"/>
          <w:b/>
          <w:bCs/>
          <w:sz w:val="20"/>
          <w:szCs w:val="20"/>
          <w:lang w:val="ca-ES"/>
        </w:rPr>
        <w:t xml:space="preserve">Criteri 3. AMPLIACIÓ DEL TERMINI DE GARANTIA INCLOENT EL MANTENIMENT DELS EQUIPS DE CLIMATITZACIÓ </w:t>
      </w:r>
      <w:r w:rsidRPr="00B16F7B">
        <w:rPr>
          <w:rFonts w:ascii="Arial" w:hAnsi="Arial" w:cs="Arial"/>
          <w:color w:val="4472C4" w:themeColor="accent1"/>
          <w:sz w:val="20"/>
          <w:szCs w:val="20"/>
          <w:lang w:val="ca-ES"/>
        </w:rPr>
        <w:t>(fins a 10 punts)</w:t>
      </w:r>
    </w:p>
    <w:p w14:paraId="23ACF3D8" w14:textId="77777777" w:rsidR="006B4D30" w:rsidRPr="00AF2A7A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9"/>
        <w:gridCol w:w="3978"/>
      </w:tblGrid>
      <w:tr w:rsidR="006B4D30" w:rsidRPr="00AF2A7A" w14:paraId="26DAB464" w14:textId="77777777" w:rsidTr="005E1F2F">
        <w:tc>
          <w:tcPr>
            <w:tcW w:w="4239" w:type="dxa"/>
            <w:shd w:val="clear" w:color="auto" w:fill="F2F2F2" w:themeFill="background1" w:themeFillShade="F2"/>
          </w:tcPr>
          <w:p w14:paraId="3D1369BB" w14:textId="77777777" w:rsidR="006B4D30" w:rsidRPr="00AF2A7A" w:rsidRDefault="006B4D30" w:rsidP="005E1F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Ampliació del termini de garantia </w:t>
            </w: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(Lot 2)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2CCBF09E" w14:textId="77777777" w:rsidR="006B4D30" w:rsidRPr="00AF2A7A" w:rsidRDefault="006B4D30" w:rsidP="005E1F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Anys addicionals</w:t>
            </w:r>
          </w:p>
        </w:tc>
      </w:tr>
      <w:tr w:rsidR="006B4D30" w:rsidRPr="00AF2A7A" w14:paraId="5D8D9016" w14:textId="77777777" w:rsidTr="005E1F2F">
        <w:tc>
          <w:tcPr>
            <w:tcW w:w="4239" w:type="dxa"/>
            <w:shd w:val="clear" w:color="auto" w:fill="F2F2F2" w:themeFill="background1" w:themeFillShade="F2"/>
          </w:tcPr>
          <w:p w14:paraId="2F4735BF" w14:textId="77777777" w:rsidR="006B4D30" w:rsidRPr="00AF2A7A" w:rsidRDefault="006B4D30" w:rsidP="005E1F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Ofereixo una ampliació del termini mínim de garantia (d’1 any), incloent els manteniments complets dels equips de climatització marcats pel reglament d’instal·lacions tèrmiques vigent.</w:t>
            </w:r>
          </w:p>
        </w:tc>
        <w:tc>
          <w:tcPr>
            <w:tcW w:w="3978" w:type="dxa"/>
          </w:tcPr>
          <w:p w14:paraId="59E5BCEC" w14:textId="77777777" w:rsidR="006B4D30" w:rsidRPr="00AF2A7A" w:rsidRDefault="006B4D30" w:rsidP="005E1F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...................</w:t>
            </w:r>
            <w:r w:rsidRPr="00242C15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  <w:lang w:val="ca-ES"/>
              </w:rPr>
              <w:t>(indiqueu el nombre d’anys addicionals que oferiu amb el manteniment inclòs).</w:t>
            </w:r>
          </w:p>
        </w:tc>
      </w:tr>
    </w:tbl>
    <w:p w14:paraId="1ADD7A7B" w14:textId="77777777" w:rsidR="006B4D30" w:rsidRPr="00AF2A7A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DB07608" w14:textId="77777777" w:rsidR="006B4D30" w:rsidRPr="00AF2A7A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5ACF756" w14:textId="77777777" w:rsidR="006B4D30" w:rsidRPr="001E418C" w:rsidRDefault="006B4D30" w:rsidP="006B4D3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AF2A7A">
        <w:rPr>
          <w:rFonts w:ascii="Arial" w:hAnsi="Arial" w:cs="Arial"/>
          <w:b/>
          <w:bCs/>
          <w:sz w:val="20"/>
          <w:szCs w:val="20"/>
          <w:lang w:val="ca-ES"/>
        </w:rPr>
        <w:t>Criteri 4. REDUCCIÓ</w:t>
      </w:r>
      <w:r w:rsidRPr="001E418C">
        <w:rPr>
          <w:rFonts w:ascii="Arial" w:hAnsi="Arial" w:cs="Arial"/>
          <w:b/>
          <w:bCs/>
          <w:sz w:val="20"/>
          <w:szCs w:val="20"/>
          <w:lang w:val="ca-ES"/>
        </w:rPr>
        <w:t xml:space="preserve"> DEL TERMINI D’EXECUCIÓ DEL CONTRACTE</w:t>
      </w:r>
      <w:r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B16F7B">
        <w:rPr>
          <w:rFonts w:ascii="Arial" w:hAnsi="Arial" w:cs="Arial"/>
          <w:color w:val="4472C4" w:themeColor="accent1"/>
          <w:sz w:val="20"/>
          <w:szCs w:val="20"/>
          <w:lang w:val="ca-ES"/>
        </w:rPr>
        <w:t>(fins a 10 punts)</w:t>
      </w:r>
    </w:p>
    <w:p w14:paraId="47995D55" w14:textId="77777777" w:rsidR="006B4D30" w:rsidRDefault="006B4D30" w:rsidP="006B4D3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9"/>
        <w:gridCol w:w="3978"/>
      </w:tblGrid>
      <w:tr w:rsidR="006B4D30" w:rsidRPr="00C75A34" w14:paraId="7DE0239F" w14:textId="77777777" w:rsidTr="005E1F2F">
        <w:tc>
          <w:tcPr>
            <w:tcW w:w="4239" w:type="dxa"/>
            <w:shd w:val="clear" w:color="auto" w:fill="F2F2F2" w:themeFill="background1" w:themeFillShade="F2"/>
          </w:tcPr>
          <w:p w14:paraId="619E5D78" w14:textId="77777777" w:rsidR="006B4D30" w:rsidRPr="00C75A34" w:rsidRDefault="006B4D30" w:rsidP="005E1F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Reducció</w:t>
            </w:r>
            <w:r w:rsidRPr="00C75A3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del termini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d’execució </w:t>
            </w:r>
            <w:r w:rsidRPr="00B37B40">
              <w:rPr>
                <w:rFonts w:ascii="Arial" w:hAnsi="Arial" w:cs="Arial"/>
                <w:sz w:val="20"/>
                <w:szCs w:val="20"/>
                <w:lang w:val="ca-ES"/>
              </w:rPr>
              <w:t>(Lot 2)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1374AB66" w14:textId="77777777" w:rsidR="006B4D30" w:rsidRPr="00C75A34" w:rsidRDefault="006B4D30" w:rsidP="005E1F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Setmanes de reducció</w:t>
            </w:r>
          </w:p>
        </w:tc>
      </w:tr>
      <w:tr w:rsidR="006B4D30" w:rsidRPr="00C75A34" w14:paraId="2CC6305D" w14:textId="77777777" w:rsidTr="005E1F2F">
        <w:tc>
          <w:tcPr>
            <w:tcW w:w="4239" w:type="dxa"/>
            <w:shd w:val="clear" w:color="auto" w:fill="F2F2F2" w:themeFill="background1" w:themeFillShade="F2"/>
          </w:tcPr>
          <w:p w14:paraId="1AC3741D" w14:textId="77777777" w:rsidR="006B4D30" w:rsidRPr="00C75A34" w:rsidRDefault="006B4D30" w:rsidP="005E1F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Ofereixo una reducció del termini màxim d’execució dels treballs (6 mesos).</w:t>
            </w:r>
          </w:p>
        </w:tc>
        <w:tc>
          <w:tcPr>
            <w:tcW w:w="3978" w:type="dxa"/>
          </w:tcPr>
          <w:p w14:paraId="574A3EFF" w14:textId="77777777" w:rsidR="006B4D30" w:rsidRPr="00242C15" w:rsidRDefault="006B4D30" w:rsidP="005E1F2F">
            <w:pPr>
              <w:spacing w:line="276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...................</w:t>
            </w:r>
            <w:r w:rsidRPr="00242C15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  <w:lang w:val="ca-ES"/>
              </w:rPr>
              <w:t>(indiqueu el nombre de setmanes de reducció que oferiu)</w:t>
            </w:r>
          </w:p>
          <w:p w14:paraId="565F9AE5" w14:textId="77777777" w:rsidR="006B4D30" w:rsidRPr="00C75A34" w:rsidRDefault="006B4D30" w:rsidP="005E1F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4A3A2C36" w14:textId="77777777" w:rsidR="006B4D30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4BEF7F2" w14:textId="77777777" w:rsidR="006B4D30" w:rsidRPr="00C75A34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1D3AE113" w14:textId="77777777" w:rsidR="006B4D30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6D9476D" w14:textId="77777777" w:rsidR="006B4D30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8962347" w14:textId="77777777" w:rsidR="006B4D30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2D405E1" w14:textId="77777777" w:rsidR="006B4D30" w:rsidRDefault="006B4D30" w:rsidP="006B4D30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Data i signatura del licitador.</w:t>
      </w:r>
    </w:p>
    <w:p w14:paraId="12279B44" w14:textId="77777777" w:rsidR="00C81AAE" w:rsidRDefault="00C81AAE"/>
    <w:sectPr w:rsidR="00C81A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7B49C" w14:textId="77777777" w:rsidR="00A71ED2" w:rsidRDefault="00A71ED2" w:rsidP="00A71ED2">
      <w:r>
        <w:separator/>
      </w:r>
    </w:p>
  </w:endnote>
  <w:endnote w:type="continuationSeparator" w:id="0">
    <w:p w14:paraId="52127901" w14:textId="77777777" w:rsidR="00A71ED2" w:rsidRDefault="00A71ED2" w:rsidP="00A7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E1116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13D24652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04E07CA7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331AC35F" w14:textId="77777777" w:rsidR="00A71ED2" w:rsidRPr="00E241CD" w:rsidRDefault="006B4D30" w:rsidP="00A71ED2">
    <w:pPr>
      <w:pStyle w:val="Piedepgina"/>
      <w:rPr>
        <w:sz w:val="16"/>
        <w:szCs w:val="16"/>
      </w:rPr>
    </w:pPr>
    <w:hyperlink r:id="rId1" w:history="1">
      <w:r w:rsidR="00A71ED2" w:rsidRPr="00E241CD">
        <w:rPr>
          <w:rStyle w:val="Hipervnculo"/>
          <w:sz w:val="16"/>
          <w:szCs w:val="16"/>
        </w:rPr>
        <w:t>www.laselvadelcamp.cat</w:t>
      </w:r>
    </w:hyperlink>
  </w:p>
  <w:p w14:paraId="465CA75F" w14:textId="77777777" w:rsidR="00A71ED2" w:rsidRDefault="00A71E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F928D" w14:textId="77777777" w:rsidR="00A71ED2" w:rsidRDefault="00A71ED2" w:rsidP="00A71ED2">
      <w:r>
        <w:separator/>
      </w:r>
    </w:p>
  </w:footnote>
  <w:footnote w:type="continuationSeparator" w:id="0">
    <w:p w14:paraId="12464264" w14:textId="77777777" w:rsidR="00A71ED2" w:rsidRDefault="00A71ED2" w:rsidP="00A7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4BC2" w14:textId="10E0D64E" w:rsidR="00A71ED2" w:rsidRDefault="00A71ED2">
    <w:pPr>
      <w:pStyle w:val="Encabezado"/>
    </w:pPr>
    <w:r>
      <w:rPr>
        <w:noProof/>
      </w:rPr>
      <w:drawing>
        <wp:inline distT="0" distB="0" distL="0" distR="0" wp14:anchorId="1C8A299B" wp14:editId="763ED1E1">
          <wp:extent cx="790575" cy="925216"/>
          <wp:effectExtent l="0" t="0" r="0" b="8255"/>
          <wp:docPr id="4" name="Imagen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04" cy="93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39ABA" w14:textId="77777777" w:rsidR="00A71ED2" w:rsidRDefault="00A71ED2">
    <w:pPr>
      <w:pStyle w:val="Encabezado"/>
    </w:pPr>
  </w:p>
  <w:p w14:paraId="4DF428D6" w14:textId="77777777" w:rsidR="00A71ED2" w:rsidRDefault="00A71E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D2"/>
    <w:rsid w:val="006B4D30"/>
    <w:rsid w:val="00A71ED2"/>
    <w:rsid w:val="00C8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2BCB"/>
  <w15:chartTrackingRefBased/>
  <w15:docId w15:val="{02D7ECA9-FDEF-43B4-B76F-A34ED560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aliases w:val="J1"/>
    <w:basedOn w:val="Normal"/>
    <w:next w:val="Normal"/>
    <w:link w:val="Ttulo1Car"/>
    <w:autoRedefine/>
    <w:uiPriority w:val="99"/>
    <w:qFormat/>
    <w:rsid w:val="006B4D30"/>
    <w:pPr>
      <w:keepNext/>
      <w:autoSpaceDE w:val="0"/>
      <w:autoSpaceDN w:val="0"/>
      <w:adjustRightInd w:val="0"/>
      <w:spacing w:line="276" w:lineRule="auto"/>
      <w:ind w:right="24"/>
      <w:jc w:val="both"/>
      <w:outlineLvl w:val="0"/>
    </w:pPr>
    <w:rPr>
      <w:rFonts w:ascii="Arial" w:hAnsi="Arial" w:cs="Arial"/>
      <w:b/>
      <w:bCs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E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71ED2"/>
    <w:rPr>
      <w:lang w:val="ca-ES"/>
    </w:rPr>
  </w:style>
  <w:style w:type="paragraph" w:styleId="Piedepgina">
    <w:name w:val="footer"/>
    <w:basedOn w:val="Normal"/>
    <w:link w:val="PiedepginaCar"/>
    <w:unhideWhenUsed/>
    <w:rsid w:val="00A71E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A71ED2"/>
    <w:rPr>
      <w:lang w:val="ca-ES"/>
    </w:rPr>
  </w:style>
  <w:style w:type="character" w:styleId="Hipervnculo">
    <w:name w:val="Hyperlink"/>
    <w:uiPriority w:val="99"/>
    <w:unhideWhenUsed/>
    <w:rsid w:val="00A71ED2"/>
    <w:rPr>
      <w:color w:val="0563C1"/>
      <w:u w:val="single"/>
    </w:rPr>
  </w:style>
  <w:style w:type="character" w:customStyle="1" w:styleId="Ttulo1Car">
    <w:name w:val="Título 1 Car"/>
    <w:aliases w:val="J1 Car"/>
    <w:basedOn w:val="Fuentedeprrafopredeter"/>
    <w:link w:val="Ttulo1"/>
    <w:uiPriority w:val="99"/>
    <w:rsid w:val="006B4D30"/>
    <w:rPr>
      <w:rFonts w:ascii="Arial" w:eastAsia="Times New Roman" w:hAnsi="Arial" w:cs="Arial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59"/>
    <w:rsid w:val="006B4D30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Tombas Pérez</dc:creator>
  <cp:keywords/>
  <dc:description/>
  <cp:lastModifiedBy>Joan Tombas Pérez</cp:lastModifiedBy>
  <cp:revision>2</cp:revision>
  <dcterms:created xsi:type="dcterms:W3CDTF">2025-12-05T13:51:00Z</dcterms:created>
  <dcterms:modified xsi:type="dcterms:W3CDTF">2025-12-05T13:51:00Z</dcterms:modified>
</cp:coreProperties>
</file>