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3B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right="137" w:firstLine="142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764E75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750B1B4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4622D24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ACDE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AE91EE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529E6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893377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2C2F77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9B7A9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3BB238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D4F247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3615E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3661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5A016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993165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ACD98B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68A7C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879F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86B02D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59E33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F6E129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CCBF67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7BACAE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4070F6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DE6DC8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A7EA0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CB1D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B30541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815C70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68109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F57131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A839EF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67716B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1AF5D5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F9CE44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DE2B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1204501" w14:textId="77777777" w:rsidR="002E10CA" w:rsidRPr="00BE7C25" w:rsidRDefault="002E10CA" w:rsidP="002E10C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2230EFC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0602A6CD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2EC5C45D" w14:textId="3E003ED0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FD5658" w:rsidRPr="00BE7C25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40AFEF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64E4727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2B08418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76C6D35F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3F2F23B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E7A7F2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6D845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07AD0C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A82D9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8EA0F1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6529EC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AA230E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B3BDF0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E7A45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B99BD6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4032F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942CFC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32972D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82847E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5B248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F9672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9AA7F4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E0D7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8BED36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BBFE7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19AEF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0594D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F7AFE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2439D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9CAB4E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8BFC8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563C0B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EE578C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3 MODEL DE DECLARACIÓ RESPONSABLE </w:t>
      </w:r>
    </w:p>
    <w:p w14:paraId="545883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C7163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0AAB210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1EF17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a) Que està facultat/</w:t>
      </w:r>
      <w:proofErr w:type="spellStart"/>
      <w:r w:rsidRPr="00BE7C25">
        <w:rPr>
          <w:rFonts w:ascii="Arial" w:eastAsia="Calibri" w:hAnsi="Arial" w:cs="Arial"/>
          <w:szCs w:val="20"/>
          <w:lang w:val="ca-ES" w:bidi="ks-Deva"/>
        </w:rPr>
        <w:t>ada</w:t>
      </w:r>
      <w:proofErr w:type="spellEnd"/>
      <w:r w:rsidRPr="00BE7C25">
        <w:rPr>
          <w:rFonts w:ascii="Arial" w:eastAsia="Calibri" w:hAnsi="Arial" w:cs="Arial"/>
          <w:szCs w:val="20"/>
          <w:lang w:val="ca-ES" w:bidi="ks-Deva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58225FF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b) Que disposa de les autoritzacions necessàries per exercir l’activitat. </w:t>
      </w:r>
    </w:p>
    <w:p w14:paraId="39C832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503D22A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amb mitjans d’altra/es empreses. </w:t>
      </w:r>
    </w:p>
    <w:p w14:paraId="5466891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e) Que 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14:paraId="7CA5912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Pr="00BE7C25">
        <w:rPr>
          <w:rFonts w:ascii="Arial" w:eastAsia="Calibri" w:hAnsi="Arial" w:cs="Arial"/>
          <w:szCs w:val="20"/>
          <w:lang w:val="ca-ES" w:bidi="ks-Deva"/>
        </w:rPr>
        <w:t>identificatiu</w:t>
      </w:r>
      <w:proofErr w:type="spellEnd"/>
      <w:r w:rsidRPr="00BE7C25">
        <w:rPr>
          <w:rFonts w:ascii="Arial" w:eastAsia="Calibri" w:hAnsi="Arial" w:cs="Arial"/>
          <w:szCs w:val="20"/>
          <w:lang w:val="ca-ES" w:bidi="ks-Deva"/>
        </w:rPr>
        <w:t xml:space="preserve">/s corresponent/s (NIF/NIE/CIF/Passaport) – número/os de telèfon/os mòbil/s)] </w:t>
      </w:r>
    </w:p>
    <w:p w14:paraId="76BDF9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127101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2A0170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29EFEB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89F8B2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AA36A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BFE81B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DC2873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ACB3F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25D380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3A65D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461BD0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49D79C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85699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4C5A4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5315E1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4816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C1665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2477C5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B79A49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4AC1B4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99F7E9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6C8FE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80811B" w14:textId="77777777" w:rsidR="00BA6DE3" w:rsidRPr="00BE7C25" w:rsidRDefault="00BA6DE3" w:rsidP="00BA6DE3">
      <w:pPr>
        <w:rPr>
          <w:rFonts w:ascii="Arial" w:eastAsia="Calibri" w:hAnsi="Arial" w:cs="Arial"/>
          <w:szCs w:val="20"/>
          <w:lang w:val="ca-ES" w:bidi="ks-Deva"/>
        </w:rPr>
        <w:sectPr w:rsidR="00BA6DE3" w:rsidRPr="00BE7C25" w:rsidSect="00BA6DE3">
          <w:headerReference w:type="default" r:id="rId7"/>
          <w:footerReference w:type="default" r:id="rId8"/>
          <w:type w:val="continuous"/>
          <w:pgSz w:w="11910" w:h="16840"/>
          <w:pgMar w:top="1702" w:right="1200" w:bottom="1260" w:left="1480" w:header="628" w:footer="1508" w:gutter="0"/>
          <w:cols w:space="720"/>
        </w:sectPr>
      </w:pPr>
    </w:p>
    <w:p w14:paraId="37CF372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3420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4 </w:t>
      </w:r>
    </w:p>
    <w:p w14:paraId="7D883013" w14:textId="5F211B86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BBF905F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387C9E">
        <w:rPr>
          <w:rFonts w:ascii="Arial" w:eastAsia="Times New Roman" w:hAnsi="Arial" w:cs="Arial"/>
          <w:b/>
          <w:bCs/>
          <w:lang w:val="ca-ES" w:eastAsia="es-ES"/>
        </w:rPr>
        <w:t>MODEL D’OFERTA SOBRE B (Criteris valorables de forma automàtica)</w:t>
      </w:r>
    </w:p>
    <w:p w14:paraId="0F125F63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4EE20865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5068E3B5" w14:textId="77777777" w:rsidR="00387C9E" w:rsidRPr="00387C9E" w:rsidRDefault="00387C9E" w:rsidP="00387C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Times New Roman" w:hAnsi="Arial" w:cs="Arial"/>
          <w:lang w:val="ca-ES" w:eastAsia="es-ES"/>
        </w:rPr>
        <w:t>De la licitació s’escollirà un únic adjudicatari.</w:t>
      </w:r>
    </w:p>
    <w:p w14:paraId="62F46880" w14:textId="77777777" w:rsidR="00387C9E" w:rsidRPr="00387C9E" w:rsidRDefault="00387C9E" w:rsidP="00387C9E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5559D6DB" w14:textId="77777777" w:rsidR="00387C9E" w:rsidRPr="00387C9E" w:rsidRDefault="00387C9E" w:rsidP="00387C9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Calibri" w:hAnsi="Arial" w:cs="Arial"/>
          <w:iCs/>
          <w:lang w:val="ca-ES"/>
        </w:rPr>
        <w:t>El preu unitari sense IVA que es presenti per la referència multiplicat pel número d’unitats previstes descrits en el plec tècnic, donaran com a resultat l’import total del licitador</w:t>
      </w:r>
      <w:r w:rsidRPr="00387C9E">
        <w:rPr>
          <w:rFonts w:ascii="Arial" w:eastAsia="Times New Roman" w:hAnsi="Arial" w:cs="Arial"/>
          <w:lang w:val="ca-ES" w:eastAsia="es-ES"/>
        </w:rPr>
        <w:t>. El preu de contracte serà el preu de la licitació, i no el de l’oferta presentada.</w:t>
      </w:r>
    </w:p>
    <w:p w14:paraId="72948006" w14:textId="77777777" w:rsidR="00387C9E" w:rsidRPr="00387C9E" w:rsidRDefault="00387C9E" w:rsidP="00387C9E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460058AC" w14:textId="77777777" w:rsidR="00387C9E" w:rsidRPr="00387C9E" w:rsidRDefault="00387C9E" w:rsidP="00387C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Times New Roman" w:hAnsi="Arial" w:cs="Arial"/>
          <w:lang w:val="ca-ES" w:eastAsia="es-ES"/>
        </w:rPr>
        <w:t>El preu unitari màxim de licitació que apareix en el quadre no podrà ser superat en l’oferta econòmica. El preu d’adjudicació és el preu unitari ofert.</w:t>
      </w:r>
    </w:p>
    <w:p w14:paraId="165686F1" w14:textId="77777777" w:rsidR="00387C9E" w:rsidRPr="00387C9E" w:rsidRDefault="00387C9E" w:rsidP="00387C9E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108397D5" w14:textId="77777777" w:rsidR="00387C9E" w:rsidRPr="00387C9E" w:rsidRDefault="00387C9E" w:rsidP="00387C9E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El preu unitari de licitació inclou tots els decimals possibles i acceptables en les ofertes que es ponderaran, </w:t>
      </w:r>
      <w:r w:rsidRPr="00387C9E">
        <w:rPr>
          <w:rFonts w:ascii="Arial" w:eastAsia="Calibri" w:hAnsi="Arial" w:cs="Arial"/>
          <w:iCs/>
          <w:u w:val="single"/>
          <w:lang w:val="ca-ES"/>
        </w:rPr>
        <w:t>és a dir 2 decimals.</w:t>
      </w:r>
      <w:r w:rsidRPr="00387C9E">
        <w:rPr>
          <w:rFonts w:ascii="Arial" w:eastAsia="Calibri" w:hAnsi="Arial" w:cs="Arial"/>
          <w:iCs/>
          <w:lang w:val="ca-ES"/>
        </w:rPr>
        <w:t xml:space="preserve"> </w:t>
      </w:r>
    </w:p>
    <w:p w14:paraId="23647669" w14:textId="77777777" w:rsidR="00387C9E" w:rsidRPr="00387C9E" w:rsidRDefault="00387C9E" w:rsidP="00387C9E">
      <w:pPr>
        <w:spacing w:after="0" w:line="240" w:lineRule="auto"/>
        <w:ind w:left="720"/>
        <w:contextualSpacing/>
        <w:rPr>
          <w:rFonts w:ascii="Arial" w:eastAsia="Calibri" w:hAnsi="Arial" w:cs="Arial"/>
          <w:iCs/>
          <w:lang w:val="ca-ES"/>
        </w:rPr>
      </w:pPr>
    </w:p>
    <w:p w14:paraId="601F5E2E" w14:textId="77777777" w:rsidR="00387C9E" w:rsidRPr="00387C9E" w:rsidRDefault="00387C9E" w:rsidP="00387C9E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>Les ofertes s'han de presentar amb dos decimals. En cas que el preu unitari ofert superi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2E6CE1DB" w14:textId="77777777" w:rsidR="00387C9E" w:rsidRPr="00387C9E" w:rsidRDefault="00387C9E" w:rsidP="00387C9E">
      <w:pPr>
        <w:spacing w:after="0" w:line="240" w:lineRule="auto"/>
        <w:rPr>
          <w:rFonts w:ascii="Arial" w:eastAsia="Calibri" w:hAnsi="Arial" w:cs="Arial"/>
          <w:iCs/>
          <w:lang w:val="ca-ES"/>
        </w:rPr>
      </w:pPr>
    </w:p>
    <w:p w14:paraId="22214B8D" w14:textId="77777777" w:rsidR="00387C9E" w:rsidRPr="00387C9E" w:rsidRDefault="00387C9E" w:rsidP="00387C9E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>El preu total del sumatori del preu unitari per les unitats estimades es contemplaran amb</w:t>
      </w:r>
      <w:r w:rsidRPr="00387C9E">
        <w:rPr>
          <w:rFonts w:ascii="Arial" w:eastAsia="Calibri" w:hAnsi="Arial" w:cs="Arial"/>
          <w:iCs/>
          <w:u w:val="single"/>
          <w:lang w:val="ca-ES"/>
        </w:rPr>
        <w:t xml:space="preserve"> 2 decimals.</w:t>
      </w:r>
    </w:p>
    <w:p w14:paraId="725C3484" w14:textId="77777777" w:rsidR="00387C9E" w:rsidRPr="00387C9E" w:rsidRDefault="00387C9E" w:rsidP="00387C9E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5657930E" w14:textId="77777777" w:rsidR="00387C9E" w:rsidRPr="00387C9E" w:rsidRDefault="00387C9E" w:rsidP="00387C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Times New Roman" w:hAnsi="Arial" w:cs="Arial"/>
          <w:lang w:val="ca-ES" w:eastAsia="es-ES"/>
        </w:rPr>
        <w:t>El preu unitari ofert inclourà tots els càrrecs, transport, manipulació, així com qualsevol altre tipus de prestació necessària, inherents al subministrament del fungible segons el que defineix el plec tècnic.</w:t>
      </w:r>
    </w:p>
    <w:p w14:paraId="78B15786" w14:textId="77777777" w:rsidR="00387C9E" w:rsidRPr="00387C9E" w:rsidRDefault="00387C9E" w:rsidP="00387C9E">
      <w:pPr>
        <w:spacing w:after="0" w:line="240" w:lineRule="auto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Times New Roman" w:hAnsi="Arial" w:cs="Arial"/>
          <w:lang w:val="ca-ES" w:eastAsia="es-ES"/>
        </w:rPr>
        <w:br w:type="page"/>
      </w:r>
    </w:p>
    <w:p w14:paraId="4677AEE8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</w:pPr>
      <w:r w:rsidRPr="00387C9E"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  <w:lastRenderedPageBreak/>
        <w:t>ANNEX 3</w:t>
      </w:r>
    </w:p>
    <w:p w14:paraId="787DE49A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10B7DE7C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387C9E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78DEFC4E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</w:p>
    <w:p w14:paraId="1D82448F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387C9E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t>SET DE PNEUMOTÒRAX D'EMERGÈNCIA</w:t>
      </w:r>
    </w:p>
    <w:p w14:paraId="298CDE1E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1C31F945" w14:textId="77777777" w:rsidR="00387C9E" w:rsidRPr="00387C9E" w:rsidRDefault="00387C9E" w:rsidP="00387C9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C9E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387C9E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387C9E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387C9E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387C9E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443493C6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439B86A2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4088BE22" w14:textId="311AFDE9" w:rsidR="00387C9E" w:rsidRPr="00387C9E" w:rsidRDefault="00387C9E" w:rsidP="00387C9E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387C9E">
        <w:rPr>
          <w:rFonts w:ascii="Arial" w:eastAsia="Calibri" w:hAnsi="Arial" w:cs="Arial"/>
          <w:b/>
          <w:iCs/>
          <w:noProof/>
          <w:lang w:val="ca-ES"/>
        </w:rPr>
        <w:drawing>
          <wp:inline distT="0" distB="0" distL="0" distR="0" wp14:anchorId="738BA949" wp14:editId="038F5F73">
            <wp:extent cx="5861050" cy="994410"/>
            <wp:effectExtent l="0" t="0" r="6350" b="0"/>
            <wp:docPr id="153937749" name="Imatge 1" descr="Imatge que conté text, captura de pantalla, Font, línia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7749" name="Imatge 1" descr="Imatge que conté text, captura de pantalla, Font, línia&#10;&#10;Pot ser que el contingut generat per IA no sigui correct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EA8D" w14:textId="77777777" w:rsidR="00387C9E" w:rsidRPr="00387C9E" w:rsidRDefault="00387C9E" w:rsidP="00387C9E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387C9E">
        <w:rPr>
          <w:rFonts w:ascii="Arial" w:eastAsia="Calibri" w:hAnsi="Arial" w:cs="Arial"/>
          <w:b/>
          <w:iCs/>
          <w:lang w:val="ca-E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387C9E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C9E">
        <w:rPr>
          <w:rFonts w:ascii="Arial" w:eastAsia="Calibri" w:hAnsi="Arial" w:cs="Arial"/>
          <w:b/>
          <w:iCs/>
          <w:lang w:val="ca-ES"/>
        </w:rPr>
        <w:t>5.2.</w:t>
      </w:r>
    </w:p>
    <w:p w14:paraId="7A1D1902" w14:textId="77777777" w:rsidR="00387C9E" w:rsidRPr="00387C9E" w:rsidRDefault="00387C9E" w:rsidP="00387C9E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C9E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4955503F" w14:textId="77777777" w:rsidR="00387C9E" w:rsidRPr="00387C9E" w:rsidRDefault="00387C9E" w:rsidP="00387C9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Lliurament en 8 hores o menys </w:t>
      </w:r>
      <w:r w:rsidRPr="00387C9E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68F457BA" w14:textId="77777777" w:rsidR="00387C9E" w:rsidRPr="00387C9E" w:rsidRDefault="00387C9E" w:rsidP="00387C9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Lliurament entre 9 a 15 hores </w:t>
      </w:r>
      <w:r w:rsidRPr="00387C9E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00D6686B" w14:textId="77777777" w:rsidR="00387C9E" w:rsidRPr="00387C9E" w:rsidRDefault="00387C9E" w:rsidP="00387C9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Lliurament entre 16 a 23 hores </w:t>
      </w:r>
      <w:r w:rsidRPr="00387C9E">
        <w:rPr>
          <w:rFonts w:ascii="Arial" w:eastAsia="Calibri" w:hAnsi="Arial" w:cs="Arial"/>
          <w:iCs/>
          <w:u w:val="single"/>
          <w:lang w:val="ca-ES"/>
        </w:rPr>
        <w:t>(1 Punts).</w:t>
      </w:r>
    </w:p>
    <w:p w14:paraId="3C708F49" w14:textId="77777777" w:rsidR="00387C9E" w:rsidRPr="00387C9E" w:rsidRDefault="00387C9E" w:rsidP="00387C9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Lliurament en 24 hores </w:t>
      </w:r>
      <w:r w:rsidRPr="00387C9E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4535C920" w14:textId="77777777" w:rsidR="00387C9E" w:rsidRPr="00387C9E" w:rsidRDefault="00387C9E" w:rsidP="00387C9E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</w:p>
    <w:p w14:paraId="3B719B41" w14:textId="77777777" w:rsidR="00387C9E" w:rsidRPr="00387C9E" w:rsidRDefault="00387C9E" w:rsidP="00387C9E">
      <w:pPr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387C9E">
        <w:rPr>
          <w:rFonts w:ascii="Arial" w:eastAsia="Calibri" w:hAnsi="Arial" w:cs="Arial"/>
          <w:b/>
          <w:iCs/>
          <w:lang w:val="ca-ES"/>
        </w:rPr>
        <w:t>2. Estoc de seguretat (Mínim l’estoc per a 30 dies naturals de demanda per cada material del llistat exposat) que especifica el PPT al punt</w:t>
      </w:r>
      <w:r w:rsidRPr="00387C9E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C9E">
        <w:rPr>
          <w:rFonts w:ascii="Arial" w:eastAsia="Calibri" w:hAnsi="Arial" w:cs="Arial"/>
          <w:b/>
          <w:iCs/>
          <w:lang w:val="ca-ES"/>
        </w:rPr>
        <w:t>5.2.</w:t>
      </w:r>
    </w:p>
    <w:p w14:paraId="105DE329" w14:textId="77777777" w:rsidR="00387C9E" w:rsidRPr="00387C9E" w:rsidRDefault="00387C9E" w:rsidP="00387C9E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C9E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7CE04780" w14:textId="77777777" w:rsidR="00387C9E" w:rsidRPr="00387C9E" w:rsidRDefault="00387C9E" w:rsidP="00387C9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Estoc igual o superior a 45 dies de demanda per cada material </w:t>
      </w:r>
      <w:r w:rsidRPr="00387C9E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4323EEC3" w14:textId="77777777" w:rsidR="00387C9E" w:rsidRPr="00387C9E" w:rsidRDefault="00387C9E" w:rsidP="00387C9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Estoc igual o superior a 36 dies i inferior o igual a 44 dies de demanda per cada material </w:t>
      </w:r>
      <w:r w:rsidRPr="00387C9E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548B9305" w14:textId="77777777" w:rsidR="00387C9E" w:rsidRPr="00387C9E" w:rsidRDefault="00387C9E" w:rsidP="00387C9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Estoc superior a 30 dies i inferior o igual a 35 dies de demanda per cada material </w:t>
      </w:r>
      <w:r w:rsidRPr="00387C9E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0993FB0A" w14:textId="77777777" w:rsidR="00387C9E" w:rsidRPr="00387C9E" w:rsidRDefault="00387C9E" w:rsidP="00387C9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Estoc en 30 dies naturals </w:t>
      </w:r>
      <w:r w:rsidRPr="00387C9E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0D126868" w14:textId="77777777" w:rsidR="00387C9E" w:rsidRPr="00387C9E" w:rsidRDefault="00387C9E" w:rsidP="00387C9E">
      <w:pPr>
        <w:rPr>
          <w:rFonts w:ascii="Arial" w:eastAsia="Calibri" w:hAnsi="Arial" w:cs="Arial"/>
          <w:iCs/>
          <w:lang w:val="ca-ES"/>
        </w:rPr>
      </w:pPr>
    </w:p>
    <w:p w14:paraId="163C12FC" w14:textId="77777777" w:rsidR="00387C9E" w:rsidRPr="00387C9E" w:rsidRDefault="00387C9E" w:rsidP="00387C9E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C9E">
        <w:rPr>
          <w:rFonts w:ascii="Arial" w:eastAsia="Calibri" w:hAnsi="Arial" w:cs="Arial"/>
          <w:b/>
          <w:iCs/>
          <w:lang w:val="ca-ES"/>
        </w:rPr>
        <w:lastRenderedPageBreak/>
        <w:t>3. Telèfon 24 hores per a notificacions d’incidències i correu electrònic amb resposta garantida (horari d’oficina) en el termini de les 6 hores següents que especifica el PPT al punt</w:t>
      </w:r>
      <w:r w:rsidRPr="00387C9E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C9E">
        <w:rPr>
          <w:rFonts w:ascii="Arial" w:eastAsia="Calibri" w:hAnsi="Arial" w:cs="Arial"/>
          <w:b/>
          <w:iCs/>
          <w:lang w:val="ca-ES"/>
        </w:rPr>
        <w:t xml:space="preserve">5.2. </w:t>
      </w:r>
    </w:p>
    <w:p w14:paraId="19B0FFAD" w14:textId="77777777" w:rsidR="00387C9E" w:rsidRPr="00387C9E" w:rsidRDefault="00387C9E" w:rsidP="00387C9E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C9E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364D572E" w14:textId="77777777" w:rsidR="00387C9E" w:rsidRPr="00387C9E" w:rsidRDefault="00387C9E" w:rsidP="00387C9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</w:t>
      </w:r>
      <w:r w:rsidRPr="00387C9E">
        <w:rPr>
          <w:rFonts w:ascii="Arial" w:eastAsia="Calibri" w:hAnsi="Arial" w:cs="Arial"/>
          <w:iCs/>
          <w:u w:val="single"/>
          <w:lang w:val="ca-ES"/>
        </w:rPr>
        <w:t>(5 punts).</w:t>
      </w:r>
      <w:r w:rsidRPr="00387C9E">
        <w:rPr>
          <w:rFonts w:ascii="Arial" w:eastAsia="Calibri" w:hAnsi="Arial" w:cs="Arial"/>
          <w:iCs/>
          <w:lang w:val="ca-ES"/>
        </w:rPr>
        <w:t xml:space="preserve"> </w:t>
      </w:r>
    </w:p>
    <w:p w14:paraId="5016568D" w14:textId="77777777" w:rsidR="00387C9E" w:rsidRPr="00387C9E" w:rsidRDefault="00387C9E" w:rsidP="00387C9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</w:t>
      </w:r>
      <w:r w:rsidRPr="00387C9E">
        <w:rPr>
          <w:rFonts w:ascii="Arial" w:eastAsia="Calibri" w:hAnsi="Arial" w:cs="Arial"/>
          <w:iCs/>
          <w:u w:val="single"/>
          <w:lang w:val="ca-ES"/>
        </w:rPr>
        <w:t>(2,5 punt).</w:t>
      </w:r>
      <w:r w:rsidRPr="00387C9E">
        <w:rPr>
          <w:rFonts w:ascii="Arial" w:eastAsia="Calibri" w:hAnsi="Arial" w:cs="Arial"/>
          <w:iCs/>
          <w:lang w:val="ca-ES"/>
        </w:rPr>
        <w:t xml:space="preserve"> </w:t>
      </w:r>
    </w:p>
    <w:p w14:paraId="04034D12" w14:textId="77777777" w:rsidR="00387C9E" w:rsidRPr="00387C9E" w:rsidRDefault="00387C9E" w:rsidP="00387C9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</w:t>
      </w:r>
      <w:r w:rsidRPr="00387C9E">
        <w:rPr>
          <w:rFonts w:ascii="Arial" w:eastAsia="Calibri" w:hAnsi="Arial" w:cs="Arial"/>
          <w:iCs/>
          <w:u w:val="single"/>
          <w:lang w:val="ca-ES"/>
        </w:rPr>
        <w:t>(1 punt).</w:t>
      </w:r>
      <w:r w:rsidRPr="00387C9E">
        <w:rPr>
          <w:rFonts w:ascii="Arial" w:eastAsia="Calibri" w:hAnsi="Arial" w:cs="Arial"/>
          <w:iCs/>
          <w:lang w:val="ca-ES"/>
        </w:rPr>
        <w:t xml:space="preserve"> </w:t>
      </w:r>
    </w:p>
    <w:p w14:paraId="0DB069F5" w14:textId="77777777" w:rsidR="00387C9E" w:rsidRPr="00387C9E" w:rsidRDefault="00387C9E" w:rsidP="00387C9E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Telèfon 24h i correu electrònic amb resposta garantida en 6 hores </w:t>
      </w:r>
      <w:r w:rsidRPr="00387C9E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43DD9B3E" w14:textId="77777777" w:rsidR="00387C9E" w:rsidRPr="00387C9E" w:rsidRDefault="00387C9E" w:rsidP="00387C9E">
      <w:pPr>
        <w:rPr>
          <w:rFonts w:ascii="Arial" w:eastAsia="Calibri" w:hAnsi="Arial" w:cs="Arial"/>
          <w:iCs/>
          <w:lang w:val="ca-ES"/>
        </w:rPr>
      </w:pPr>
    </w:p>
    <w:p w14:paraId="27997F0E" w14:textId="77777777" w:rsidR="00387C9E" w:rsidRPr="00387C9E" w:rsidRDefault="00387C9E" w:rsidP="00387C9E">
      <w:pPr>
        <w:rPr>
          <w:rFonts w:ascii="Arial" w:eastAsia="Calibri" w:hAnsi="Arial" w:cs="Arial"/>
          <w:iCs/>
          <w:lang w:val="ca-ES"/>
        </w:rPr>
      </w:pPr>
    </w:p>
    <w:p w14:paraId="46ABF448" w14:textId="77777777" w:rsidR="00387C9E" w:rsidRPr="00387C9E" w:rsidRDefault="00387C9E" w:rsidP="00387C9E">
      <w:pPr>
        <w:rPr>
          <w:rFonts w:ascii="Arial" w:eastAsia="Calibri" w:hAnsi="Arial" w:cs="Arial"/>
          <w:iCs/>
          <w:lang w:val="ca-ES"/>
        </w:rPr>
      </w:pPr>
    </w:p>
    <w:p w14:paraId="4DC750D6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C9E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7275040C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C9E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0E292631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387C9E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5BAAD395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5CD0B84E" w14:textId="77777777" w:rsidR="00387C9E" w:rsidRDefault="00387C9E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73AC9A1" w14:textId="56A6FC12" w:rsidR="00387C9E" w:rsidRDefault="00387C9E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8B7EED9" w14:textId="4E3B6266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ANNEX 5</w:t>
      </w:r>
    </w:p>
    <w:p w14:paraId="6352C99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A0C2F4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BE7C25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BE7C25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PER  </w:t>
      </w:r>
      <w:r w:rsidRPr="00BE7C25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A  </w:t>
      </w:r>
      <w:r w:rsidRPr="00BE7C25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BE7C25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DE </w:t>
      </w:r>
      <w:r w:rsidRPr="00BE7C25">
        <w:rPr>
          <w:rFonts w:ascii="Arial" w:eastAsia="Arial" w:hAnsi="Arial" w:cs="Arial"/>
          <w:b/>
          <w:spacing w:val="-1"/>
          <w:lang w:val="ca-ES"/>
        </w:rPr>
        <w:t>TRACTAMENT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DE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DADES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PERSONALS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ENTRE</w:t>
      </w:r>
      <w:r w:rsidRPr="00BE7C25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(òrgan</w:t>
      </w:r>
      <w:r w:rsidRPr="00BE7C25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de</w:t>
      </w:r>
      <w:r w:rsidRPr="00BE7C25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contractació)</w:t>
      </w:r>
      <w:r w:rsidRPr="00BE7C25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(empresa</w:t>
      </w:r>
      <w:r w:rsidRPr="00BE7C25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contractista)</w:t>
      </w:r>
    </w:p>
    <w:p w14:paraId="407F4C1A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6E976506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410B806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REUNITS</w:t>
      </w:r>
    </w:p>
    <w:p w14:paraId="7148E3F9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45EC66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D’una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banda,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el/la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Sr./Sra. </w:t>
      </w:r>
      <w:r w:rsidRPr="00BE7C25">
        <w:rPr>
          <w:rFonts w:ascii="Arial" w:eastAsia="Arial" w:hAnsi="Arial" w:cs="Arial"/>
          <w:i/>
          <w:lang w:val="ca-ES"/>
        </w:rPr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(càrrec)</w:t>
      </w:r>
      <w:r w:rsidRPr="00BE7C25">
        <w:rPr>
          <w:rFonts w:ascii="Arial" w:eastAsia="Arial" w:hAnsi="Arial" w:cs="Arial"/>
          <w:lang w:val="ca-ES"/>
        </w:rPr>
        <w:t>.</w:t>
      </w:r>
    </w:p>
    <w:p w14:paraId="12ED926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F16CD2A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I de l’altra, el/la Sr./Sra. </w:t>
      </w:r>
      <w:r w:rsidRPr="00BE7C25">
        <w:rPr>
          <w:rFonts w:ascii="Arial" w:eastAsia="Arial" w:hAnsi="Arial" w:cs="Arial"/>
          <w:i/>
          <w:iCs/>
          <w:lang w:val="ca-ES"/>
        </w:rPr>
        <w:t>(nom i cognoms)</w:t>
      </w:r>
      <w:r w:rsidRPr="00BE7C25">
        <w:rPr>
          <w:rFonts w:ascii="Arial" w:eastAsia="Arial" w:hAnsi="Arial" w:cs="Arial"/>
          <w:lang w:val="ca-ES"/>
        </w:rPr>
        <w:t xml:space="preserve">, amb DNI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 xml:space="preserve">, </w:t>
      </w:r>
      <w:r w:rsidRPr="00BE7C25">
        <w:rPr>
          <w:rFonts w:ascii="Arial" w:eastAsia="Arial" w:hAnsi="Arial" w:cs="Arial"/>
          <w:i/>
          <w:iCs/>
          <w:lang w:val="ca-ES"/>
        </w:rPr>
        <w:t>(en nom propi / en nom i</w:t>
      </w:r>
      <w:r w:rsidRPr="00BE7C25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representació</w:t>
      </w:r>
      <w:r w:rsidRPr="00BE7C25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de</w:t>
      </w:r>
      <w:r w:rsidRPr="00BE7C25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l’empresa)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virtut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l’escriptura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poder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mercantil,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protocol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BE7C25">
        <w:rPr>
          <w:rFonts w:ascii="Arial" w:eastAsia="Arial" w:hAnsi="Arial" w:cs="Arial"/>
          <w:lang w:val="ca-ES"/>
        </w:rPr>
        <w:t>l’Ilꞏlustre</w:t>
      </w:r>
      <w:proofErr w:type="spellEnd"/>
      <w:r w:rsidRPr="00BE7C25">
        <w:rPr>
          <w:rFonts w:ascii="Arial" w:eastAsia="Arial" w:hAnsi="Arial" w:cs="Arial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lang w:val="ca-ES"/>
        </w:rPr>
        <w:t>Colꞏlegi</w:t>
      </w:r>
      <w:proofErr w:type="spellEnd"/>
      <w:r w:rsidRPr="00BE7C25">
        <w:rPr>
          <w:rFonts w:ascii="Arial" w:eastAsia="Arial" w:hAnsi="Arial" w:cs="Arial"/>
          <w:lang w:val="ca-ES"/>
        </w:rPr>
        <w:t xml:space="preserve"> Notarial de Catalunya, Sr. </w:t>
      </w:r>
      <w:r w:rsidRPr="00BE7C25">
        <w:rPr>
          <w:rFonts w:ascii="Arial" w:eastAsia="Arial" w:hAnsi="Arial" w:cs="Arial"/>
          <w:i/>
          <w:iCs/>
          <w:lang w:val="ca-ES"/>
        </w:rPr>
        <w:t>(nom i cognoms])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en </w:t>
      </w:r>
      <w:r w:rsidRPr="00BE7C25">
        <w:rPr>
          <w:rFonts w:ascii="Arial" w:eastAsia="Arial" w:hAnsi="Arial" w:cs="Arial"/>
          <w:i/>
          <w:iCs/>
          <w:lang w:val="ca-ES"/>
        </w:rPr>
        <w:t>(data)</w:t>
      </w:r>
      <w:r w:rsidRPr="00BE7C25">
        <w:rPr>
          <w:rFonts w:ascii="Arial" w:eastAsia="Arial" w:hAnsi="Arial" w:cs="Arial"/>
          <w:lang w:val="ca-ES"/>
        </w:rPr>
        <w:t xml:space="preserve">, inscrita al Registre Mercantil de </w:t>
      </w:r>
      <w:r w:rsidRPr="00BE7C25">
        <w:rPr>
          <w:rFonts w:ascii="Arial" w:eastAsia="Arial" w:hAnsi="Arial" w:cs="Arial"/>
          <w:i/>
          <w:iCs/>
          <w:lang w:val="ca-ES"/>
        </w:rPr>
        <w:t>(localitat)</w:t>
      </w:r>
      <w:r w:rsidRPr="00BE7C25">
        <w:rPr>
          <w:rFonts w:ascii="Arial" w:eastAsia="Arial" w:hAnsi="Arial" w:cs="Arial"/>
          <w:lang w:val="ca-ES"/>
        </w:rPr>
        <w:t xml:space="preserve">, en </w:t>
      </w:r>
      <w:r w:rsidRPr="00BE7C25">
        <w:rPr>
          <w:rFonts w:ascii="Arial" w:eastAsia="Arial" w:hAnsi="Arial" w:cs="Arial"/>
          <w:i/>
          <w:iCs/>
          <w:lang w:val="ca-ES"/>
        </w:rPr>
        <w:t>(data)</w:t>
      </w:r>
      <w:r w:rsidRPr="00BE7C25">
        <w:rPr>
          <w:rFonts w:ascii="Arial" w:eastAsia="Arial" w:hAnsi="Arial" w:cs="Arial"/>
          <w:lang w:val="ca-ES"/>
        </w:rPr>
        <w:t xml:space="preserve">, en el full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 xml:space="preserve">, </w:t>
      </w:r>
      <w:r w:rsidRPr="00BE7C25">
        <w:rPr>
          <w:rFonts w:ascii="Arial" w:eastAsia="Arial" w:hAnsi="Arial" w:cs="Arial"/>
          <w:i/>
          <w:iCs/>
          <w:lang w:val="ca-ES"/>
        </w:rPr>
        <w:t>(foli)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(volum)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(inscripció)</w:t>
      </w:r>
      <w:r w:rsidRPr="00BE7C25">
        <w:rPr>
          <w:rFonts w:ascii="Arial" w:eastAsia="Arial" w:hAnsi="Arial" w:cs="Arial"/>
          <w:lang w:val="ca-ES"/>
        </w:rPr>
        <w:t>.</w:t>
      </w:r>
    </w:p>
    <w:p w14:paraId="68C9AA3C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B94A1C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acord.</w:t>
      </w:r>
    </w:p>
    <w:p w14:paraId="301025C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6869AEF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4F2B9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MANIFESTEN</w:t>
      </w:r>
    </w:p>
    <w:p w14:paraId="0ED2051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A194195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han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signat un contracte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 X, amb expedient X)</w:t>
      </w:r>
    </w:p>
    <w:p w14:paraId="25F5B3E4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E030599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Atès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esmentat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 xml:space="preserve">(empresa </w:t>
      </w:r>
      <w:r w:rsidRPr="00BE7C25">
        <w:rPr>
          <w:rFonts w:ascii="Arial" w:eastAsia="Arial" w:hAnsi="Arial" w:cs="Arial"/>
          <w:i/>
          <w:lang w:val="ca-ES"/>
        </w:rPr>
        <w:lastRenderedPageBreak/>
        <w:t xml:space="preserve">contractista) </w:t>
      </w:r>
      <w:r w:rsidRPr="00BE7C25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Reglament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2016/679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Parlament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Europeu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Consell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27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d’abril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2016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(RGPD),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garantia dels drets digitals (LOPDGDD).</w:t>
      </w:r>
    </w:p>
    <w:p w14:paraId="34FA9B4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D2373FF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Que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disposa de la capacitat i els recursos necessaris per tal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 esmentada.</w:t>
      </w:r>
    </w:p>
    <w:p w14:paraId="2425AD8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 w:rsidSect="00BA6DE3">
          <w:headerReference w:type="default" r:id="rId10"/>
          <w:footerReference w:type="default" r:id="rId11"/>
          <w:pgSz w:w="11910" w:h="16840"/>
          <w:pgMar w:top="1702" w:right="1200" w:bottom="1260" w:left="1480" w:header="628" w:footer="1508" w:gutter="0"/>
          <w:cols w:space="720"/>
        </w:sectPr>
      </w:pPr>
    </w:p>
    <w:p w14:paraId="547E7D6A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139E2AE5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relació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esmentat,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estableixen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articles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28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RGPD i 33 de 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LOPDGDD.</w:t>
      </w:r>
    </w:p>
    <w:p w14:paraId="35E04F6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5430A9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DDBAD5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CLÀUSULES</w:t>
      </w:r>
    </w:p>
    <w:p w14:paraId="5F95DCD0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344FB3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Primera.-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Objecte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l’encàrrec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tractament</w:t>
      </w:r>
    </w:p>
    <w:p w14:paraId="58665D26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A10516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Mitjançant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d’encàrrec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s’habilita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 responsable del tractament (en endavant, el responsable)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caràcter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 necessàries per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prestar el servei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de </w:t>
      </w:r>
      <w:r w:rsidRPr="00BE7C25">
        <w:rPr>
          <w:rFonts w:ascii="Arial" w:eastAsia="Arial" w:hAnsi="Arial" w:cs="Arial"/>
          <w:i/>
          <w:lang w:val="ca-ES"/>
        </w:rPr>
        <w:t>(...)</w:t>
      </w:r>
      <w:r w:rsidRPr="00BE7C25">
        <w:rPr>
          <w:rFonts w:ascii="Arial" w:eastAsia="Arial" w:hAnsi="Arial" w:cs="Arial"/>
          <w:lang w:val="ca-ES"/>
        </w:rPr>
        <w:t>.</w:t>
      </w:r>
    </w:p>
    <w:p w14:paraId="0F10752D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76BE2F2" w14:textId="3D929072" w:rsidR="00FD5A97" w:rsidRPr="00B02B4F" w:rsidRDefault="00FD5A97" w:rsidP="00FD5A97">
      <w:pPr>
        <w:spacing w:after="200" w:line="276" w:lineRule="auto"/>
        <w:jc w:val="both"/>
        <w:rPr>
          <w:rFonts w:ascii="Arial" w:hAnsi="Arial" w:cs="Arial"/>
          <w:bCs/>
        </w:rPr>
      </w:pPr>
      <w:r w:rsidRPr="008468FA">
        <w:rPr>
          <w:rFonts w:ascii="Arial" w:hAnsi="Arial" w:cs="Arial"/>
          <w:b/>
          <w:bCs/>
        </w:rPr>
        <w:t xml:space="preserve">El </w:t>
      </w:r>
      <w:proofErr w:type="spellStart"/>
      <w:r w:rsidRPr="008468FA">
        <w:rPr>
          <w:rFonts w:ascii="Arial" w:hAnsi="Arial" w:cs="Arial"/>
          <w:b/>
          <w:bCs/>
        </w:rPr>
        <w:t>tractament</w:t>
      </w:r>
      <w:proofErr w:type="spellEnd"/>
      <w:r w:rsidRPr="008468FA">
        <w:rPr>
          <w:rFonts w:ascii="Arial" w:hAnsi="Arial" w:cs="Arial"/>
          <w:b/>
          <w:bCs/>
        </w:rPr>
        <w:t xml:space="preserve"> </w:t>
      </w:r>
      <w:proofErr w:type="spellStart"/>
      <w:r w:rsidRPr="008468FA">
        <w:rPr>
          <w:rFonts w:ascii="Arial" w:hAnsi="Arial" w:cs="Arial"/>
          <w:b/>
          <w:bCs/>
        </w:rPr>
        <w:t>consistirà</w:t>
      </w:r>
      <w:proofErr w:type="spellEnd"/>
      <w:r w:rsidRPr="008468FA">
        <w:rPr>
          <w:rFonts w:ascii="Arial" w:hAnsi="Arial" w:cs="Arial"/>
          <w:b/>
          <w:bCs/>
        </w:rPr>
        <w:t xml:space="preserve"> en: </w:t>
      </w:r>
    </w:p>
    <w:p w14:paraId="1CCD521B" w14:textId="3ABC3417" w:rsidR="002E10CA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127258E" w14:textId="35D89233" w:rsidR="00673EC5" w:rsidRDefault="00673EC5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06D91A8" w14:textId="1679BFC9" w:rsidR="00673EC5" w:rsidRDefault="00673EC5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7BF4F1F" w14:textId="77777777" w:rsidR="00673EC5" w:rsidRPr="00BE7C25" w:rsidRDefault="00673EC5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BD39F8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509C40C8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Segona.-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Identificació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la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informació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afectada</w:t>
      </w:r>
    </w:p>
    <w:p w14:paraId="156E15B8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B43FE4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disposició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següent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del/s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tractament/s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(identificació tractament/s)</w:t>
      </w:r>
      <w:r w:rsidRPr="00BE7C25">
        <w:rPr>
          <w:rFonts w:ascii="Arial" w:eastAsia="Arial" w:hAnsi="Arial" w:cs="Arial"/>
          <w:lang w:val="ca-ES"/>
        </w:rPr>
        <w:t>:</w:t>
      </w:r>
    </w:p>
    <w:p w14:paraId="3A7D9E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04548CE" w14:textId="77777777" w:rsidR="002E10CA" w:rsidRPr="00BE7C25" w:rsidRDefault="002E10CA" w:rsidP="00BA6DE3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(identificació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tipus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dades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personals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del/s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tractament/s)</w:t>
      </w:r>
      <w:r w:rsidRPr="00BE7C25">
        <w:rPr>
          <w:rFonts w:ascii="Arial" w:eastAsia="Arial" w:hAnsi="Arial" w:cs="Arial"/>
          <w:lang w:val="ca-ES"/>
        </w:rPr>
        <w:t>.</w:t>
      </w:r>
    </w:p>
    <w:p w14:paraId="7D06AE3F" w14:textId="77777777" w:rsidR="002E10CA" w:rsidRPr="00BE7C25" w:rsidRDefault="002E10CA" w:rsidP="00BA6DE3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(identificació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la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categories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persones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interessades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del/s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tractament/s)</w:t>
      </w:r>
      <w:r w:rsidRPr="00BE7C25">
        <w:rPr>
          <w:rFonts w:ascii="Arial" w:eastAsia="Arial" w:hAnsi="Arial" w:cs="Arial"/>
          <w:lang w:val="ca-ES"/>
        </w:rPr>
        <w:t>.</w:t>
      </w:r>
    </w:p>
    <w:p w14:paraId="0457959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2F115BC1" w14:textId="77777777" w:rsidR="002E10CA" w:rsidRPr="00BE7C25" w:rsidRDefault="002E10CA" w:rsidP="002E10CA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Tercera.-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Durada</w:t>
      </w:r>
    </w:p>
    <w:p w14:paraId="47F9B58F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1B6FC8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subscrit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s’ha identificat en aquest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document.</w:t>
      </w:r>
    </w:p>
    <w:p w14:paraId="7401944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BA1BF67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0738D65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Quarta.-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Obligacions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l’encarregat</w:t>
      </w:r>
    </w:p>
    <w:p w14:paraId="2A84A90B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E55DD1E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28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RGPD i, en particular, a:</w:t>
      </w:r>
    </w:p>
    <w:p w14:paraId="7F10A4BB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C8C9C29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natura estatutària.</w:t>
      </w:r>
    </w:p>
    <w:p w14:paraId="794F9F0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78975174" w14:textId="38EEF07A" w:rsidR="002E10CA" w:rsidRPr="00C56DEA" w:rsidRDefault="002E10CA" w:rsidP="00CE264D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before="5" w:after="0" w:line="240" w:lineRule="auto"/>
        <w:ind w:right="496" w:hanging="360"/>
        <w:jc w:val="both"/>
        <w:rPr>
          <w:rFonts w:ascii="Arial" w:eastAsia="Arial" w:hAnsi="Arial" w:cs="Arial"/>
          <w:sz w:val="27"/>
          <w:lang w:val="ca-ES"/>
        </w:rPr>
      </w:pPr>
      <w:r w:rsidRPr="00C56DEA">
        <w:rPr>
          <w:rFonts w:ascii="Arial" w:eastAsia="Arial" w:hAnsi="Arial" w:cs="Arial"/>
          <w:lang w:val="ca-ES"/>
        </w:rPr>
        <w:lastRenderedPageBreak/>
        <w:t>Tractar les dades personals d’acord amb el que estableix la normativa vigent de</w:t>
      </w:r>
      <w:r w:rsidRPr="00C56DEA">
        <w:rPr>
          <w:rFonts w:ascii="Arial" w:eastAsia="Arial" w:hAnsi="Arial" w:cs="Arial"/>
          <w:spacing w:val="1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protecció</w:t>
      </w:r>
      <w:r w:rsidRPr="00C56DEA">
        <w:rPr>
          <w:rFonts w:ascii="Arial" w:eastAsia="Arial" w:hAnsi="Arial" w:cs="Arial"/>
          <w:spacing w:val="48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de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dades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i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les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instruccions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del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responsable,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aplicant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les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mesures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de</w:t>
      </w:r>
    </w:p>
    <w:p w14:paraId="601CCC45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establertes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Marc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lang w:val="ca-ES"/>
        </w:rPr>
        <w:t>Ciberseguretat</w:t>
      </w:r>
      <w:proofErr w:type="spellEnd"/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(MCPD)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corresponguin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d’acord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nivell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risc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bàsic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(veure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annex 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encàrrec).</w:t>
      </w:r>
    </w:p>
    <w:p w14:paraId="4BD55A18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2EE1B3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alguna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instruccions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infringeix 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membres,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n’ha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d’informar immediatament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 responsable.</w:t>
      </w:r>
    </w:p>
    <w:p w14:paraId="139603CA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1C1FD1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Subcontractació: </w:t>
      </w:r>
      <w:r w:rsidRPr="00BE7C25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comportin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dades de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caràcter personal)</w:t>
      </w:r>
    </w:p>
    <w:p w14:paraId="3AFD810C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2A4C876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fet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escrit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fefaent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contacte.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manifesta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oposició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el termini de </w:t>
      </w:r>
      <w:r w:rsidRPr="00BE7C25">
        <w:rPr>
          <w:rFonts w:ascii="Arial" w:eastAsia="Arial" w:hAnsi="Arial" w:cs="Arial"/>
          <w:i/>
          <w:lang w:val="ca-ES"/>
        </w:rPr>
        <w:t>(dies)</w:t>
      </w:r>
      <w:r w:rsidRPr="00BE7C25">
        <w:rPr>
          <w:rFonts w:ascii="Arial" w:eastAsia="Arial" w:hAnsi="Arial" w:cs="Arial"/>
          <w:lang w:val="ca-ES"/>
        </w:rPr>
        <w:t>.</w:t>
      </w:r>
    </w:p>
    <w:p w14:paraId="54F305F5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A3860CC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resposta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l’exercici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interessades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establerts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capítol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III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 –relatiu al drets dels interessats.</w:t>
      </w:r>
    </w:p>
    <w:p w14:paraId="2FE62EF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CA40D00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contribuir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realització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d’auditories,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incloses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inspeccions,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 altre auditor autoritzat pel responsable.</w:t>
      </w:r>
    </w:p>
    <w:p w14:paraId="2C9381F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1EE50E0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(Quan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dret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d’informació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l’hagi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donar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l’encarregat)</w:t>
      </w:r>
    </w:p>
    <w:p w14:paraId="1EA18149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4E9942E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Facilitar,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moment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recollir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dades,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relativa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als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terme.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redacció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facilitarà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s'ha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consensuar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abans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d’iniciar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recollida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7FE66733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511FC19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tingui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coneixement,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juntament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rellevant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 comunicar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incidència.</w:t>
      </w:r>
    </w:p>
    <w:p w14:paraId="5E012C9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E177636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BE7C25">
        <w:rPr>
          <w:rFonts w:ascii="Arial" w:eastAsia="Arial" w:hAnsi="Arial" w:cs="Arial"/>
          <w:lang w:val="ca-ES"/>
        </w:rPr>
        <w:t>les dades personals un cop hagi finalitzat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 serveis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tractament.</w:t>
      </w:r>
    </w:p>
    <w:p w14:paraId="151EF705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5FF748F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existents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equips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informàtics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utilitzats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l'encarregat.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obstant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això,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mentre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 puguin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derivar responsabilitats 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l'execució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prestació.</w:t>
      </w:r>
    </w:p>
    <w:p w14:paraId="2CB716E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6F585D7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facilitada en la licitació.</w:t>
      </w:r>
    </w:p>
    <w:p w14:paraId="1B4CC64B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6B5FEF21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Cinquena.-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Obligacions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responsable</w:t>
      </w:r>
    </w:p>
    <w:p w14:paraId="5A65B48E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ACC974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Correspon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responsable:</w:t>
      </w:r>
    </w:p>
    <w:p w14:paraId="65D3997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1B43A70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Lliurar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3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refereix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3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clàusula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</w:t>
      </w:r>
      <w:r w:rsidRPr="00BE7C25">
        <w:rPr>
          <w:rFonts w:ascii="Arial" w:eastAsia="Arial" w:hAnsi="Arial" w:cs="Arial"/>
          <w:spacing w:val="2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d'aquest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document.</w:t>
      </w:r>
    </w:p>
    <w:p w14:paraId="7A328EFC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00A45183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Supervisar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vetllar,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abans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mateix,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perquè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compleixi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normativa en matèria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protecció de dades.</w:t>
      </w:r>
    </w:p>
    <w:p w14:paraId="3AD7D1A7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0492BCF4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Altres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obligacions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li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puguin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aplicar,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d’acord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0C678DF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BBD4451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6F2DB9A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Sisena.-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Drets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responsable</w:t>
      </w:r>
    </w:p>
    <w:p w14:paraId="4DDF664E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E64A37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té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obtenir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necessària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descriuen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clàusula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segona,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així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l’assistència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realització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incloses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inspeccions,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autoritat de control o altre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organisme autoritzat.</w:t>
      </w:r>
    </w:p>
    <w:p w14:paraId="45E0D47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D44B6B2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021AB19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Setena.-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Modificació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l’encàrrec</w:t>
      </w:r>
    </w:p>
    <w:p w14:paraId="16ADAF2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025598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spacing w:val="-1"/>
          <w:lang w:val="ca-ES"/>
        </w:rPr>
        <w:t>Qualsevol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spacing w:val="-1"/>
          <w:lang w:val="ca-ES"/>
        </w:rPr>
        <w:t>canvi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previst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farà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necessària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seva modificació.</w:t>
      </w:r>
    </w:p>
    <w:p w14:paraId="53E8CBF6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4E58B7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524FC33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Vuitena.-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Comunicacions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notificacions</w:t>
      </w:r>
    </w:p>
    <w:p w14:paraId="46EBF66F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559EC3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comunicacions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adreçades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s’enviaran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a:</w:t>
      </w:r>
    </w:p>
    <w:p w14:paraId="45C80FC3" w14:textId="77777777" w:rsidR="002E10CA" w:rsidRPr="00BE7C25" w:rsidRDefault="002E10CA" w:rsidP="002E10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(Correu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electrònic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responsable)</w:t>
      </w:r>
    </w:p>
    <w:p w14:paraId="27118981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66D4CF49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comunicacions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adreçades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s’enviaran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a:</w:t>
      </w:r>
    </w:p>
    <w:p w14:paraId="0D2110EB" w14:textId="77777777" w:rsidR="002E10CA" w:rsidRPr="00BE7C25" w:rsidRDefault="002E10CA" w:rsidP="002E10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(Correu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electrònic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l’encarregat)</w:t>
      </w:r>
    </w:p>
    <w:p w14:paraId="4892C25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41365B92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5D63D351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prova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conformitat,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ambdues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signen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quedant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exemplar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poder de cadascuna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parts.</w:t>
      </w:r>
    </w:p>
    <w:p w14:paraId="59AEBE1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C049C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EDA6E8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CCFA6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42048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0B422A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39A3482D" w14:textId="77777777" w:rsidR="002E10CA" w:rsidRPr="00BE7C25" w:rsidRDefault="002E10CA" w:rsidP="002E10CA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  <w:r w:rsidRPr="00BE7C25">
        <w:rPr>
          <w:rFonts w:ascii="Arial" w:eastAsia="Arial" w:hAnsi="Arial" w:cs="Arial"/>
          <w:i/>
          <w:lang w:val="ca-ES"/>
        </w:rPr>
        <w:tab/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</w:p>
    <w:p w14:paraId="4814AD74" w14:textId="77777777" w:rsidR="002E10CA" w:rsidRPr="00BE7C25" w:rsidRDefault="002E10CA" w:rsidP="002E10CA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lang w:val="ca-ES"/>
        </w:rPr>
        <w:tab/>
        <w:t>Encarregat</w:t>
      </w:r>
    </w:p>
    <w:p w14:paraId="5C4F2370" w14:textId="77777777" w:rsidR="002E10CA" w:rsidRPr="00BE7C25" w:rsidRDefault="002E10CA" w:rsidP="002E10CA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2E10CA" w:rsidRPr="00BE7C25">
          <w:headerReference w:type="default" r:id="rId12"/>
          <w:footerReference w:type="default" r:id="rId13"/>
          <w:pgSz w:w="11910" w:h="16840"/>
          <w:pgMar w:top="2220" w:right="1200" w:bottom="1260" w:left="1480" w:header="628" w:footer="1070" w:gutter="0"/>
          <w:cols w:space="720"/>
        </w:sectPr>
      </w:pPr>
    </w:p>
    <w:p w14:paraId="630F79E5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63C429D8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ANNEX: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Mesures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nivell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bàsic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(Marc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Protecció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 Dades - MCPD)</w:t>
      </w:r>
    </w:p>
    <w:p w14:paraId="778633A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7277CAD4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Normativa,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estàndards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dades:</w:t>
      </w:r>
    </w:p>
    <w:p w14:paraId="78AD265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MO.NO.01: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</w:t>
      </w:r>
    </w:p>
    <w:p w14:paraId="25A3E2A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MO.NO.02: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</w:p>
    <w:p w14:paraId="1B3A991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MO.NO.03: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d’autorització</w:t>
      </w:r>
    </w:p>
    <w:p w14:paraId="32104706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35817D1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Coneixement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normativa,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estàndards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dades:</w:t>
      </w:r>
    </w:p>
    <w:p w14:paraId="43A8688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MO.CN.04: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Deures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obligacions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</w:p>
    <w:p w14:paraId="2EBF752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MO.CN.05: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conscienciació</w:t>
      </w:r>
    </w:p>
    <w:p w14:paraId="01FD94FD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7849562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disseny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defecte:</w:t>
      </w:r>
    </w:p>
    <w:p w14:paraId="307AB80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MG.PD.06: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Arquitectura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</w:p>
    <w:p w14:paraId="6EF3261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Desenvolupament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</w:t>
      </w:r>
    </w:p>
    <w:p w14:paraId="0108D44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MG.PD.08: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Proves</w:t>
      </w:r>
    </w:p>
    <w:p w14:paraId="4AC4DAA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d’accessos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usuaris:</w:t>
      </w:r>
    </w:p>
    <w:p w14:paraId="7D04DBE2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MG.GA.09: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Requisits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segregació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funcions</w:t>
      </w:r>
    </w:p>
    <w:p w14:paraId="3E7460A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MG.GA.10: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Identificació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autenticació</w:t>
      </w:r>
    </w:p>
    <w:p w14:paraId="11AC510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MG.GA.11: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d’usuaris</w:t>
      </w:r>
    </w:p>
    <w:p w14:paraId="1AACCD57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MG.GA.12: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local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remot</w:t>
      </w:r>
    </w:p>
    <w:p w14:paraId="724E2FA2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externs:</w:t>
      </w:r>
    </w:p>
    <w:p w14:paraId="3C86606C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MG.GS.13: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nivell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</w:t>
      </w:r>
    </w:p>
    <w:p w14:paraId="0A2DF1C5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FA0C093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lang w:val="ca-ES"/>
        </w:rPr>
        <w:t>d’instalꞏlacions</w:t>
      </w:r>
      <w:proofErr w:type="spellEnd"/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infraestructures:</w:t>
      </w:r>
    </w:p>
    <w:p w14:paraId="75088F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MP.II.16: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Condicionament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locals</w:t>
      </w:r>
    </w:p>
    <w:p w14:paraId="6466F87E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físic</w:t>
      </w:r>
    </w:p>
    <w:p w14:paraId="5D57D30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MP.II.18: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d’entrada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sortida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</w:p>
    <w:p w14:paraId="0D4700BF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77F44D04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Monitorització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incidències:</w:t>
      </w:r>
    </w:p>
    <w:p w14:paraId="723B840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P.MO.19: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</w:p>
    <w:p w14:paraId="704581E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MP.MO.20: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usuaris</w:t>
      </w:r>
    </w:p>
    <w:p w14:paraId="3596122D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MP.MO.21: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</w:p>
    <w:p w14:paraId="59442149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25BDDEAA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d’actius:</w:t>
      </w:r>
    </w:p>
    <w:p w14:paraId="0013DDE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MP.PA.22: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Inventari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</w:t>
      </w:r>
    </w:p>
    <w:p w14:paraId="1533A4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MP.PA.23: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Fitxers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temporals</w:t>
      </w:r>
    </w:p>
    <w:p w14:paraId="792B6F7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MP.PA.24: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d’equips</w:t>
      </w:r>
    </w:p>
    <w:p w14:paraId="125FC639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MP.PA.25: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Manteniment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d’equipament</w:t>
      </w:r>
    </w:p>
    <w:p w14:paraId="7F443D90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MP.PA.26: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d’informació</w:t>
      </w:r>
    </w:p>
    <w:p w14:paraId="77FABABD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Devolució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</w:t>
      </w:r>
    </w:p>
    <w:p w14:paraId="68DAE78F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informació:</w:t>
      </w:r>
    </w:p>
    <w:p w14:paraId="30F23F6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MP.PA.28: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lloc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</w:p>
    <w:p w14:paraId="58762B5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MP.PI.29: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Limitació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</w:t>
      </w:r>
    </w:p>
    <w:p w14:paraId="48690D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MP.PI.30: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Còpies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</w:p>
    <w:p w14:paraId="0128AB9D" w14:textId="77777777" w:rsidR="002E10CA" w:rsidRPr="00BE7C25" w:rsidRDefault="002E10CA" w:rsidP="002E10CA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104C619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5D493A4B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5D4E436C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automatitzats:</w:t>
      </w:r>
    </w:p>
    <w:p w14:paraId="1E7D653F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MP.PP.33: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</w:p>
    <w:p w14:paraId="4BA1E1A6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MP.PP.34: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Custòdia,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emmagatzematge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destrucció</w:t>
      </w:r>
    </w:p>
    <w:p w14:paraId="1C5A8D40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MP.PP.35: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Còpia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reproducció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documents</w:t>
      </w:r>
    </w:p>
    <w:p w14:paraId="58E991F6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MP.PP.36: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Trasllat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</w:p>
    <w:p w14:paraId="13916FAC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Criteris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d’arxiu</w:t>
      </w:r>
    </w:p>
    <w:p w14:paraId="4D75E32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MP.PP.38: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d’incidències</w:t>
      </w:r>
    </w:p>
    <w:p w14:paraId="3E97A4C2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automatitzats</w:t>
      </w:r>
    </w:p>
    <w:p w14:paraId="5A9887A8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899286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6B0A2C2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160B90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6A819F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9F9D8D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0FFEF4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58BE58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2F0C78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A245AD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FBCE1A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C29F33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064C1F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471650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D3D06D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93C75B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F7DDBB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0A636962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2CE7CEA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69AEC3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06486D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0B96D5C8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494190C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091AE7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FDEBB2F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EBFDD8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1A1792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AB0A3C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58708D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86BF9C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159112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0F37C7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7FB2B7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9BF313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6D02C0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B34E31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6F933E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1486455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13DD4B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C154C89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1" w:name="_TOC_250002"/>
      <w:r w:rsidRPr="00BE7C25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BE7C25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1"/>
      <w:r w:rsidRPr="00BE7C25">
        <w:rPr>
          <w:rFonts w:ascii="Arial" w:eastAsia="Arial" w:hAnsi="Arial" w:cs="Arial"/>
          <w:b/>
          <w:bCs/>
          <w:spacing w:val="-3"/>
          <w:lang w:val="ca-ES"/>
        </w:rPr>
        <w:t>6</w:t>
      </w:r>
    </w:p>
    <w:p w14:paraId="5826137D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7C675A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CLÀUSULA</w:t>
      </w:r>
      <w:r w:rsidRPr="00BE7C25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PROTECCIÓ</w:t>
      </w:r>
      <w:r w:rsidRPr="00BE7C25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DADES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DEURE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CONFIDENCIALITAT</w:t>
      </w:r>
    </w:p>
    <w:p w14:paraId="239C804E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5F2F4BF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L’execució de l’objecte del contracte </w:t>
      </w:r>
      <w:r w:rsidRPr="00BE7C25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BE7C25">
        <w:rPr>
          <w:rFonts w:ascii="Arial" w:eastAsia="Arial" w:hAnsi="Arial" w:cs="Arial"/>
          <w:lang w:val="ca-ES"/>
        </w:rPr>
        <w:t>relatiu</w:t>
      </w:r>
      <w:r w:rsidRPr="00BE7C25">
        <w:rPr>
          <w:rFonts w:ascii="Arial" w:eastAsia="Arial" w:hAnsi="Arial" w:cs="Arial"/>
          <w:spacing w:val="-59"/>
          <w:lang w:val="ca-ES"/>
        </w:rPr>
        <w:t xml:space="preserve">     </w:t>
      </w:r>
      <w:r w:rsidRPr="00BE7C25">
        <w:rPr>
          <w:rFonts w:ascii="Arial" w:eastAsia="Arial" w:hAnsi="Arial" w:cs="Arial"/>
          <w:lang w:val="ca-ES"/>
        </w:rPr>
        <w:t xml:space="preserve">al servei </w:t>
      </w:r>
      <w:r w:rsidRPr="00BE7C25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BE7C25">
        <w:rPr>
          <w:rFonts w:ascii="Arial" w:eastAsia="Arial" w:hAnsi="Arial" w:cs="Arial"/>
          <w:lang w:val="ca-ES"/>
        </w:rPr>
        <w:t>no implica el tractament de dades personals,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obstant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això,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incidental,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</w:t>
      </w:r>
      <w:r w:rsidRPr="00BE7C25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empresa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Directiva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95/46/CE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(d’ara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endavant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RGPD)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Llei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orgànica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3/2018,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5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desembre,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digitals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(d’ara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endavant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LOPDGDD) i la normativa de desenvolupament.</w:t>
      </w:r>
    </w:p>
    <w:p w14:paraId="14A41702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76137679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No obstant això, quan el personal de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i, en el seu cas, el de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accedeixi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personals,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estarà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guardar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secret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utilitzar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dades ni revelar-les a tercers.</w:t>
      </w:r>
    </w:p>
    <w:p w14:paraId="63B4FC7C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31471D0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seu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 de seguretat que hagi establert l’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 responsable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tractament.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 particular, ha de tenir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 compte el següent:</w:t>
      </w:r>
    </w:p>
    <w:p w14:paraId="10326D2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992BE3E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 personal propi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 en el seu cas, el de les empreses subcontractades ha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estarà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mantenir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absoluta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reserva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pugui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accedir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extraordinària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0D99568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E981749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podran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emprar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informacions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derivades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podran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cedir-se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tercers,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copiar-se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reproduir-se,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excepte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davant de fallides 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accidents.</w:t>
      </w:r>
    </w:p>
    <w:p w14:paraId="3BC21A7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07F3ED9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procés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d’execució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tasques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pròpies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seu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han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complir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estrictes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disponibilitat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referent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les tasques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executades.</w:t>
      </w:r>
    </w:p>
    <w:p w14:paraId="4C9AD3F6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AC268FE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Igualment,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caldrà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confidencialitat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continguda 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seguiments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per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 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procés d’execució.</w:t>
      </w:r>
    </w:p>
    <w:p w14:paraId="3F42D64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 w:rsidSect="00BE2A09">
          <w:type w:val="continuous"/>
          <w:pgSz w:w="11910" w:h="16840"/>
          <w:pgMar w:top="2220" w:right="1200" w:bottom="1260" w:left="1480" w:header="628" w:footer="1070" w:gutter="0"/>
          <w:cols w:space="720"/>
        </w:sectPr>
      </w:pPr>
    </w:p>
    <w:p w14:paraId="022435BF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22E97D5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ha de posar en coneixement dels treballadors afectats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d’aquest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deure.</w:t>
      </w:r>
    </w:p>
    <w:p w14:paraId="1083B01C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2707D19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Així mateix,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ha de posar en coneixement del responsable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immediata,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incidència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produeixi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afectades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aquest incident.</w:t>
      </w:r>
    </w:p>
    <w:p w14:paraId="7200D9F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B6841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haurà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retornar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aquells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materials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continguin dades personals a l’</w:t>
      </w:r>
      <w:r w:rsidRPr="00BE7C25">
        <w:rPr>
          <w:rFonts w:ascii="Arial" w:eastAsia="Arial" w:hAnsi="Arial" w:cs="Arial"/>
          <w:i/>
          <w:lang w:val="ca-ES"/>
        </w:rPr>
        <w:t xml:space="preserve">(òrgan de contractació) </w:t>
      </w:r>
      <w:r w:rsidRPr="00BE7C25">
        <w:rPr>
          <w:rFonts w:ascii="Arial" w:eastAsia="Arial" w:hAnsi="Arial" w:cs="Arial"/>
          <w:lang w:val="ca-ES"/>
        </w:rPr>
        <w:t>o destruir-los, immediatament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la finalització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projecte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 de la relació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laboral.</w:t>
      </w:r>
    </w:p>
    <w:p w14:paraId="65F72CF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684F72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L’incompliment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s’estableix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apartats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anteriors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donar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lloc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sigui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considerada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efectes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460AF4A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D578D5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2D54B8C" w14:textId="77777777" w:rsidR="002E10CA" w:rsidRPr="00BE7C25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............., a .........de ......... de 20...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Signat,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..............</w:t>
      </w:r>
    </w:p>
    <w:p w14:paraId="1BBFFBA6" w14:textId="77777777" w:rsidR="002E10CA" w:rsidRPr="00BE7C25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2F25D537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1"/>
      <w:r w:rsidRPr="00BE7C25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BE7C25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BE7C25">
        <w:rPr>
          <w:rFonts w:ascii="Arial" w:eastAsia="Arial" w:hAnsi="Arial" w:cs="Arial"/>
          <w:b/>
          <w:bCs/>
          <w:lang w:val="ca-ES"/>
        </w:rPr>
        <w:t>7</w:t>
      </w:r>
    </w:p>
    <w:p w14:paraId="59716483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E29E50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REGLES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ESPECIALS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RESPECTE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PERSONAL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L’EMPRESA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CONTRACTISTA</w:t>
      </w:r>
    </w:p>
    <w:p w14:paraId="58435B6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B15C0E7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7C9632E2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l’Administració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compliment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d’aquells requisits.</w:t>
      </w:r>
    </w:p>
    <w:p w14:paraId="292B078E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CDAB60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variacions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seva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composició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siguin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puntuals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obeeixin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raons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justificades,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ordre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alterar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bon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funcionament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moment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l’Administració.</w:t>
      </w:r>
    </w:p>
    <w:p w14:paraId="5734651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0169CFD" w14:textId="77777777" w:rsidR="002E10CA" w:rsidRPr="00BE7C25" w:rsidRDefault="002E10CA" w:rsidP="002E10CA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direcció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inherent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empresari.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particular,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assumirà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negociació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pagament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Social,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inclòs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l’abonament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cotitzacions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pagament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prestacions,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quan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contractual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entre empleat i ocupador.</w:t>
      </w:r>
    </w:p>
    <w:p w14:paraId="4E915EE4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9F22785" w14:textId="77777777" w:rsidR="002E10CA" w:rsidRPr="00BE7C25" w:rsidRDefault="002E10CA" w:rsidP="002E10CA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3.-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vetllarà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especialment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perquè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treballadors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adscrits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desempenyorades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delimitada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plecs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objecte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19E2F93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337FECBB" w14:textId="77777777" w:rsidR="002E10CA" w:rsidRPr="00BE7C25" w:rsidRDefault="002E10CA" w:rsidP="002E10CA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l’empresa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ocuparà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espais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diferenciats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ocupin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empleats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prestin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dependències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administratives.</w:t>
      </w:r>
    </w:p>
    <w:p w14:paraId="4DA9806C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AB09BCD" w14:textId="77777777" w:rsidR="002E10CA" w:rsidRPr="00BE7C25" w:rsidRDefault="002E10CA" w:rsidP="002E10CA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5.-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haurà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designar,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menys,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coordinador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tècnic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següents:</w:t>
      </w:r>
    </w:p>
    <w:p w14:paraId="64560F3E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4939C75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Actuar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interlocutor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adscrit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d’una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altra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banda,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relatiu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qüestions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derivades de l’execució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3DE613AA" w14:textId="77777777" w:rsidR="002E10CA" w:rsidRPr="00BE7C25" w:rsidRDefault="002E10CA" w:rsidP="002E10CA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3E8D2E75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93C2634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Distribuir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entre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encarregat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impartir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 la prestació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servei contractat.</w:t>
      </w:r>
    </w:p>
    <w:p w14:paraId="239281B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468727BD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lastRenderedPageBreak/>
        <w:t>Supervisar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correcte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compliment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integrant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 lloc de treball.</w:t>
      </w:r>
    </w:p>
    <w:p w14:paraId="4A0C6AD5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96B39CE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contractant,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no alterar 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bon funcionament del servei.</w:t>
      </w:r>
    </w:p>
    <w:p w14:paraId="0195782B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5E2FC56A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composició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l’equip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treball adscrit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l’execució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69B54B6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B1A6FD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BE5C88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949948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76D45B4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4BBDC6B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B793CC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51E61FB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09A1CE6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F77EE5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6FEED1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60A23A5A" w14:textId="77777777" w:rsidR="00387C9E" w:rsidRPr="00BE7C25" w:rsidRDefault="00387C9E">
      <w:pPr>
        <w:rPr>
          <w:lang w:val="ca-ES"/>
        </w:rPr>
      </w:pPr>
    </w:p>
    <w:sectPr w:rsidR="00387C9E" w:rsidRPr="00BE7C25" w:rsidSect="006A537C">
      <w:type w:val="continuous"/>
      <w:pgSz w:w="11910" w:h="16840"/>
      <w:pgMar w:top="1320" w:right="1480" w:bottom="1276" w:left="14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D714" w14:textId="77777777" w:rsidR="00AA4E2B" w:rsidRDefault="003B05DD">
      <w:pPr>
        <w:spacing w:after="0" w:line="240" w:lineRule="auto"/>
      </w:pPr>
      <w:r>
        <w:separator/>
      </w:r>
    </w:p>
  </w:endnote>
  <w:endnote w:type="continuationSeparator" w:id="0">
    <w:p w14:paraId="5C5D53DF" w14:textId="77777777" w:rsidR="00AA4E2B" w:rsidRDefault="003B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1C2B" w14:textId="77777777" w:rsidR="00BA6DE3" w:rsidRDefault="00BA6DE3">
    <w:pPr>
      <w:pStyle w:val="Textindependent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8480" behindDoc="0" locked="0" layoutInCell="1" allowOverlap="1" wp14:anchorId="46AA0F0E" wp14:editId="0510688D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14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187A23E" wp14:editId="2B680721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11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E4681" w14:textId="77777777" w:rsidR="00BA6DE3" w:rsidRDefault="00BA6DE3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2D9E2D5" wp14:editId="1BDFD627">
                                <wp:extent cx="1256030" cy="325755"/>
                                <wp:effectExtent l="0" t="0" r="1270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7A23E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27" type="#_x0000_t202" style="position:absolute;left:0;text-align:left;margin-left:84.1pt;margin-top:777.5pt;width:103.75pt;height:38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" filled="f" stroked="f">
              <v:textbox inset="0,0,0,0">
                <w:txbxContent>
                  <w:p w14:paraId="3DDE4681" w14:textId="77777777" w:rsidR="00BA6DE3" w:rsidRDefault="00BA6DE3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eastAsia="es-ES"/>
                      </w:rPr>
                      <w:drawing>
                        <wp:inline distT="0" distB="0" distL="0" distR="0" wp14:anchorId="22D9E2D5" wp14:editId="1BDFD627">
                          <wp:extent cx="1256030" cy="325755"/>
                          <wp:effectExtent l="0" t="0" r="1270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0E65853" wp14:editId="2FD7521A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68A9" w14:textId="77777777" w:rsidR="00BA6DE3" w:rsidRDefault="00BA6DE3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E65853" id="docshape33" o:spid="_x0000_s1028" type="#_x0000_t202" style="position:absolute;left:0;text-align:left;margin-left:498.4pt;margin-top:805.1pt;width:15.9pt;height:10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" filled="f" stroked="f">
              <v:textbox inset="0,0,0,0">
                <w:txbxContent>
                  <w:p w14:paraId="752768A9" w14:textId="77777777" w:rsidR="00BA6DE3" w:rsidRDefault="00BA6DE3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0637" w14:textId="77777777" w:rsidR="00387C9E" w:rsidRDefault="002E10CA">
    <w:pPr>
      <w:pStyle w:val="Textindependent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76C4509B" wp14:editId="64554351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0461C1" wp14:editId="6126EF18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5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405A0" w14:textId="77777777" w:rsidR="00387C9E" w:rsidRDefault="002E10CA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94F90E8" wp14:editId="3C76E4E8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461C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84.1pt;margin-top:777.5pt;width:103.75pt;height:38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" filled="f" stroked="f">
              <v:textbox inset="0,0,0,0">
                <w:txbxContent>
                  <w:p w14:paraId="76F405A0" w14:textId="77777777" w:rsidR="00387C9E" w:rsidRDefault="002E10CA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eastAsia="es-ES"/>
                      </w:rPr>
                      <w:drawing>
                        <wp:inline distT="0" distB="0" distL="0" distR="0" wp14:anchorId="394F90E8" wp14:editId="3C76E4E8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AF5E96" wp14:editId="3BCC656D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4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85CD7" w14:textId="77777777" w:rsidR="00387C9E" w:rsidRDefault="00387C9E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F5E96" id="_x0000_s1031" type="#_x0000_t202" style="position:absolute;left:0;text-align:left;margin-left:498.4pt;margin-top:805.1pt;width:15.9pt;height:1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" filled="f" stroked="f">
              <v:textbox inset="0,0,0,0">
                <w:txbxContent>
                  <w:p w14:paraId="38385CD7" w14:textId="77777777" w:rsidR="00387C9E" w:rsidRDefault="00387C9E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348" w14:textId="77777777" w:rsidR="00387C9E" w:rsidRPr="00375E12" w:rsidRDefault="002E10CA" w:rsidP="00375E12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78A19EAF" wp14:editId="6B51A937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val="es-ES" w:eastAsia="es-ES" w:bidi="ar-SA"/>
      </w:rPr>
      <w:drawing>
        <wp:inline distT="0" distB="0" distL="0" distR="0" wp14:anchorId="36D596BF" wp14:editId="3B04E94A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5FE0" w14:textId="77777777" w:rsidR="00AA4E2B" w:rsidRDefault="003B05DD">
      <w:pPr>
        <w:spacing w:after="0" w:line="240" w:lineRule="auto"/>
      </w:pPr>
      <w:r>
        <w:separator/>
      </w:r>
    </w:p>
  </w:footnote>
  <w:footnote w:type="continuationSeparator" w:id="0">
    <w:p w14:paraId="66BE6471" w14:textId="77777777" w:rsidR="00AA4E2B" w:rsidRDefault="003B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6F29" w14:textId="77777777" w:rsidR="00BA6DE3" w:rsidRDefault="00BA6DE3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7456" behindDoc="0" locked="0" layoutInCell="1" allowOverlap="1" wp14:anchorId="52C7094E" wp14:editId="38BCC91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D7BED7F" wp14:editId="5652EF10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10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587D4" w14:textId="77777777" w:rsidR="00BA6DE3" w:rsidRDefault="00BA6DE3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BED7F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26" type="#_x0000_t202" style="position:absolute;left:0;text-align:left;margin-left:84.1pt;margin-top:131.75pt;width:52.65pt;height:14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" filled="f" stroked="f">
              <v:textbox inset="0,0,0,0">
                <w:txbxContent>
                  <w:p w14:paraId="39E587D4" w14:textId="77777777" w:rsidR="00BA6DE3" w:rsidRDefault="00BA6DE3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9145" w14:textId="77777777" w:rsidR="00387C9E" w:rsidRDefault="002E10CA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602182E6" wp14:editId="00A7A04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BD6F48" wp14:editId="3362F7AC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6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AB718" w14:textId="77777777" w:rsidR="00387C9E" w:rsidRDefault="00387C9E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D6F4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84.1pt;margin-top:131.75pt;width:52.65pt;height:14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" filled="f" stroked="f">
              <v:textbox inset="0,0,0,0">
                <w:txbxContent>
                  <w:p w14:paraId="0CDAB718" w14:textId="77777777" w:rsidR="00387C9E" w:rsidRDefault="00387C9E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3167" w14:textId="77777777" w:rsidR="00387C9E" w:rsidRDefault="002E10CA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2B5BE4A2" wp14:editId="7F5EF31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54C4BF2"/>
    <w:multiLevelType w:val="hybridMultilevel"/>
    <w:tmpl w:val="0E10D0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3" w15:restartNumberingAfterBreak="0">
    <w:nsid w:val="28D9518D"/>
    <w:multiLevelType w:val="hybridMultilevel"/>
    <w:tmpl w:val="B02E59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F2265B"/>
    <w:multiLevelType w:val="hybridMultilevel"/>
    <w:tmpl w:val="B1B04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11C7A"/>
    <w:multiLevelType w:val="hybridMultilevel"/>
    <w:tmpl w:val="5BB46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7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8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9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1652976136">
    <w:abstractNumId w:val="9"/>
  </w:num>
  <w:num w:numId="2" w16cid:durableId="275329791">
    <w:abstractNumId w:val="0"/>
  </w:num>
  <w:num w:numId="3" w16cid:durableId="868644325">
    <w:abstractNumId w:val="2"/>
  </w:num>
  <w:num w:numId="4" w16cid:durableId="307712031">
    <w:abstractNumId w:val="8"/>
  </w:num>
  <w:num w:numId="5" w16cid:durableId="956369306">
    <w:abstractNumId w:val="6"/>
  </w:num>
  <w:num w:numId="6" w16cid:durableId="1080711446">
    <w:abstractNumId w:val="7"/>
  </w:num>
  <w:num w:numId="7" w16cid:durableId="1331444983">
    <w:abstractNumId w:val="3"/>
  </w:num>
  <w:num w:numId="8" w16cid:durableId="992949364">
    <w:abstractNumId w:val="4"/>
  </w:num>
  <w:num w:numId="9" w16cid:durableId="881288459">
    <w:abstractNumId w:val="1"/>
  </w:num>
  <w:num w:numId="10" w16cid:durableId="200542768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84"/>
    <w:rsid w:val="000703EC"/>
    <w:rsid w:val="001A4273"/>
    <w:rsid w:val="002E10CA"/>
    <w:rsid w:val="00332B82"/>
    <w:rsid w:val="00387C9E"/>
    <w:rsid w:val="003B05DD"/>
    <w:rsid w:val="00673EC5"/>
    <w:rsid w:val="006A2301"/>
    <w:rsid w:val="007B7878"/>
    <w:rsid w:val="007E0B9E"/>
    <w:rsid w:val="007F3A16"/>
    <w:rsid w:val="009150E8"/>
    <w:rsid w:val="009921ED"/>
    <w:rsid w:val="00A06C19"/>
    <w:rsid w:val="00A44A84"/>
    <w:rsid w:val="00A87ACD"/>
    <w:rsid w:val="00AA4E2B"/>
    <w:rsid w:val="00BA6DE3"/>
    <w:rsid w:val="00BE7C25"/>
    <w:rsid w:val="00C56DEA"/>
    <w:rsid w:val="00DA6A62"/>
    <w:rsid w:val="00FD5658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2F85"/>
  <w15:chartTrackingRefBased/>
  <w15:docId w15:val="{E8AAF2A9-474B-4898-B0A9-9C9D5103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E10CA"/>
    <w:pPr>
      <w:autoSpaceDE w:val="0"/>
      <w:autoSpaceDN w:val="0"/>
      <w:adjustRightInd w:val="0"/>
      <w:spacing w:before="198" w:after="0" w:line="240" w:lineRule="auto"/>
      <w:ind w:left="22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2E10C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E10CA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2E10C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2E10CA"/>
  </w:style>
  <w:style w:type="numbering" w:customStyle="1" w:styleId="Sinlista11">
    <w:name w:val="Sin lista11"/>
    <w:next w:val="Sensellista"/>
    <w:uiPriority w:val="99"/>
    <w:semiHidden/>
    <w:unhideWhenUsed/>
    <w:rsid w:val="002E10CA"/>
  </w:style>
  <w:style w:type="paragraph" w:styleId="Textindependent">
    <w:name w:val="Body Text"/>
    <w:basedOn w:val="Normal"/>
    <w:link w:val="TextindependentCar"/>
    <w:uiPriority w:val="1"/>
    <w:qFormat/>
    <w:rsid w:val="002E10CA"/>
    <w:pPr>
      <w:autoSpaceDE w:val="0"/>
      <w:autoSpaceDN w:val="0"/>
      <w:adjustRightInd w:val="0"/>
      <w:spacing w:after="0" w:line="240" w:lineRule="auto"/>
      <w:ind w:left="221"/>
      <w:jc w:val="both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E10CA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uiPriority w:val="34"/>
    <w:qFormat/>
    <w:rsid w:val="002E10CA"/>
    <w:pPr>
      <w:autoSpaceDE w:val="0"/>
      <w:autoSpaceDN w:val="0"/>
      <w:adjustRightInd w:val="0"/>
      <w:spacing w:before="200" w:after="0" w:line="240" w:lineRule="auto"/>
      <w:ind w:left="221" w:right="21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2E1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2E10CA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2E10CA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E10C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E10CA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E10C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E10C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E10CA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E10C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E10CA"/>
    <w:rPr>
      <w:rFonts w:cs="Mangal"/>
      <w:b/>
      <w:bCs/>
      <w:sz w:val="20"/>
      <w:szCs w:val="18"/>
      <w:lang w:val="ca-ES" w:bidi="ks-Deva"/>
    </w:rPr>
  </w:style>
  <w:style w:type="paragraph" w:customStyle="1" w:styleId="Default">
    <w:name w:val="Default"/>
    <w:rsid w:val="002E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2E10CA"/>
    <w:rPr>
      <w:color w:val="0000FF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2E10CA"/>
  </w:style>
  <w:style w:type="table" w:customStyle="1" w:styleId="TableNormal">
    <w:name w:val="Table Normal"/>
    <w:uiPriority w:val="2"/>
    <w:semiHidden/>
    <w:unhideWhenUsed/>
    <w:qFormat/>
    <w:rsid w:val="002E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2E10C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2E10C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2E10CA"/>
    <w:rPr>
      <w:color w:val="0563C1" w:themeColor="hyperlink"/>
      <w:u w:val="single"/>
    </w:rPr>
  </w:style>
  <w:style w:type="table" w:styleId="Taulaambquadrcula">
    <w:name w:val="Table Grid"/>
    <w:basedOn w:val="Taulanormal"/>
    <w:rsid w:val="00DA6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Faz Garcia, Mireia</cp:lastModifiedBy>
  <cp:revision>13</cp:revision>
  <dcterms:created xsi:type="dcterms:W3CDTF">2023-09-01T08:34:00Z</dcterms:created>
  <dcterms:modified xsi:type="dcterms:W3CDTF">2025-11-21T06:50:00Z</dcterms:modified>
</cp:coreProperties>
</file>