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AB31" w14:textId="77777777" w:rsidR="00547ED2" w:rsidRDefault="00547ED2" w:rsidP="00D06833">
      <w:pPr>
        <w:jc w:val="left"/>
        <w:rPr>
          <w:b/>
          <w:bCs/>
          <w:sz w:val="22"/>
          <w:szCs w:val="32"/>
        </w:rPr>
      </w:pPr>
    </w:p>
    <w:p w14:paraId="2FF3870E" w14:textId="28CAC61A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2A69D00D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</w:t>
      </w:r>
    </w:p>
    <w:p w14:paraId="355C86AD" w14:textId="66E5E331" w:rsidR="00547ED2" w:rsidRPr="00547ED2" w:rsidRDefault="00547ED2" w:rsidP="00B37F20">
      <w:pPr>
        <w:rPr>
          <w:b/>
          <w:bCs/>
          <w:color w:val="000000" w:themeColor="text1"/>
          <w:sz w:val="24"/>
          <w:szCs w:val="36"/>
        </w:rPr>
      </w:pPr>
      <w:r w:rsidRPr="00547ED2">
        <w:rPr>
          <w:b/>
          <w:bCs/>
          <w:color w:val="000000" w:themeColor="text1"/>
          <w:sz w:val="24"/>
          <w:szCs w:val="36"/>
        </w:rPr>
        <w:t>ACORD MARC PER AL SUBMINISTRAMENT DE MATERIAL DE FERRETERIA, FONTANERIA</w:t>
      </w:r>
      <w:r w:rsidR="00562E81">
        <w:rPr>
          <w:b/>
          <w:bCs/>
          <w:color w:val="000000" w:themeColor="text1"/>
          <w:sz w:val="24"/>
          <w:szCs w:val="36"/>
        </w:rPr>
        <w:t>, ELECTRICITAT</w:t>
      </w:r>
      <w:r w:rsidRPr="00547ED2">
        <w:rPr>
          <w:b/>
          <w:bCs/>
          <w:color w:val="000000" w:themeColor="text1"/>
          <w:sz w:val="24"/>
          <w:szCs w:val="36"/>
        </w:rPr>
        <w:t xml:space="preserve"> I EINES PER A SERVEIS AMBIENTALS DE CASTELLDEFELS SA I JARFELS SA</w:t>
      </w:r>
    </w:p>
    <w:p w14:paraId="6B00FE7D" w14:textId="269CFD1B" w:rsidR="00B37F20" w:rsidRDefault="00B37F20" w:rsidP="00B37F20">
      <w:pPr>
        <w:rPr>
          <w:b/>
          <w:bCs/>
          <w:color w:val="000000" w:themeColor="text1"/>
          <w:sz w:val="24"/>
          <w:szCs w:val="36"/>
        </w:rPr>
      </w:pPr>
      <w:r w:rsidRPr="00547ED2">
        <w:rPr>
          <w:b/>
          <w:bCs/>
          <w:color w:val="000000" w:themeColor="text1"/>
          <w:sz w:val="24"/>
          <w:szCs w:val="36"/>
        </w:rPr>
        <w:t>(E</w:t>
      </w:r>
      <w:r w:rsidR="00547ED2" w:rsidRPr="00547ED2">
        <w:rPr>
          <w:b/>
          <w:bCs/>
          <w:color w:val="000000" w:themeColor="text1"/>
          <w:sz w:val="24"/>
          <w:szCs w:val="36"/>
        </w:rPr>
        <w:t>xpedient</w:t>
      </w:r>
      <w:r w:rsidRPr="00547ED2">
        <w:rPr>
          <w:b/>
          <w:bCs/>
          <w:color w:val="000000" w:themeColor="text1"/>
          <w:sz w:val="24"/>
          <w:szCs w:val="36"/>
        </w:rPr>
        <w:t xml:space="preserve"> </w:t>
      </w:r>
      <w:r w:rsidR="00547ED2" w:rsidRPr="00547ED2">
        <w:rPr>
          <w:b/>
          <w:bCs/>
          <w:color w:val="000000" w:themeColor="text1"/>
          <w:sz w:val="24"/>
          <w:szCs w:val="36"/>
        </w:rPr>
        <w:t>AM-01/2025</w:t>
      </w:r>
      <w:r w:rsidRPr="00547ED2">
        <w:rPr>
          <w:b/>
          <w:bCs/>
          <w:color w:val="000000" w:themeColor="text1"/>
          <w:sz w:val="24"/>
          <w:szCs w:val="36"/>
        </w:rPr>
        <w:t>)</w:t>
      </w:r>
    </w:p>
    <w:p w14:paraId="28A4DA0D" w14:textId="2C1441DD" w:rsidR="00B3597C" w:rsidRPr="00547ED2" w:rsidRDefault="00B3597C" w:rsidP="00B37F20">
      <w:pPr>
        <w:rPr>
          <w:b/>
          <w:bCs/>
          <w:color w:val="000000" w:themeColor="text1"/>
          <w:sz w:val="24"/>
          <w:szCs w:val="36"/>
        </w:rPr>
      </w:pPr>
      <w:r w:rsidRPr="00B3597C">
        <w:rPr>
          <w:b/>
          <w:bCs/>
          <w:color w:val="000000" w:themeColor="text1"/>
          <w:sz w:val="24"/>
          <w:szCs w:val="36"/>
        </w:rPr>
        <w:t xml:space="preserve">Lot </w:t>
      </w:r>
      <w:r w:rsidR="002F0404">
        <w:rPr>
          <w:b/>
          <w:bCs/>
          <w:color w:val="000000" w:themeColor="text1"/>
          <w:sz w:val="24"/>
          <w:szCs w:val="36"/>
        </w:rPr>
        <w:t>2</w:t>
      </w:r>
      <w:r w:rsidRPr="00B3597C">
        <w:rPr>
          <w:b/>
          <w:bCs/>
          <w:color w:val="000000" w:themeColor="text1"/>
          <w:sz w:val="24"/>
          <w:szCs w:val="36"/>
        </w:rPr>
        <w:t xml:space="preserve">: </w:t>
      </w:r>
      <w:r>
        <w:rPr>
          <w:b/>
          <w:bCs/>
          <w:color w:val="000000" w:themeColor="text1"/>
          <w:sz w:val="24"/>
          <w:szCs w:val="36"/>
        </w:rPr>
        <w:t>S</w:t>
      </w:r>
      <w:r w:rsidRPr="00B3597C">
        <w:rPr>
          <w:b/>
          <w:bCs/>
          <w:color w:val="000000" w:themeColor="text1"/>
          <w:sz w:val="24"/>
          <w:szCs w:val="36"/>
        </w:rPr>
        <w:t xml:space="preserve">ubministrament de material de ferreteria </w:t>
      </w:r>
      <w:r w:rsidR="00EE02C5">
        <w:rPr>
          <w:b/>
          <w:bCs/>
          <w:color w:val="000000" w:themeColor="text1"/>
          <w:sz w:val="24"/>
          <w:szCs w:val="36"/>
        </w:rPr>
        <w:t xml:space="preserve">i </w:t>
      </w:r>
      <w:r w:rsidRPr="00B3597C">
        <w:rPr>
          <w:b/>
          <w:bCs/>
          <w:color w:val="000000" w:themeColor="text1"/>
          <w:sz w:val="24"/>
          <w:szCs w:val="36"/>
        </w:rPr>
        <w:t xml:space="preserve">eines per a </w:t>
      </w:r>
      <w:r w:rsidR="002F0404">
        <w:rPr>
          <w:b/>
          <w:bCs/>
          <w:color w:val="000000" w:themeColor="text1"/>
          <w:sz w:val="24"/>
          <w:szCs w:val="36"/>
        </w:rPr>
        <w:t xml:space="preserve">Jarfels </w:t>
      </w:r>
      <w:r w:rsidRPr="00B3597C">
        <w:rPr>
          <w:b/>
          <w:bCs/>
          <w:color w:val="000000" w:themeColor="text1"/>
          <w:sz w:val="24"/>
          <w:szCs w:val="36"/>
        </w:rPr>
        <w:t>SA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2ACEE03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24</w:t>
      </w:r>
      <w:r w:rsidR="008E5FB3" w:rsidRPr="00787CCE">
        <w:rPr>
          <w:sz w:val="19"/>
          <w:szCs w:val="19"/>
        </w:rPr>
        <w:t xml:space="preserve"> : </w:t>
      </w:r>
      <w:r w:rsidRPr="00787CCE">
        <w:rPr>
          <w:sz w:val="19"/>
          <w:szCs w:val="19"/>
        </w:rPr>
        <w:t xml:space="preserve"> </w:t>
      </w:r>
    </w:p>
    <w:p w14:paraId="6A8BD066" w14:textId="04C52B92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23</w:t>
      </w:r>
      <w:r w:rsidRPr="00787CCE">
        <w:rPr>
          <w:sz w:val="19"/>
          <w:szCs w:val="19"/>
        </w:rPr>
        <w:t xml:space="preserve"> :  </w:t>
      </w:r>
    </w:p>
    <w:p w14:paraId="10C6BDFC" w14:textId="659AC1C0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22</w:t>
      </w:r>
      <w:r w:rsidRPr="00787CCE">
        <w:rPr>
          <w:sz w:val="19"/>
          <w:szCs w:val="19"/>
        </w:rPr>
        <w:t xml:space="preserve">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EE02C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EE02C5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EE02C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EE02C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EE02C5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</w:t>
      </w:r>
      <w:r w:rsidRPr="00787CCE">
        <w:rPr>
          <w:sz w:val="19"/>
          <w:szCs w:val="19"/>
        </w:rPr>
        <w:lastRenderedPageBreak/>
        <w:t>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p w14:paraId="709CEB40" w14:textId="77777777" w:rsidR="00547ED2" w:rsidRPr="00787CCE" w:rsidRDefault="00547ED2" w:rsidP="003C69F4">
      <w:pPr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532DB9AC" w:rsidR="003C69F4" w:rsidRPr="00787CCE" w:rsidRDefault="00B3597C" w:rsidP="00D06833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LOT </w:t>
            </w:r>
            <w:r w:rsidR="002F0404">
              <w:rPr>
                <w:sz w:val="19"/>
                <w:szCs w:val="19"/>
              </w:rPr>
              <w:t>2</w:t>
            </w:r>
          </w:p>
        </w:tc>
        <w:tc>
          <w:tcPr>
            <w:tcW w:w="5622" w:type="dxa"/>
          </w:tcPr>
          <w:p w14:paraId="1B11859F" w14:textId="727EFDBC" w:rsidR="003C69F4" w:rsidRPr="00787CCE" w:rsidRDefault="00B3597C" w:rsidP="00D06833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B3597C">
              <w:rPr>
                <w:sz w:val="19"/>
                <w:szCs w:val="19"/>
              </w:rPr>
              <w:t xml:space="preserve">ubministrament de material de ferreteria, fontaneria i eines per a </w:t>
            </w:r>
            <w:r w:rsidR="002F0404">
              <w:rPr>
                <w:sz w:val="19"/>
                <w:szCs w:val="19"/>
              </w:rPr>
              <w:t>Jarfels</w:t>
            </w:r>
            <w:r w:rsidRPr="00B3597C">
              <w:rPr>
                <w:sz w:val="19"/>
                <w:szCs w:val="19"/>
              </w:rPr>
              <w:t xml:space="preserve"> SA</w:t>
            </w: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EE02C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EE02C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panose1 w:val="020B06090503020202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20B0303040000020004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2D175E61" w14:textId="03D0BAE8" w:rsidR="00B37F20" w:rsidRPr="00547ED2" w:rsidRDefault="00547ED2">
    <w:pPr>
      <w:pStyle w:val="Encabezado"/>
      <w:rPr>
        <w:color w:val="000000" w:themeColor="text1"/>
        <w:sz w:val="16"/>
        <w:szCs w:val="20"/>
      </w:rPr>
    </w:pPr>
    <w:r w:rsidRPr="00547ED2">
      <w:rPr>
        <w:color w:val="000000" w:themeColor="text1"/>
        <w:sz w:val="16"/>
        <w:szCs w:val="20"/>
      </w:rPr>
      <w:t>AM-01/2025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5C77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0404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2B0D"/>
    <w:rsid w:val="00413A4B"/>
    <w:rsid w:val="00416281"/>
    <w:rsid w:val="00441F19"/>
    <w:rsid w:val="004544C6"/>
    <w:rsid w:val="00483F4F"/>
    <w:rsid w:val="00490228"/>
    <w:rsid w:val="00495047"/>
    <w:rsid w:val="004A3883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7ED2"/>
    <w:rsid w:val="00555EF1"/>
    <w:rsid w:val="0056164C"/>
    <w:rsid w:val="00562E81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50C7D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8E6882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597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07FF2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DF5CC1"/>
    <w:rsid w:val="00E058D5"/>
    <w:rsid w:val="00E417DC"/>
    <w:rsid w:val="00E62B68"/>
    <w:rsid w:val="00E7081F"/>
    <w:rsid w:val="00E7213D"/>
    <w:rsid w:val="00EA3518"/>
    <w:rsid w:val="00EB56FB"/>
    <w:rsid w:val="00ED7C94"/>
    <w:rsid w:val="00EE02C5"/>
    <w:rsid w:val="00F07845"/>
    <w:rsid w:val="00F144D1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Oscar Stoyou</cp:lastModifiedBy>
  <cp:revision>25</cp:revision>
  <cp:lastPrinted>2023-09-07T16:46:00Z</cp:lastPrinted>
  <dcterms:created xsi:type="dcterms:W3CDTF">2023-09-07T16:55:00Z</dcterms:created>
  <dcterms:modified xsi:type="dcterms:W3CDTF">2025-03-14T06:58:00Z</dcterms:modified>
</cp:coreProperties>
</file>