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Declaració responsable en relació am</w:t>
      </w:r>
      <w:bookmarkStart w:id="0" w:name="_GoBack"/>
      <w:bookmarkEnd w:id="0"/>
      <w:r w:rsidRPr="00C616B4">
        <w:rPr>
          <w:rFonts w:ascii="Verdana" w:hAnsi="Verdana"/>
          <w:b/>
          <w:sz w:val="20"/>
          <w:szCs w:val="20"/>
          <w:u w:val="single"/>
        </w:rPr>
        <w:t xml:space="preserve">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ubministrament adquisició">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744A61">
            <w:rPr>
              <w:rFonts w:ascii="Verdana" w:hAnsi="Verdana"/>
              <w:b/>
              <w:sz w:val="20"/>
              <w:szCs w:val="20"/>
              <w:u w:val="single"/>
            </w:rPr>
            <w:t>subministrament adquisició</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744A61" w:rsidRPr="00744A61">
        <w:rPr>
          <w:rFonts w:ascii="Verdana" w:hAnsi="Verdana"/>
          <w:b/>
          <w:sz w:val="20"/>
          <w:szCs w:val="20"/>
          <w:u w:val="single"/>
        </w:rPr>
        <w:t>1524/2025/1432</w:t>
      </w:r>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744A61"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744A61"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744A61"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744A61"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744A61"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744A61"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744A61"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744A61"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744A61"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44A61"/>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2114A-CFA7-4081-8092-E130A30D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11</TotalTime>
  <Pages>2</Pages>
  <Words>464</Words>
  <Characters>2556</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3014</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subministrament adquisició</cp:keywords>
  <cp:lastModifiedBy>MORALEDA GOMEZ, Esther</cp:lastModifiedBy>
  <cp:revision>8</cp:revision>
  <cp:lastPrinted>2014-03-18T08:43:00Z</cp:lastPrinted>
  <dcterms:created xsi:type="dcterms:W3CDTF">2025-02-20T10:12:00Z</dcterms:created>
  <dcterms:modified xsi:type="dcterms:W3CDTF">2025-12-12T10:27:00Z</dcterms:modified>
</cp:coreProperties>
</file>