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65377C" w14:textId="77777777" w:rsidR="00F24A66" w:rsidRDefault="00F24A66" w:rsidP="00F24A66">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15141854"/>
      <w:r w:rsidRPr="00C534C9">
        <w:rPr>
          <w:rFonts w:eastAsia="Calibri" w:cs="Arial"/>
          <w:b/>
          <w:color w:val="000000"/>
          <w:szCs w:val="22"/>
          <w:u w:val="single"/>
        </w:rPr>
        <w:t xml:space="preserve">ANNEX </w:t>
      </w:r>
      <w:r>
        <w:rPr>
          <w:rFonts w:eastAsia="Calibri" w:cs="Arial"/>
          <w:b/>
          <w:color w:val="000000"/>
          <w:szCs w:val="22"/>
          <w:u w:val="single"/>
        </w:rPr>
        <w:t>7</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bookmarkEnd w:id="3"/>
    </w:p>
    <w:p w14:paraId="5F0E77D2" w14:textId="77777777" w:rsidR="00F24A66" w:rsidRPr="00090273" w:rsidRDefault="00F24A66" w:rsidP="00F24A66"/>
    <w:p w14:paraId="4917A328" w14:textId="55FB7336" w:rsidR="00F24A66" w:rsidRDefault="00F24A66" w:rsidP="00F24A66">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 xml:space="preserve">Servei de manteniment i suport del programa informàtic de gestió econòmica i tècnica del Servei d’Atenció Domiciliària (SAD) “GESAD” per </w:t>
      </w:r>
      <w:r w:rsidRPr="003D7D57">
        <w:rPr>
          <w:rFonts w:cs="Arial"/>
          <w:b/>
          <w:szCs w:val="22"/>
        </w:rPr>
        <w:t>SUMAR</w:t>
      </w:r>
      <w:r w:rsidRPr="003D7D57">
        <w:rPr>
          <w:rFonts w:cs="Calibri"/>
          <w:b/>
          <w:szCs w:val="22"/>
        </w:rPr>
        <w:t>,</w:t>
      </w:r>
      <w:r>
        <w:rPr>
          <w:rFonts w:cs="Arial"/>
          <w:b/>
          <w:szCs w:val="22"/>
        </w:rPr>
        <w:t xml:space="preserve"> Serveis Públics d’Acció Social de Catalunya, MP, SL</w:t>
      </w:r>
    </w:p>
    <w:p w14:paraId="2ADB16A4" w14:textId="52D32766" w:rsidR="00F24A66" w:rsidRPr="00090273" w:rsidRDefault="00F24A66" w:rsidP="00F24A66">
      <w:pPr>
        <w:rPr>
          <w:rFonts w:eastAsia="Calibri" w:cs="Arial"/>
          <w:b/>
          <w:color w:val="000000"/>
          <w:szCs w:val="22"/>
          <w:u w:val="single"/>
        </w:rPr>
      </w:pPr>
      <w:r w:rsidRPr="00090273">
        <w:rPr>
          <w:b/>
        </w:rPr>
        <w:t xml:space="preserve">EDPEDIENT: </w:t>
      </w:r>
      <w:r>
        <w:rPr>
          <w:b/>
        </w:rPr>
        <w:t>366/2025</w:t>
      </w:r>
    </w:p>
    <w:p w14:paraId="320054A4" w14:textId="77777777" w:rsidR="00F24A66" w:rsidRPr="00F872DC" w:rsidRDefault="00F24A66" w:rsidP="00F24A66">
      <w:pPr>
        <w:spacing w:after="0"/>
        <w:rPr>
          <w:rFonts w:cs="Calibri"/>
          <w:szCs w:val="22"/>
        </w:rPr>
      </w:pPr>
    </w:p>
    <w:p w14:paraId="51BBE0DB" w14:textId="77777777" w:rsidR="00F24A66" w:rsidRPr="00C534C9" w:rsidRDefault="00F24A66" w:rsidP="00F24A66">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2FAE2420" w14:textId="77777777" w:rsidR="00F24A66" w:rsidRPr="00F872DC" w:rsidRDefault="00F24A66" w:rsidP="00F24A66">
      <w:pPr>
        <w:pStyle w:val="NormalWeb"/>
        <w:spacing w:before="0" w:beforeAutospacing="0" w:after="0" w:afterAutospacing="0"/>
        <w:rPr>
          <w:rFonts w:cs="Calibri"/>
          <w:color w:val="000000"/>
          <w:szCs w:val="22"/>
        </w:rPr>
      </w:pPr>
    </w:p>
    <w:p w14:paraId="46ACAF0D" w14:textId="77777777" w:rsidR="00F24A66" w:rsidRPr="00F872DC" w:rsidRDefault="00F24A66" w:rsidP="00F24A66">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69C44DE0" w14:textId="77777777" w:rsidR="00F24A66" w:rsidRPr="00F872DC" w:rsidRDefault="00F24A66" w:rsidP="00F24A66">
      <w:pPr>
        <w:pStyle w:val="NormalWeb"/>
        <w:spacing w:before="0" w:beforeAutospacing="0" w:after="0" w:afterAutospacing="0"/>
        <w:rPr>
          <w:rFonts w:cs="Calibri"/>
          <w:color w:val="000000"/>
          <w:szCs w:val="22"/>
        </w:rPr>
      </w:pPr>
    </w:p>
    <w:p w14:paraId="2AEC8782" w14:textId="77777777" w:rsidR="00F24A66" w:rsidRPr="00A040FC" w:rsidRDefault="00F24A66" w:rsidP="00F24A66">
      <w:pPr>
        <w:autoSpaceDE w:val="0"/>
        <w:autoSpaceDN w:val="0"/>
        <w:adjustRightInd w:val="0"/>
        <w:spacing w:after="0"/>
        <w:rPr>
          <w:rFonts w:eastAsia="Times New Roman" w:cs="Calibri"/>
          <w:lang w:eastAsia="ca-ES"/>
        </w:rPr>
      </w:pPr>
    </w:p>
    <w:p w14:paraId="4F1746BD" w14:textId="77777777" w:rsidR="00F24A66" w:rsidRPr="00A040FC" w:rsidRDefault="00F24A66" w:rsidP="00F24A66">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4B01A98F" w14:textId="77777777" w:rsidR="00F24A66" w:rsidRPr="00A040FC" w:rsidRDefault="00F24A66" w:rsidP="00F24A66">
      <w:pPr>
        <w:autoSpaceDE w:val="0"/>
        <w:autoSpaceDN w:val="0"/>
        <w:adjustRightInd w:val="0"/>
        <w:spacing w:after="0"/>
        <w:rPr>
          <w:rFonts w:eastAsia="Times New Roman" w:cs="Calibri"/>
          <w:lang w:eastAsia="ca-ES"/>
        </w:rPr>
      </w:pPr>
    </w:p>
    <w:p w14:paraId="19D2B82E" w14:textId="77777777" w:rsidR="00F24A66" w:rsidRPr="00A040FC" w:rsidRDefault="00F24A66" w:rsidP="00F24A66">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43F07F66" w14:textId="77777777" w:rsidR="00F24A66" w:rsidRPr="00A040FC" w:rsidRDefault="00F24A66" w:rsidP="00F24A66">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w:t>
      </w:r>
      <w:r w:rsidRPr="00A040FC">
        <w:rPr>
          <w:rFonts w:eastAsia="Times New Roman" w:cs="Calibri"/>
          <w:lang w:eastAsia="ca-ES"/>
        </w:rPr>
        <w:lastRenderedPageBreak/>
        <w:t>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7C5438DA" w14:textId="77777777" w:rsidR="00F24A66" w:rsidRPr="00A040FC" w:rsidRDefault="00F24A66" w:rsidP="00F24A66">
      <w:pPr>
        <w:autoSpaceDE w:val="0"/>
        <w:autoSpaceDN w:val="0"/>
        <w:adjustRightInd w:val="0"/>
        <w:spacing w:after="0"/>
        <w:rPr>
          <w:rFonts w:eastAsia="Times New Roman" w:cs="Calibri"/>
          <w:lang w:eastAsia="ca-ES"/>
        </w:rPr>
      </w:pPr>
    </w:p>
    <w:p w14:paraId="46160A5E" w14:textId="77777777" w:rsidR="00F24A66" w:rsidRPr="00A040FC" w:rsidRDefault="00F24A66" w:rsidP="00F24A66">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569885B3" w14:textId="77777777" w:rsidR="00F24A66" w:rsidRPr="00A040FC" w:rsidRDefault="00F24A66" w:rsidP="00F24A66">
      <w:pPr>
        <w:autoSpaceDE w:val="0"/>
        <w:autoSpaceDN w:val="0"/>
        <w:adjustRightInd w:val="0"/>
        <w:spacing w:after="0"/>
        <w:rPr>
          <w:rFonts w:eastAsia="Times New Roman" w:cs="Calibri"/>
          <w:lang w:eastAsia="ca-ES"/>
        </w:rPr>
      </w:pPr>
    </w:p>
    <w:p w14:paraId="344DFDCB" w14:textId="77777777" w:rsidR="00F24A66" w:rsidRPr="00A040FC" w:rsidRDefault="00F24A66" w:rsidP="00F24A66">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2F0E1F73" w14:textId="77777777" w:rsidR="00F24A66" w:rsidRPr="00A040FC" w:rsidRDefault="00F24A66" w:rsidP="00F24A66">
      <w:pPr>
        <w:spacing w:after="0"/>
        <w:rPr>
          <w:rFonts w:eastAsia="Times New Roman" w:cs="Calibri"/>
          <w:snapToGrid w:val="0"/>
          <w:lang w:eastAsia="ca-ES"/>
        </w:rPr>
      </w:pPr>
    </w:p>
    <w:p w14:paraId="4BD95C4A" w14:textId="77777777" w:rsidR="00F24A66" w:rsidRPr="00A040FC" w:rsidRDefault="00F24A66" w:rsidP="00F24A66">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6CB650BB" w14:textId="77777777" w:rsidR="00F24A66" w:rsidRPr="00A040FC" w:rsidRDefault="00F24A66" w:rsidP="00F24A66">
      <w:pPr>
        <w:spacing w:after="0"/>
        <w:rPr>
          <w:rFonts w:eastAsia="Times New Roman" w:cs="Calibri"/>
          <w:snapToGrid w:val="0"/>
          <w:lang w:eastAsia="ca-ES"/>
        </w:rPr>
      </w:pPr>
    </w:p>
    <w:p w14:paraId="29440B93" w14:textId="77777777" w:rsidR="00F24A66" w:rsidRPr="00A040FC" w:rsidRDefault="00F24A66" w:rsidP="00F24A66">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327CC0C6" w14:textId="77777777" w:rsidR="00F24A66" w:rsidRPr="00A040FC" w:rsidRDefault="00F24A66" w:rsidP="00F24A66">
      <w:pPr>
        <w:spacing w:after="0"/>
        <w:rPr>
          <w:rFonts w:eastAsia="Times New Roman" w:cs="Calibri"/>
          <w:snapToGrid w:val="0"/>
          <w:lang w:eastAsia="ca-ES"/>
        </w:rPr>
      </w:pPr>
    </w:p>
    <w:p w14:paraId="76FC3282" w14:textId="77777777" w:rsidR="00F24A66" w:rsidRPr="00A040FC" w:rsidRDefault="00F24A66" w:rsidP="00F24A66">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8" w:history="1">
        <w:r w:rsidRPr="00A040FC">
          <w:rPr>
            <w:rStyle w:val="Hipervnculo"/>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442AA97A" w14:textId="77777777" w:rsidR="00F24A66" w:rsidRPr="00A040FC" w:rsidRDefault="00F24A66" w:rsidP="00F24A66">
      <w:pPr>
        <w:spacing w:after="0"/>
        <w:rPr>
          <w:rFonts w:eastAsia="Times New Roman" w:cs="Calibri"/>
          <w:b/>
          <w:snapToGrid w:val="0"/>
          <w:lang w:eastAsia="ca-ES"/>
        </w:rPr>
      </w:pPr>
    </w:p>
    <w:p w14:paraId="33B477BA" w14:textId="77777777" w:rsidR="00F24A66" w:rsidRPr="00A040FC" w:rsidRDefault="00F24A66" w:rsidP="00F24A66">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2D61DC35" w14:textId="77777777" w:rsidR="00F24A66" w:rsidRPr="00A040FC" w:rsidRDefault="00F24A66" w:rsidP="00F24A66">
      <w:pPr>
        <w:rPr>
          <w:rFonts w:eastAsia="Calibri" w:cs="Calibri"/>
        </w:rPr>
      </w:pPr>
    </w:p>
    <w:p w14:paraId="1E49BB97" w14:textId="77777777" w:rsidR="00F24A66" w:rsidRPr="00F50378" w:rsidRDefault="00F24A66" w:rsidP="00F24A66">
      <w:pPr>
        <w:rPr>
          <w:rFonts w:cs="Arial"/>
          <w:b/>
          <w:szCs w:val="22"/>
        </w:rPr>
      </w:pPr>
    </w:p>
    <w:p w14:paraId="0DAE5DA2" w14:textId="77777777" w:rsidR="00F24A66" w:rsidRPr="0088700B" w:rsidRDefault="00F24A66" w:rsidP="00F24A66">
      <w:pPr>
        <w:spacing w:after="0"/>
        <w:rPr>
          <w:rFonts w:cs="Calibri"/>
          <w:b/>
          <w:szCs w:val="22"/>
        </w:rPr>
      </w:pPr>
    </w:p>
    <w:p w14:paraId="754AD828" w14:textId="77777777" w:rsidR="00F24A66" w:rsidRPr="00F872DC" w:rsidRDefault="00F24A66" w:rsidP="00F24A66">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lastRenderedPageBreak/>
        <w:t>I en deixo constància signant la present declaració en la data de la signatura electrònica.</w:t>
      </w:r>
    </w:p>
    <w:p w14:paraId="53535B3C" w14:textId="77777777" w:rsidR="00F24A66" w:rsidRPr="00C534C9" w:rsidRDefault="00F24A66" w:rsidP="00F24A66">
      <w:pPr>
        <w:spacing w:after="0"/>
        <w:rPr>
          <w:rFonts w:eastAsia="Calibri" w:cs="Times New Roman"/>
          <w:kern w:val="0"/>
          <w:szCs w:val="22"/>
          <w:lang w:eastAsia="en-US" w:bidi="ar-SA"/>
        </w:rPr>
      </w:pPr>
    </w:p>
    <w:p w14:paraId="3FDFEB6F" w14:textId="77777777" w:rsidR="00F24A66" w:rsidRPr="00935406" w:rsidRDefault="00F24A66" w:rsidP="00F24A66">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sectPr w:rsidR="00F24A66" w:rsidRPr="00935406" w:rsidSect="005C3053">
      <w:headerReference w:type="default" r:id="rId9"/>
      <w:footerReference w:type="default" r:id="rId10"/>
      <w:pgSz w:w="11906" w:h="16838"/>
      <w:pgMar w:top="2835" w:right="1701" w:bottom="1843"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95C4" w14:textId="77777777" w:rsidR="00FD36E8" w:rsidRDefault="00FD36E8" w:rsidP="005D6348">
      <w:r>
        <w:separator/>
      </w:r>
    </w:p>
  </w:endnote>
  <w:endnote w:type="continuationSeparator" w:id="0">
    <w:p w14:paraId="2CA35425" w14:textId="77777777" w:rsidR="00FD36E8" w:rsidRDefault="00FD36E8"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39EB" w14:textId="0833D87F" w:rsidR="00FD36E8" w:rsidRPr="00B924CE" w:rsidRDefault="00372A64" w:rsidP="002B708B">
    <w:pPr>
      <w:pStyle w:val="Piedepgina"/>
      <w:tabs>
        <w:tab w:val="left" w:pos="3780"/>
      </w:tabs>
      <w:rPr>
        <w:rFonts w:ascii="Calibri" w:hAnsi="Calibri"/>
        <w:sz w:val="22"/>
      </w:rPr>
    </w:pPr>
    <w:r>
      <w:rPr>
        <w:rFonts w:ascii="Calibri" w:hAnsi="Calibri"/>
        <w:sz w:val="22"/>
      </w:rPr>
      <w:t>36</w:t>
    </w:r>
    <w:r w:rsidR="003900BB">
      <w:rPr>
        <w:rFonts w:ascii="Calibri" w:hAnsi="Calibri"/>
        <w:sz w:val="22"/>
      </w:rPr>
      <w:t>6</w:t>
    </w:r>
    <w:r w:rsidR="00FD36E8" w:rsidRPr="00617239">
      <w:rPr>
        <w:rFonts w:ascii="Calibri" w:hAnsi="Calibri"/>
        <w:sz w:val="22"/>
      </w:rPr>
      <w:t>/202</w:t>
    </w:r>
    <w:r>
      <w:rPr>
        <w:rFonts w:ascii="Calibri" w:hAnsi="Calibri"/>
        <w:sz w:val="22"/>
      </w:rPr>
      <w:t>5</w:t>
    </w:r>
    <w:r w:rsidR="00FD36E8" w:rsidRPr="00617239">
      <w:rPr>
        <w:rFonts w:ascii="Calibri" w:hAnsi="Calibri"/>
        <w:sz w:val="22"/>
      </w:rPr>
      <w:tab/>
    </w:r>
    <w:r w:rsidR="00FD36E8" w:rsidRPr="00617239">
      <w:rPr>
        <w:rFonts w:ascii="Calibri" w:hAnsi="Calibri"/>
        <w:sz w:val="22"/>
      </w:rPr>
      <w:tab/>
    </w:r>
    <w:r w:rsidR="00FD36E8" w:rsidRPr="00617239">
      <w:rPr>
        <w:rFonts w:ascii="Calibri" w:hAnsi="Calibri"/>
        <w:sz w:val="22"/>
      </w:rPr>
      <w:tab/>
      <w:t xml:space="preserve">Pàgina </w:t>
    </w:r>
    <w:r w:rsidR="00FD36E8" w:rsidRPr="00617239">
      <w:rPr>
        <w:rFonts w:ascii="Calibri" w:hAnsi="Calibri"/>
        <w:b/>
        <w:bCs/>
        <w:sz w:val="22"/>
        <w:szCs w:val="24"/>
      </w:rPr>
      <w:fldChar w:fldCharType="begin"/>
    </w:r>
    <w:r w:rsidR="00FD36E8" w:rsidRPr="00617239">
      <w:rPr>
        <w:rFonts w:ascii="Calibri" w:hAnsi="Calibri"/>
        <w:b/>
        <w:bCs/>
        <w:sz w:val="22"/>
      </w:rPr>
      <w:instrText>PAGE</w:instrText>
    </w:r>
    <w:r w:rsidR="00FD36E8" w:rsidRPr="00617239">
      <w:rPr>
        <w:rFonts w:ascii="Calibri" w:hAnsi="Calibri"/>
        <w:b/>
        <w:bCs/>
        <w:sz w:val="22"/>
        <w:szCs w:val="24"/>
      </w:rPr>
      <w:fldChar w:fldCharType="separate"/>
    </w:r>
    <w:r w:rsidR="00AC0763">
      <w:rPr>
        <w:rFonts w:ascii="Calibri" w:hAnsi="Calibri"/>
        <w:b/>
        <w:bCs/>
        <w:noProof/>
        <w:sz w:val="22"/>
      </w:rPr>
      <w:t>61</w:t>
    </w:r>
    <w:r w:rsidR="00FD36E8" w:rsidRPr="00617239">
      <w:rPr>
        <w:rFonts w:ascii="Calibri" w:hAnsi="Calibri"/>
        <w:b/>
        <w:bCs/>
        <w:sz w:val="22"/>
        <w:szCs w:val="24"/>
      </w:rPr>
      <w:fldChar w:fldCharType="end"/>
    </w:r>
    <w:r w:rsidR="00FD36E8" w:rsidRPr="00617239">
      <w:rPr>
        <w:rFonts w:ascii="Calibri" w:hAnsi="Calibri"/>
        <w:sz w:val="22"/>
      </w:rPr>
      <w:t xml:space="preserve"> de </w:t>
    </w:r>
    <w:r w:rsidR="00FD36E8" w:rsidRPr="00617239">
      <w:rPr>
        <w:rFonts w:ascii="Calibri" w:hAnsi="Calibri"/>
        <w:b/>
        <w:bCs/>
        <w:sz w:val="22"/>
        <w:szCs w:val="24"/>
      </w:rPr>
      <w:fldChar w:fldCharType="begin"/>
    </w:r>
    <w:r w:rsidR="00FD36E8" w:rsidRPr="00617239">
      <w:rPr>
        <w:rFonts w:ascii="Calibri" w:hAnsi="Calibri"/>
        <w:b/>
        <w:bCs/>
        <w:sz w:val="22"/>
      </w:rPr>
      <w:instrText>NUMPAGES</w:instrText>
    </w:r>
    <w:r w:rsidR="00FD36E8" w:rsidRPr="00617239">
      <w:rPr>
        <w:rFonts w:ascii="Calibri" w:hAnsi="Calibri"/>
        <w:b/>
        <w:bCs/>
        <w:sz w:val="22"/>
        <w:szCs w:val="24"/>
      </w:rPr>
      <w:fldChar w:fldCharType="separate"/>
    </w:r>
    <w:r w:rsidR="00AC0763">
      <w:rPr>
        <w:rFonts w:ascii="Calibri" w:hAnsi="Calibri"/>
        <w:b/>
        <w:bCs/>
        <w:noProof/>
        <w:sz w:val="22"/>
      </w:rPr>
      <w:t>77</w:t>
    </w:r>
    <w:r w:rsidR="00FD36E8" w:rsidRPr="00617239">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A7BE" w14:textId="77777777" w:rsidR="00FD36E8" w:rsidRDefault="00FD36E8" w:rsidP="005D6348">
      <w:r>
        <w:separator/>
      </w:r>
    </w:p>
  </w:footnote>
  <w:footnote w:type="continuationSeparator" w:id="0">
    <w:p w14:paraId="633C47F1" w14:textId="77777777" w:rsidR="00FD36E8" w:rsidRDefault="00FD36E8"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A766" w14:textId="77777777" w:rsidR="005B4831" w:rsidRPr="009B538D" w:rsidRDefault="005B4831" w:rsidP="005B4831">
    <w:pPr>
      <w:pBdr>
        <w:top w:val="nil"/>
        <w:left w:val="nil"/>
        <w:bottom w:val="nil"/>
        <w:right w:val="nil"/>
        <w:between w:val="nil"/>
      </w:pBdr>
      <w:tabs>
        <w:tab w:val="center" w:pos="4252"/>
        <w:tab w:val="right" w:pos="8504"/>
      </w:tabs>
      <w:rPr>
        <w:rFonts w:eastAsia="Verdana" w:cs="Verdana"/>
        <w:color w:val="000000"/>
        <w:szCs w:val="20"/>
      </w:rPr>
    </w:pPr>
    <w:r>
      <w:rPr>
        <w:noProof/>
        <w:lang w:eastAsia="ca-ES"/>
      </w:rPr>
      <w:drawing>
        <wp:anchor distT="0" distB="0" distL="114300" distR="114300" simplePos="0" relativeHeight="251659264" behindDoc="0" locked="0" layoutInCell="1" allowOverlap="1" wp14:anchorId="2AB4B29F" wp14:editId="23E17240">
          <wp:simplePos x="0" y="0"/>
          <wp:positionH relativeFrom="margin">
            <wp:posOffset>2052955</wp:posOffset>
          </wp:positionH>
          <wp:positionV relativeFrom="paragraph">
            <wp:posOffset>7620</wp:posOffset>
          </wp:positionV>
          <wp:extent cx="2075945" cy="1009650"/>
          <wp:effectExtent l="0" t="0" r="635" b="0"/>
          <wp:wrapNone/>
          <wp:docPr id="1054030207"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9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D3E">
      <w:rPr>
        <w:rFonts w:eastAsia="Verdana" w:cs="Verdana"/>
        <w:noProof/>
        <w:color w:val="000000"/>
        <w:szCs w:val="20"/>
        <w:lang w:eastAsia="ca-ES"/>
      </w:rPr>
      <w:drawing>
        <wp:inline distT="0" distB="0" distL="0" distR="0" wp14:anchorId="2488B67A" wp14:editId="2BCD1F58">
          <wp:extent cx="971550" cy="971550"/>
          <wp:effectExtent l="0" t="0" r="0" b="0"/>
          <wp:docPr id="202197477" name="Imagen 202197477" descr="Z:\AREA JURIDICA\Contractacio\CONTRACTACIÓ\09. MANUALS I PROCEDIMENTS\icones ODS\ODS_8_treball_digne_i_creixement_econòmic - cò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09. MANUALS I PROCEDIMENTS\icones ODS\ODS_8_treball_digne_i_creixement_econòmic - còp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428" cy="985428"/>
                  </a:xfrm>
                  <a:prstGeom prst="rect">
                    <a:avLst/>
                  </a:prstGeom>
                  <a:noFill/>
                  <a:ln>
                    <a:noFill/>
                  </a:ln>
                </pic:spPr>
              </pic:pic>
            </a:graphicData>
          </a:graphic>
        </wp:inline>
      </w:drawing>
    </w:r>
    <w:r>
      <w:rPr>
        <w:rFonts w:eastAsia="Verdana" w:cs="Verdana"/>
        <w:color w:val="000000"/>
        <w:szCs w:val="20"/>
      </w:rPr>
      <w:t xml:space="preserve">  </w:t>
    </w:r>
    <w:r w:rsidRPr="00E577E1">
      <w:rPr>
        <w:rFonts w:cs="Calibri"/>
        <w:noProof/>
        <w:lang w:eastAsia="ca-ES"/>
      </w:rPr>
      <w:drawing>
        <wp:inline distT="0" distB="0" distL="0" distR="0" wp14:anchorId="77382F35" wp14:editId="417805F4">
          <wp:extent cx="954211" cy="970280"/>
          <wp:effectExtent l="0" t="0" r="0" b="1270"/>
          <wp:docPr id="596543103" name="Imagen 59654310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855" cy="979070"/>
                  </a:xfrm>
                  <a:prstGeom prst="rect">
                    <a:avLst/>
                  </a:prstGeom>
                  <a:noFill/>
                  <a:ln>
                    <a:noFill/>
                  </a:ln>
                </pic:spPr>
              </pic:pic>
            </a:graphicData>
          </a:graphic>
        </wp:inline>
      </w:drawing>
    </w:r>
    <w:r>
      <w:rPr>
        <w:rFonts w:eastAsia="Verdana" w:cs="Verdana"/>
        <w:color w:val="000000"/>
        <w:szCs w:val="20"/>
      </w:rPr>
      <w:t xml:space="preserve">                 </w:t>
    </w:r>
  </w:p>
  <w:p w14:paraId="773C3563" w14:textId="0FDF6911" w:rsidR="00FD36E8" w:rsidRPr="00651C3D" w:rsidRDefault="00FD36E8" w:rsidP="00651C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4"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8B76A6"/>
    <w:multiLevelType w:val="hybridMultilevel"/>
    <w:tmpl w:val="0C4031C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41D3382"/>
    <w:multiLevelType w:val="hybridMultilevel"/>
    <w:tmpl w:val="6AEA21A6"/>
    <w:lvl w:ilvl="0" w:tplc="0F94EF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4" w15:restartNumberingAfterBreak="0">
    <w:nsid w:val="675B4D4A"/>
    <w:multiLevelType w:val="hybridMultilevel"/>
    <w:tmpl w:val="9056B3C8"/>
    <w:lvl w:ilvl="0" w:tplc="D654F79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CD97FAB"/>
    <w:multiLevelType w:val="hybridMultilevel"/>
    <w:tmpl w:val="D9366C9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D412221"/>
    <w:multiLevelType w:val="hybridMultilevel"/>
    <w:tmpl w:val="6AEA2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A637902"/>
    <w:multiLevelType w:val="hybridMultilevel"/>
    <w:tmpl w:val="4D841D3A"/>
    <w:lvl w:ilvl="0" w:tplc="0C0A0001">
      <w:start w:val="1"/>
      <w:numFmt w:val="bullet"/>
      <w:lvlText w:val=""/>
      <w:lvlJc w:val="left"/>
      <w:pPr>
        <w:ind w:left="720" w:hanging="360"/>
      </w:pPr>
      <w:rPr>
        <w:rFonts w:ascii="Symbol" w:hAnsi="Symbol" w:hint="default"/>
      </w:rPr>
    </w:lvl>
    <w:lvl w:ilvl="1" w:tplc="B38A5F04">
      <w:start w:val="3"/>
      <w:numFmt w:val="bullet"/>
      <w:lvlText w:val="•"/>
      <w:lvlJc w:val="left"/>
      <w:pPr>
        <w:ind w:left="1785" w:hanging="70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F1C2363"/>
    <w:multiLevelType w:val="hybridMultilevel"/>
    <w:tmpl w:val="5E265080"/>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821774848">
    <w:abstractNumId w:val="0"/>
  </w:num>
  <w:num w:numId="2" w16cid:durableId="322706543">
    <w:abstractNumId w:val="0"/>
  </w:num>
  <w:num w:numId="3" w16cid:durableId="1073042064">
    <w:abstractNumId w:val="0"/>
  </w:num>
  <w:num w:numId="4" w16cid:durableId="1861820975">
    <w:abstractNumId w:val="0"/>
  </w:num>
  <w:num w:numId="5" w16cid:durableId="1605382562">
    <w:abstractNumId w:val="0"/>
  </w:num>
  <w:num w:numId="6" w16cid:durableId="1302004096">
    <w:abstractNumId w:val="0"/>
  </w:num>
  <w:num w:numId="7" w16cid:durableId="1168251017">
    <w:abstractNumId w:val="0"/>
  </w:num>
  <w:num w:numId="8" w16cid:durableId="1404717389">
    <w:abstractNumId w:val="0"/>
  </w:num>
  <w:num w:numId="9" w16cid:durableId="895049195">
    <w:abstractNumId w:val="0"/>
  </w:num>
  <w:num w:numId="10" w16cid:durableId="2090032992">
    <w:abstractNumId w:val="0"/>
  </w:num>
  <w:num w:numId="11" w16cid:durableId="1746681402">
    <w:abstractNumId w:val="0"/>
  </w:num>
  <w:num w:numId="12" w16cid:durableId="1771194837">
    <w:abstractNumId w:val="0"/>
  </w:num>
  <w:num w:numId="13" w16cid:durableId="1873684536">
    <w:abstractNumId w:val="0"/>
  </w:num>
  <w:num w:numId="14" w16cid:durableId="913511960">
    <w:abstractNumId w:val="0"/>
  </w:num>
  <w:num w:numId="15" w16cid:durableId="829634356">
    <w:abstractNumId w:val="0"/>
  </w:num>
  <w:num w:numId="16" w16cid:durableId="1595817182">
    <w:abstractNumId w:val="0"/>
  </w:num>
  <w:num w:numId="17" w16cid:durableId="2098676031">
    <w:abstractNumId w:val="17"/>
  </w:num>
  <w:num w:numId="18" w16cid:durableId="1944537097">
    <w:abstractNumId w:val="4"/>
  </w:num>
  <w:num w:numId="19" w16cid:durableId="1493982204">
    <w:abstractNumId w:val="20"/>
  </w:num>
  <w:num w:numId="20" w16cid:durableId="1180196882">
    <w:abstractNumId w:val="11"/>
  </w:num>
  <w:num w:numId="21" w16cid:durableId="2134590576">
    <w:abstractNumId w:val="10"/>
  </w:num>
  <w:num w:numId="22" w16cid:durableId="903177537">
    <w:abstractNumId w:val="19"/>
  </w:num>
  <w:num w:numId="23" w16cid:durableId="1476802235">
    <w:abstractNumId w:val="12"/>
  </w:num>
  <w:num w:numId="24" w16cid:durableId="18970696">
    <w:abstractNumId w:val="1"/>
  </w:num>
  <w:num w:numId="25" w16cid:durableId="172885983">
    <w:abstractNumId w:val="3"/>
  </w:num>
  <w:num w:numId="26" w16cid:durableId="215045415">
    <w:abstractNumId w:val="16"/>
  </w:num>
  <w:num w:numId="27" w16cid:durableId="1943538025">
    <w:abstractNumId w:val="7"/>
  </w:num>
  <w:num w:numId="28" w16cid:durableId="1990668081">
    <w:abstractNumId w:val="5"/>
  </w:num>
  <w:num w:numId="29" w16cid:durableId="970281120">
    <w:abstractNumId w:val="0"/>
  </w:num>
  <w:num w:numId="30" w16cid:durableId="2113090745">
    <w:abstractNumId w:val="18"/>
  </w:num>
  <w:num w:numId="31" w16cid:durableId="1325233430">
    <w:abstractNumId w:val="8"/>
  </w:num>
  <w:num w:numId="32" w16cid:durableId="705640392">
    <w:abstractNumId w:val="13"/>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3" w16cid:durableId="325938880">
    <w:abstractNumId w:val="2"/>
  </w:num>
  <w:num w:numId="34" w16cid:durableId="1643000686">
    <w:abstractNumId w:val="9"/>
  </w:num>
  <w:num w:numId="35" w16cid:durableId="948701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806430">
    <w:abstractNumId w:val="6"/>
  </w:num>
  <w:num w:numId="37" w16cid:durableId="1746756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908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1601"/>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16B"/>
    <w:rsid w:val="0004557E"/>
    <w:rsid w:val="00050693"/>
    <w:rsid w:val="00050CCD"/>
    <w:rsid w:val="00052AAB"/>
    <w:rsid w:val="00054A2D"/>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8F2"/>
    <w:rsid w:val="00080A68"/>
    <w:rsid w:val="00080C2C"/>
    <w:rsid w:val="00080C35"/>
    <w:rsid w:val="000822B1"/>
    <w:rsid w:val="0008273B"/>
    <w:rsid w:val="0008306A"/>
    <w:rsid w:val="00083813"/>
    <w:rsid w:val="00083CCA"/>
    <w:rsid w:val="00084BB7"/>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25A3"/>
    <w:rsid w:val="000C3156"/>
    <w:rsid w:val="000C4E8F"/>
    <w:rsid w:val="000C54D8"/>
    <w:rsid w:val="000C6940"/>
    <w:rsid w:val="000D0601"/>
    <w:rsid w:val="000D06EC"/>
    <w:rsid w:val="000D0CFB"/>
    <w:rsid w:val="000D3D84"/>
    <w:rsid w:val="000D5D09"/>
    <w:rsid w:val="000D6492"/>
    <w:rsid w:val="000D69D5"/>
    <w:rsid w:val="000E020A"/>
    <w:rsid w:val="000E11AD"/>
    <w:rsid w:val="000E4F05"/>
    <w:rsid w:val="000E4F42"/>
    <w:rsid w:val="000E581B"/>
    <w:rsid w:val="000E5B9A"/>
    <w:rsid w:val="000E6593"/>
    <w:rsid w:val="000E6ACD"/>
    <w:rsid w:val="000F037B"/>
    <w:rsid w:val="000F1F29"/>
    <w:rsid w:val="000F255F"/>
    <w:rsid w:val="000F28AD"/>
    <w:rsid w:val="000F3A8E"/>
    <w:rsid w:val="000F3D92"/>
    <w:rsid w:val="000F49E6"/>
    <w:rsid w:val="000F53EA"/>
    <w:rsid w:val="000F5DD4"/>
    <w:rsid w:val="000F6432"/>
    <w:rsid w:val="000F701B"/>
    <w:rsid w:val="0010101C"/>
    <w:rsid w:val="001020F7"/>
    <w:rsid w:val="001026C3"/>
    <w:rsid w:val="00105E76"/>
    <w:rsid w:val="00111187"/>
    <w:rsid w:val="001117DA"/>
    <w:rsid w:val="00114A73"/>
    <w:rsid w:val="00115D2C"/>
    <w:rsid w:val="001176AF"/>
    <w:rsid w:val="00117DE1"/>
    <w:rsid w:val="00121552"/>
    <w:rsid w:val="001220AC"/>
    <w:rsid w:val="001222D4"/>
    <w:rsid w:val="00123003"/>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1FD7"/>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32C"/>
    <w:rsid w:val="00184452"/>
    <w:rsid w:val="00184B43"/>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1EF3"/>
    <w:rsid w:val="001A2178"/>
    <w:rsid w:val="001A4AE4"/>
    <w:rsid w:val="001A50A0"/>
    <w:rsid w:val="001A5A28"/>
    <w:rsid w:val="001A5F35"/>
    <w:rsid w:val="001A78C4"/>
    <w:rsid w:val="001B0051"/>
    <w:rsid w:val="001B0C29"/>
    <w:rsid w:val="001B10D6"/>
    <w:rsid w:val="001B1CC2"/>
    <w:rsid w:val="001B20F2"/>
    <w:rsid w:val="001B2B61"/>
    <w:rsid w:val="001B54CD"/>
    <w:rsid w:val="001B738C"/>
    <w:rsid w:val="001B74C4"/>
    <w:rsid w:val="001B7FB1"/>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CC5"/>
    <w:rsid w:val="001F3D4B"/>
    <w:rsid w:val="001F4369"/>
    <w:rsid w:val="001F566F"/>
    <w:rsid w:val="001F571D"/>
    <w:rsid w:val="001F5B79"/>
    <w:rsid w:val="001F6014"/>
    <w:rsid w:val="001F683B"/>
    <w:rsid w:val="001F7A3D"/>
    <w:rsid w:val="00201502"/>
    <w:rsid w:val="00201AB4"/>
    <w:rsid w:val="002043D9"/>
    <w:rsid w:val="00205867"/>
    <w:rsid w:val="00206590"/>
    <w:rsid w:val="00207F3E"/>
    <w:rsid w:val="002101ED"/>
    <w:rsid w:val="00212D66"/>
    <w:rsid w:val="00215DA5"/>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5681"/>
    <w:rsid w:val="00286661"/>
    <w:rsid w:val="00286957"/>
    <w:rsid w:val="00286A5E"/>
    <w:rsid w:val="0028708A"/>
    <w:rsid w:val="0029020C"/>
    <w:rsid w:val="00292C18"/>
    <w:rsid w:val="00293A80"/>
    <w:rsid w:val="00293B20"/>
    <w:rsid w:val="0029493E"/>
    <w:rsid w:val="00294F8A"/>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3739"/>
    <w:rsid w:val="002B451B"/>
    <w:rsid w:val="002B4FCE"/>
    <w:rsid w:val="002B708B"/>
    <w:rsid w:val="002B7A07"/>
    <w:rsid w:val="002B7E7B"/>
    <w:rsid w:val="002C0790"/>
    <w:rsid w:val="002C20D3"/>
    <w:rsid w:val="002C27DA"/>
    <w:rsid w:val="002C44B6"/>
    <w:rsid w:val="002C5590"/>
    <w:rsid w:val="002C626C"/>
    <w:rsid w:val="002C62C1"/>
    <w:rsid w:val="002C6CF5"/>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3C3"/>
    <w:rsid w:val="002F74A6"/>
    <w:rsid w:val="0030249B"/>
    <w:rsid w:val="0030509A"/>
    <w:rsid w:val="003050EE"/>
    <w:rsid w:val="00305CF6"/>
    <w:rsid w:val="00305E8F"/>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1BA3"/>
    <w:rsid w:val="003323D5"/>
    <w:rsid w:val="00332661"/>
    <w:rsid w:val="003340F3"/>
    <w:rsid w:val="0033482E"/>
    <w:rsid w:val="00336E27"/>
    <w:rsid w:val="00336F65"/>
    <w:rsid w:val="00340153"/>
    <w:rsid w:val="0034073F"/>
    <w:rsid w:val="0034141C"/>
    <w:rsid w:val="00345D6E"/>
    <w:rsid w:val="00346963"/>
    <w:rsid w:val="0035130A"/>
    <w:rsid w:val="0035276E"/>
    <w:rsid w:val="003528A1"/>
    <w:rsid w:val="00352CF3"/>
    <w:rsid w:val="00352F16"/>
    <w:rsid w:val="0035460B"/>
    <w:rsid w:val="0035482D"/>
    <w:rsid w:val="00357348"/>
    <w:rsid w:val="0036202E"/>
    <w:rsid w:val="00363807"/>
    <w:rsid w:val="00363882"/>
    <w:rsid w:val="00363AA0"/>
    <w:rsid w:val="00363E0A"/>
    <w:rsid w:val="0036440E"/>
    <w:rsid w:val="0036672F"/>
    <w:rsid w:val="003702E6"/>
    <w:rsid w:val="00372A64"/>
    <w:rsid w:val="0037331D"/>
    <w:rsid w:val="00373D16"/>
    <w:rsid w:val="003742D9"/>
    <w:rsid w:val="003746DC"/>
    <w:rsid w:val="00375584"/>
    <w:rsid w:val="003756F4"/>
    <w:rsid w:val="00376D37"/>
    <w:rsid w:val="00382F35"/>
    <w:rsid w:val="00383311"/>
    <w:rsid w:val="003843BE"/>
    <w:rsid w:val="003900BB"/>
    <w:rsid w:val="0039108D"/>
    <w:rsid w:val="003915B8"/>
    <w:rsid w:val="00393AB6"/>
    <w:rsid w:val="00395599"/>
    <w:rsid w:val="00396CA6"/>
    <w:rsid w:val="00396CC4"/>
    <w:rsid w:val="003A07C5"/>
    <w:rsid w:val="003A124A"/>
    <w:rsid w:val="003A1D1B"/>
    <w:rsid w:val="003A3E4D"/>
    <w:rsid w:val="003A4191"/>
    <w:rsid w:val="003A5718"/>
    <w:rsid w:val="003A5ABA"/>
    <w:rsid w:val="003A7DFB"/>
    <w:rsid w:val="003B1DD1"/>
    <w:rsid w:val="003B2C72"/>
    <w:rsid w:val="003B4271"/>
    <w:rsid w:val="003B6734"/>
    <w:rsid w:val="003C1A04"/>
    <w:rsid w:val="003C1B22"/>
    <w:rsid w:val="003C311A"/>
    <w:rsid w:val="003C3EE3"/>
    <w:rsid w:val="003C4FA4"/>
    <w:rsid w:val="003C668A"/>
    <w:rsid w:val="003C7508"/>
    <w:rsid w:val="003D1161"/>
    <w:rsid w:val="003D1843"/>
    <w:rsid w:val="003D2959"/>
    <w:rsid w:val="003D2B41"/>
    <w:rsid w:val="003D2CD5"/>
    <w:rsid w:val="003D2F9B"/>
    <w:rsid w:val="003D3755"/>
    <w:rsid w:val="003D51FF"/>
    <w:rsid w:val="003D702A"/>
    <w:rsid w:val="003D78B3"/>
    <w:rsid w:val="003D799A"/>
    <w:rsid w:val="003D7D57"/>
    <w:rsid w:val="003E00A8"/>
    <w:rsid w:val="003E48C8"/>
    <w:rsid w:val="003E4D6F"/>
    <w:rsid w:val="003E7718"/>
    <w:rsid w:val="003E7C6C"/>
    <w:rsid w:val="003E7EA4"/>
    <w:rsid w:val="003F0E0D"/>
    <w:rsid w:val="003F1ACF"/>
    <w:rsid w:val="003F29D2"/>
    <w:rsid w:val="003F4BD3"/>
    <w:rsid w:val="003F51C1"/>
    <w:rsid w:val="003F6401"/>
    <w:rsid w:val="003F6E0C"/>
    <w:rsid w:val="003F7937"/>
    <w:rsid w:val="00402B7C"/>
    <w:rsid w:val="00403D27"/>
    <w:rsid w:val="004049F8"/>
    <w:rsid w:val="00404AD8"/>
    <w:rsid w:val="004058D2"/>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6150"/>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7579"/>
    <w:rsid w:val="00477E4B"/>
    <w:rsid w:val="004808AA"/>
    <w:rsid w:val="00480B25"/>
    <w:rsid w:val="004815E8"/>
    <w:rsid w:val="0048239A"/>
    <w:rsid w:val="00482DDC"/>
    <w:rsid w:val="00485B04"/>
    <w:rsid w:val="00485C83"/>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2EF4"/>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1DDA"/>
    <w:rsid w:val="004E29C9"/>
    <w:rsid w:val="004E327A"/>
    <w:rsid w:val="004E3A7B"/>
    <w:rsid w:val="004E72C2"/>
    <w:rsid w:val="004E7B0C"/>
    <w:rsid w:val="004F1036"/>
    <w:rsid w:val="004F131C"/>
    <w:rsid w:val="004F18EF"/>
    <w:rsid w:val="004F1998"/>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3C90"/>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776"/>
    <w:rsid w:val="00540D34"/>
    <w:rsid w:val="00541EC8"/>
    <w:rsid w:val="005434FD"/>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26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203C"/>
    <w:rsid w:val="005A4487"/>
    <w:rsid w:val="005A5609"/>
    <w:rsid w:val="005A59DA"/>
    <w:rsid w:val="005A6914"/>
    <w:rsid w:val="005A73A0"/>
    <w:rsid w:val="005B1D39"/>
    <w:rsid w:val="005B32C4"/>
    <w:rsid w:val="005B33D1"/>
    <w:rsid w:val="005B3B92"/>
    <w:rsid w:val="005B3D4F"/>
    <w:rsid w:val="005B4831"/>
    <w:rsid w:val="005B498C"/>
    <w:rsid w:val="005B5145"/>
    <w:rsid w:val="005C138E"/>
    <w:rsid w:val="005C2920"/>
    <w:rsid w:val="005C3053"/>
    <w:rsid w:val="005C7262"/>
    <w:rsid w:val="005C79B7"/>
    <w:rsid w:val="005C7DEC"/>
    <w:rsid w:val="005D0A04"/>
    <w:rsid w:val="005D0EDD"/>
    <w:rsid w:val="005D2848"/>
    <w:rsid w:val="005D3C42"/>
    <w:rsid w:val="005D48B4"/>
    <w:rsid w:val="005D4E26"/>
    <w:rsid w:val="005D4FCA"/>
    <w:rsid w:val="005D50F6"/>
    <w:rsid w:val="005D6348"/>
    <w:rsid w:val="005D710F"/>
    <w:rsid w:val="005E07F5"/>
    <w:rsid w:val="005E1C26"/>
    <w:rsid w:val="005E1FAF"/>
    <w:rsid w:val="005E24CB"/>
    <w:rsid w:val="005E2776"/>
    <w:rsid w:val="005E3397"/>
    <w:rsid w:val="005E3459"/>
    <w:rsid w:val="005E4558"/>
    <w:rsid w:val="005E4674"/>
    <w:rsid w:val="005E595A"/>
    <w:rsid w:val="005E5E11"/>
    <w:rsid w:val="005E74A3"/>
    <w:rsid w:val="005E7FA5"/>
    <w:rsid w:val="005F063E"/>
    <w:rsid w:val="005F35A8"/>
    <w:rsid w:val="005F40E0"/>
    <w:rsid w:val="005F779A"/>
    <w:rsid w:val="00600DD8"/>
    <w:rsid w:val="00601C40"/>
    <w:rsid w:val="006023DE"/>
    <w:rsid w:val="00602CA7"/>
    <w:rsid w:val="00602EE7"/>
    <w:rsid w:val="00603628"/>
    <w:rsid w:val="00603934"/>
    <w:rsid w:val="00605ED2"/>
    <w:rsid w:val="00606B96"/>
    <w:rsid w:val="00606C03"/>
    <w:rsid w:val="00606F19"/>
    <w:rsid w:val="006078F1"/>
    <w:rsid w:val="00607C22"/>
    <w:rsid w:val="0061044E"/>
    <w:rsid w:val="0061085F"/>
    <w:rsid w:val="00611C36"/>
    <w:rsid w:val="00612B6E"/>
    <w:rsid w:val="00615DC1"/>
    <w:rsid w:val="00616D68"/>
    <w:rsid w:val="00617239"/>
    <w:rsid w:val="00617B6C"/>
    <w:rsid w:val="0062218C"/>
    <w:rsid w:val="00622378"/>
    <w:rsid w:val="0062265E"/>
    <w:rsid w:val="00624A23"/>
    <w:rsid w:val="00627D2B"/>
    <w:rsid w:val="00630F37"/>
    <w:rsid w:val="00631C02"/>
    <w:rsid w:val="00632D3A"/>
    <w:rsid w:val="00632EBB"/>
    <w:rsid w:val="0063334C"/>
    <w:rsid w:val="00633E5E"/>
    <w:rsid w:val="00634DC2"/>
    <w:rsid w:val="00636CA9"/>
    <w:rsid w:val="00640092"/>
    <w:rsid w:val="00642A4A"/>
    <w:rsid w:val="006438C0"/>
    <w:rsid w:val="006459EF"/>
    <w:rsid w:val="00646C39"/>
    <w:rsid w:val="00647C7D"/>
    <w:rsid w:val="0065027E"/>
    <w:rsid w:val="00651C3D"/>
    <w:rsid w:val="0065286B"/>
    <w:rsid w:val="00653641"/>
    <w:rsid w:val="00656065"/>
    <w:rsid w:val="006571E4"/>
    <w:rsid w:val="00660D39"/>
    <w:rsid w:val="00661D40"/>
    <w:rsid w:val="00662724"/>
    <w:rsid w:val="00663AE1"/>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B0DA9"/>
    <w:rsid w:val="006B2C96"/>
    <w:rsid w:val="006B55FF"/>
    <w:rsid w:val="006B7D0D"/>
    <w:rsid w:val="006C29AA"/>
    <w:rsid w:val="006C2A78"/>
    <w:rsid w:val="006C52A0"/>
    <w:rsid w:val="006C6CC4"/>
    <w:rsid w:val="006C7ED9"/>
    <w:rsid w:val="006D0934"/>
    <w:rsid w:val="006D09A4"/>
    <w:rsid w:val="006D1530"/>
    <w:rsid w:val="006D33C1"/>
    <w:rsid w:val="006D3D1A"/>
    <w:rsid w:val="006D41B2"/>
    <w:rsid w:val="006D421A"/>
    <w:rsid w:val="006D4303"/>
    <w:rsid w:val="006D47DD"/>
    <w:rsid w:val="006D5A7F"/>
    <w:rsid w:val="006D622A"/>
    <w:rsid w:val="006D7EF2"/>
    <w:rsid w:val="006E0E42"/>
    <w:rsid w:val="006E13E9"/>
    <w:rsid w:val="006E1B29"/>
    <w:rsid w:val="006E2454"/>
    <w:rsid w:val="006E2725"/>
    <w:rsid w:val="006E5914"/>
    <w:rsid w:val="006E610E"/>
    <w:rsid w:val="006E7392"/>
    <w:rsid w:val="006E7A84"/>
    <w:rsid w:val="006E7E26"/>
    <w:rsid w:val="006E7F8D"/>
    <w:rsid w:val="006F0223"/>
    <w:rsid w:val="006F3278"/>
    <w:rsid w:val="006F71B0"/>
    <w:rsid w:val="007031B4"/>
    <w:rsid w:val="00705C76"/>
    <w:rsid w:val="00707257"/>
    <w:rsid w:val="00707F38"/>
    <w:rsid w:val="0071289F"/>
    <w:rsid w:val="0071328F"/>
    <w:rsid w:val="0071336D"/>
    <w:rsid w:val="007136E2"/>
    <w:rsid w:val="00714FBB"/>
    <w:rsid w:val="0071652A"/>
    <w:rsid w:val="0071673A"/>
    <w:rsid w:val="00716800"/>
    <w:rsid w:val="00717C38"/>
    <w:rsid w:val="00721AFB"/>
    <w:rsid w:val="00721EAD"/>
    <w:rsid w:val="007238E2"/>
    <w:rsid w:val="00723D77"/>
    <w:rsid w:val="00723F63"/>
    <w:rsid w:val="00724608"/>
    <w:rsid w:val="007263F8"/>
    <w:rsid w:val="0072646C"/>
    <w:rsid w:val="00726B06"/>
    <w:rsid w:val="00727901"/>
    <w:rsid w:val="00730E0D"/>
    <w:rsid w:val="00730FA9"/>
    <w:rsid w:val="00731068"/>
    <w:rsid w:val="007317D2"/>
    <w:rsid w:val="00734528"/>
    <w:rsid w:val="0073499F"/>
    <w:rsid w:val="00735E04"/>
    <w:rsid w:val="00736259"/>
    <w:rsid w:val="00737555"/>
    <w:rsid w:val="00741059"/>
    <w:rsid w:val="00741EE5"/>
    <w:rsid w:val="0074261D"/>
    <w:rsid w:val="007428BD"/>
    <w:rsid w:val="0074680A"/>
    <w:rsid w:val="007469D0"/>
    <w:rsid w:val="00751499"/>
    <w:rsid w:val="00751D9D"/>
    <w:rsid w:val="0075556F"/>
    <w:rsid w:val="00756088"/>
    <w:rsid w:val="00756630"/>
    <w:rsid w:val="0076047C"/>
    <w:rsid w:val="007626E3"/>
    <w:rsid w:val="00762C16"/>
    <w:rsid w:val="00764442"/>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873D4"/>
    <w:rsid w:val="007908F9"/>
    <w:rsid w:val="00791D01"/>
    <w:rsid w:val="00791E50"/>
    <w:rsid w:val="00795465"/>
    <w:rsid w:val="0079604B"/>
    <w:rsid w:val="00796410"/>
    <w:rsid w:val="00796509"/>
    <w:rsid w:val="00796A2D"/>
    <w:rsid w:val="00796E20"/>
    <w:rsid w:val="00797108"/>
    <w:rsid w:val="007A0523"/>
    <w:rsid w:val="007A36A6"/>
    <w:rsid w:val="007A3DD1"/>
    <w:rsid w:val="007A469E"/>
    <w:rsid w:val="007A4A7B"/>
    <w:rsid w:val="007A61C9"/>
    <w:rsid w:val="007A6B7C"/>
    <w:rsid w:val="007A7082"/>
    <w:rsid w:val="007A7103"/>
    <w:rsid w:val="007B1924"/>
    <w:rsid w:val="007B2C87"/>
    <w:rsid w:val="007B382C"/>
    <w:rsid w:val="007B3CB6"/>
    <w:rsid w:val="007B4657"/>
    <w:rsid w:val="007B5B51"/>
    <w:rsid w:val="007B5CCD"/>
    <w:rsid w:val="007B65EC"/>
    <w:rsid w:val="007B66C0"/>
    <w:rsid w:val="007B66FF"/>
    <w:rsid w:val="007B6C79"/>
    <w:rsid w:val="007C2A18"/>
    <w:rsid w:val="007C31A7"/>
    <w:rsid w:val="007C4139"/>
    <w:rsid w:val="007C4461"/>
    <w:rsid w:val="007C51EB"/>
    <w:rsid w:val="007C577F"/>
    <w:rsid w:val="007C59EC"/>
    <w:rsid w:val="007C5E0A"/>
    <w:rsid w:val="007C66EE"/>
    <w:rsid w:val="007C6EE3"/>
    <w:rsid w:val="007D0E6B"/>
    <w:rsid w:val="007D2E0E"/>
    <w:rsid w:val="007D3A85"/>
    <w:rsid w:val="007D4CB7"/>
    <w:rsid w:val="007D5D0C"/>
    <w:rsid w:val="007D655A"/>
    <w:rsid w:val="007D6847"/>
    <w:rsid w:val="007D69FE"/>
    <w:rsid w:val="007D6BE3"/>
    <w:rsid w:val="007D6CA9"/>
    <w:rsid w:val="007D6F88"/>
    <w:rsid w:val="007D733F"/>
    <w:rsid w:val="007D7D17"/>
    <w:rsid w:val="007D7E81"/>
    <w:rsid w:val="007D7E93"/>
    <w:rsid w:val="007D7F1C"/>
    <w:rsid w:val="007E0CE7"/>
    <w:rsid w:val="007E1215"/>
    <w:rsid w:val="007E249E"/>
    <w:rsid w:val="007E79DC"/>
    <w:rsid w:val="007F2016"/>
    <w:rsid w:val="007F307C"/>
    <w:rsid w:val="007F3B0D"/>
    <w:rsid w:val="007F4B2C"/>
    <w:rsid w:val="007F4C00"/>
    <w:rsid w:val="007F51B5"/>
    <w:rsid w:val="007F5438"/>
    <w:rsid w:val="007F58A7"/>
    <w:rsid w:val="007F6AA6"/>
    <w:rsid w:val="007F723E"/>
    <w:rsid w:val="0080016A"/>
    <w:rsid w:val="00801F31"/>
    <w:rsid w:val="00802AC2"/>
    <w:rsid w:val="00802EF2"/>
    <w:rsid w:val="00803CFC"/>
    <w:rsid w:val="00804D0E"/>
    <w:rsid w:val="008053D4"/>
    <w:rsid w:val="00805C57"/>
    <w:rsid w:val="00805CA9"/>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6500"/>
    <w:rsid w:val="00827D68"/>
    <w:rsid w:val="008304F7"/>
    <w:rsid w:val="008324AA"/>
    <w:rsid w:val="0083459F"/>
    <w:rsid w:val="00834A7F"/>
    <w:rsid w:val="00834EBD"/>
    <w:rsid w:val="00835EF0"/>
    <w:rsid w:val="008366A3"/>
    <w:rsid w:val="008368B0"/>
    <w:rsid w:val="00836B6F"/>
    <w:rsid w:val="00840104"/>
    <w:rsid w:val="00840D1A"/>
    <w:rsid w:val="00840EB2"/>
    <w:rsid w:val="008446B4"/>
    <w:rsid w:val="0084580F"/>
    <w:rsid w:val="0084639C"/>
    <w:rsid w:val="00847833"/>
    <w:rsid w:val="00847D4B"/>
    <w:rsid w:val="0085530C"/>
    <w:rsid w:val="0085584B"/>
    <w:rsid w:val="00856B14"/>
    <w:rsid w:val="00856C3D"/>
    <w:rsid w:val="00857B70"/>
    <w:rsid w:val="00861C08"/>
    <w:rsid w:val="00864111"/>
    <w:rsid w:val="008648E7"/>
    <w:rsid w:val="00865791"/>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1CE8"/>
    <w:rsid w:val="00894EA9"/>
    <w:rsid w:val="00896BC5"/>
    <w:rsid w:val="00897B52"/>
    <w:rsid w:val="008A15F0"/>
    <w:rsid w:val="008A1D6C"/>
    <w:rsid w:val="008A265C"/>
    <w:rsid w:val="008A300C"/>
    <w:rsid w:val="008A59A8"/>
    <w:rsid w:val="008A5DD4"/>
    <w:rsid w:val="008A632F"/>
    <w:rsid w:val="008A6689"/>
    <w:rsid w:val="008A6888"/>
    <w:rsid w:val="008A7534"/>
    <w:rsid w:val="008A7A42"/>
    <w:rsid w:val="008A7BEC"/>
    <w:rsid w:val="008B069F"/>
    <w:rsid w:val="008B30C0"/>
    <w:rsid w:val="008B5E3B"/>
    <w:rsid w:val="008B6C66"/>
    <w:rsid w:val="008B6DE1"/>
    <w:rsid w:val="008B74A8"/>
    <w:rsid w:val="008C0905"/>
    <w:rsid w:val="008C094D"/>
    <w:rsid w:val="008C1F75"/>
    <w:rsid w:val="008C30EE"/>
    <w:rsid w:val="008C4B74"/>
    <w:rsid w:val="008C7B2B"/>
    <w:rsid w:val="008C7E25"/>
    <w:rsid w:val="008D2375"/>
    <w:rsid w:val="008D2439"/>
    <w:rsid w:val="008D26B5"/>
    <w:rsid w:val="008D3B23"/>
    <w:rsid w:val="008D4532"/>
    <w:rsid w:val="008D4AEB"/>
    <w:rsid w:val="008D4F33"/>
    <w:rsid w:val="008D670D"/>
    <w:rsid w:val="008D6C1E"/>
    <w:rsid w:val="008E3B44"/>
    <w:rsid w:val="008E3E5C"/>
    <w:rsid w:val="008E4D98"/>
    <w:rsid w:val="008E5A1E"/>
    <w:rsid w:val="008E5C33"/>
    <w:rsid w:val="008E6961"/>
    <w:rsid w:val="008E72CC"/>
    <w:rsid w:val="008F1B85"/>
    <w:rsid w:val="008F23FA"/>
    <w:rsid w:val="008F2443"/>
    <w:rsid w:val="008F42E8"/>
    <w:rsid w:val="008F4B8D"/>
    <w:rsid w:val="009003FA"/>
    <w:rsid w:val="00903370"/>
    <w:rsid w:val="00903FAF"/>
    <w:rsid w:val="00904EF1"/>
    <w:rsid w:val="0090584B"/>
    <w:rsid w:val="009065C8"/>
    <w:rsid w:val="00910489"/>
    <w:rsid w:val="00912422"/>
    <w:rsid w:val="00916964"/>
    <w:rsid w:val="009170C3"/>
    <w:rsid w:val="009206CE"/>
    <w:rsid w:val="0092146F"/>
    <w:rsid w:val="00924860"/>
    <w:rsid w:val="00924D65"/>
    <w:rsid w:val="00926B4B"/>
    <w:rsid w:val="00927DD0"/>
    <w:rsid w:val="00933971"/>
    <w:rsid w:val="0093485B"/>
    <w:rsid w:val="00935E2D"/>
    <w:rsid w:val="009364D5"/>
    <w:rsid w:val="00940197"/>
    <w:rsid w:val="0094104F"/>
    <w:rsid w:val="00941427"/>
    <w:rsid w:val="009416B2"/>
    <w:rsid w:val="00942041"/>
    <w:rsid w:val="00942835"/>
    <w:rsid w:val="009432F0"/>
    <w:rsid w:val="00944270"/>
    <w:rsid w:val="009444B0"/>
    <w:rsid w:val="00944AA4"/>
    <w:rsid w:val="00944ACF"/>
    <w:rsid w:val="00946E9E"/>
    <w:rsid w:val="00947EA0"/>
    <w:rsid w:val="00951414"/>
    <w:rsid w:val="00951B8B"/>
    <w:rsid w:val="00952007"/>
    <w:rsid w:val="00952DC7"/>
    <w:rsid w:val="00953935"/>
    <w:rsid w:val="00954104"/>
    <w:rsid w:val="009544A8"/>
    <w:rsid w:val="009547F0"/>
    <w:rsid w:val="00954E97"/>
    <w:rsid w:val="00960124"/>
    <w:rsid w:val="00960330"/>
    <w:rsid w:val="00961C86"/>
    <w:rsid w:val="00963B12"/>
    <w:rsid w:val="00963EBF"/>
    <w:rsid w:val="00970117"/>
    <w:rsid w:val="00970A43"/>
    <w:rsid w:val="00974039"/>
    <w:rsid w:val="009746D1"/>
    <w:rsid w:val="009748D2"/>
    <w:rsid w:val="00974B47"/>
    <w:rsid w:val="00977607"/>
    <w:rsid w:val="009779EF"/>
    <w:rsid w:val="00981966"/>
    <w:rsid w:val="009820E1"/>
    <w:rsid w:val="00983943"/>
    <w:rsid w:val="0098547E"/>
    <w:rsid w:val="00986C73"/>
    <w:rsid w:val="00992693"/>
    <w:rsid w:val="00994B9A"/>
    <w:rsid w:val="00994F45"/>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E7513"/>
    <w:rsid w:val="009F0660"/>
    <w:rsid w:val="009F1160"/>
    <w:rsid w:val="009F1F8C"/>
    <w:rsid w:val="009F3FDD"/>
    <w:rsid w:val="009F4EBC"/>
    <w:rsid w:val="009F5769"/>
    <w:rsid w:val="009F58A1"/>
    <w:rsid w:val="009F6027"/>
    <w:rsid w:val="009F6759"/>
    <w:rsid w:val="00A01A25"/>
    <w:rsid w:val="00A03517"/>
    <w:rsid w:val="00A07CAF"/>
    <w:rsid w:val="00A10104"/>
    <w:rsid w:val="00A13327"/>
    <w:rsid w:val="00A13A65"/>
    <w:rsid w:val="00A13D5F"/>
    <w:rsid w:val="00A1547A"/>
    <w:rsid w:val="00A15FE7"/>
    <w:rsid w:val="00A21839"/>
    <w:rsid w:val="00A21C51"/>
    <w:rsid w:val="00A21D48"/>
    <w:rsid w:val="00A25BA5"/>
    <w:rsid w:val="00A26311"/>
    <w:rsid w:val="00A3182E"/>
    <w:rsid w:val="00A319C3"/>
    <w:rsid w:val="00A32440"/>
    <w:rsid w:val="00A32797"/>
    <w:rsid w:val="00A34986"/>
    <w:rsid w:val="00A35C0A"/>
    <w:rsid w:val="00A36F63"/>
    <w:rsid w:val="00A407DD"/>
    <w:rsid w:val="00A4215D"/>
    <w:rsid w:val="00A425E3"/>
    <w:rsid w:val="00A42A91"/>
    <w:rsid w:val="00A43471"/>
    <w:rsid w:val="00A434EC"/>
    <w:rsid w:val="00A4358D"/>
    <w:rsid w:val="00A43F34"/>
    <w:rsid w:val="00A467B9"/>
    <w:rsid w:val="00A46C60"/>
    <w:rsid w:val="00A46FCB"/>
    <w:rsid w:val="00A47AC9"/>
    <w:rsid w:val="00A47B3E"/>
    <w:rsid w:val="00A47C3A"/>
    <w:rsid w:val="00A50302"/>
    <w:rsid w:val="00A5176F"/>
    <w:rsid w:val="00A52820"/>
    <w:rsid w:val="00A53FBB"/>
    <w:rsid w:val="00A54AA6"/>
    <w:rsid w:val="00A5648A"/>
    <w:rsid w:val="00A579CB"/>
    <w:rsid w:val="00A61B8C"/>
    <w:rsid w:val="00A64863"/>
    <w:rsid w:val="00A654F4"/>
    <w:rsid w:val="00A656DC"/>
    <w:rsid w:val="00A662CA"/>
    <w:rsid w:val="00A676C2"/>
    <w:rsid w:val="00A67D52"/>
    <w:rsid w:val="00A7150C"/>
    <w:rsid w:val="00A71C3A"/>
    <w:rsid w:val="00A74D45"/>
    <w:rsid w:val="00A7575A"/>
    <w:rsid w:val="00A76423"/>
    <w:rsid w:val="00A76D80"/>
    <w:rsid w:val="00A773D9"/>
    <w:rsid w:val="00A80E8E"/>
    <w:rsid w:val="00A81301"/>
    <w:rsid w:val="00A82394"/>
    <w:rsid w:val="00A83C43"/>
    <w:rsid w:val="00A84C8A"/>
    <w:rsid w:val="00A84E0F"/>
    <w:rsid w:val="00A85655"/>
    <w:rsid w:val="00A86B16"/>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1B87"/>
    <w:rsid w:val="00AA21F9"/>
    <w:rsid w:val="00AA40B4"/>
    <w:rsid w:val="00AA6264"/>
    <w:rsid w:val="00AA6C31"/>
    <w:rsid w:val="00AB0369"/>
    <w:rsid w:val="00AB0A77"/>
    <w:rsid w:val="00AB3421"/>
    <w:rsid w:val="00AB44ED"/>
    <w:rsid w:val="00AB51C0"/>
    <w:rsid w:val="00AB5A8F"/>
    <w:rsid w:val="00AB6F5B"/>
    <w:rsid w:val="00AB7E3F"/>
    <w:rsid w:val="00AC0763"/>
    <w:rsid w:val="00AC1750"/>
    <w:rsid w:val="00AC2D81"/>
    <w:rsid w:val="00AC479C"/>
    <w:rsid w:val="00AC7131"/>
    <w:rsid w:val="00AC7717"/>
    <w:rsid w:val="00AD12D4"/>
    <w:rsid w:val="00AD1508"/>
    <w:rsid w:val="00AD1F8B"/>
    <w:rsid w:val="00AD32C6"/>
    <w:rsid w:val="00AD3697"/>
    <w:rsid w:val="00AD46DA"/>
    <w:rsid w:val="00AD6931"/>
    <w:rsid w:val="00AD6D7B"/>
    <w:rsid w:val="00AD6F9F"/>
    <w:rsid w:val="00AE0266"/>
    <w:rsid w:val="00AE1DB3"/>
    <w:rsid w:val="00AE2B00"/>
    <w:rsid w:val="00AE399F"/>
    <w:rsid w:val="00AE40B3"/>
    <w:rsid w:val="00AE5C48"/>
    <w:rsid w:val="00AE6198"/>
    <w:rsid w:val="00AF0417"/>
    <w:rsid w:val="00AF0F4E"/>
    <w:rsid w:val="00AF3E59"/>
    <w:rsid w:val="00AF515E"/>
    <w:rsid w:val="00AF5D86"/>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5930"/>
    <w:rsid w:val="00B179B8"/>
    <w:rsid w:val="00B20BE3"/>
    <w:rsid w:val="00B22928"/>
    <w:rsid w:val="00B22C51"/>
    <w:rsid w:val="00B235ED"/>
    <w:rsid w:val="00B23BE1"/>
    <w:rsid w:val="00B24446"/>
    <w:rsid w:val="00B24AB1"/>
    <w:rsid w:val="00B24C35"/>
    <w:rsid w:val="00B25BDE"/>
    <w:rsid w:val="00B25E0A"/>
    <w:rsid w:val="00B277BA"/>
    <w:rsid w:val="00B27F6C"/>
    <w:rsid w:val="00B30656"/>
    <w:rsid w:val="00B306FD"/>
    <w:rsid w:val="00B30A5A"/>
    <w:rsid w:val="00B322F3"/>
    <w:rsid w:val="00B333E5"/>
    <w:rsid w:val="00B362F1"/>
    <w:rsid w:val="00B36722"/>
    <w:rsid w:val="00B445AB"/>
    <w:rsid w:val="00B45071"/>
    <w:rsid w:val="00B45868"/>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0F47"/>
    <w:rsid w:val="00B910A5"/>
    <w:rsid w:val="00B9210E"/>
    <w:rsid w:val="00B924CE"/>
    <w:rsid w:val="00B93AA6"/>
    <w:rsid w:val="00B95491"/>
    <w:rsid w:val="00B956A5"/>
    <w:rsid w:val="00B965C0"/>
    <w:rsid w:val="00B97993"/>
    <w:rsid w:val="00BA1569"/>
    <w:rsid w:val="00BA35FC"/>
    <w:rsid w:val="00BA36B7"/>
    <w:rsid w:val="00BA483F"/>
    <w:rsid w:val="00BA4AB0"/>
    <w:rsid w:val="00BA67DC"/>
    <w:rsid w:val="00BA7E3F"/>
    <w:rsid w:val="00BB0C16"/>
    <w:rsid w:val="00BB1228"/>
    <w:rsid w:val="00BB2229"/>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B5A"/>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6E0"/>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5136"/>
    <w:rsid w:val="00C453BC"/>
    <w:rsid w:val="00C465D2"/>
    <w:rsid w:val="00C46780"/>
    <w:rsid w:val="00C46990"/>
    <w:rsid w:val="00C473B7"/>
    <w:rsid w:val="00C50EBA"/>
    <w:rsid w:val="00C52362"/>
    <w:rsid w:val="00C52E2E"/>
    <w:rsid w:val="00C534C9"/>
    <w:rsid w:val="00C54C2D"/>
    <w:rsid w:val="00C559C4"/>
    <w:rsid w:val="00C55EEC"/>
    <w:rsid w:val="00C56021"/>
    <w:rsid w:val="00C561D6"/>
    <w:rsid w:val="00C612CF"/>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07EA"/>
    <w:rsid w:val="00C82760"/>
    <w:rsid w:val="00C832C9"/>
    <w:rsid w:val="00C83EE2"/>
    <w:rsid w:val="00C85B80"/>
    <w:rsid w:val="00C85F98"/>
    <w:rsid w:val="00C86728"/>
    <w:rsid w:val="00C869B6"/>
    <w:rsid w:val="00C86FA3"/>
    <w:rsid w:val="00C87BAE"/>
    <w:rsid w:val="00C87FDE"/>
    <w:rsid w:val="00C908DE"/>
    <w:rsid w:val="00C90BF2"/>
    <w:rsid w:val="00C9156C"/>
    <w:rsid w:val="00C91B4B"/>
    <w:rsid w:val="00C94503"/>
    <w:rsid w:val="00C958E8"/>
    <w:rsid w:val="00C95BD4"/>
    <w:rsid w:val="00C96459"/>
    <w:rsid w:val="00C972A1"/>
    <w:rsid w:val="00CA0B4E"/>
    <w:rsid w:val="00CA3179"/>
    <w:rsid w:val="00CA3C1A"/>
    <w:rsid w:val="00CA4FA3"/>
    <w:rsid w:val="00CB0172"/>
    <w:rsid w:val="00CB2490"/>
    <w:rsid w:val="00CB65C2"/>
    <w:rsid w:val="00CC06F5"/>
    <w:rsid w:val="00CC0FF5"/>
    <w:rsid w:val="00CC2757"/>
    <w:rsid w:val="00CC3063"/>
    <w:rsid w:val="00CC3354"/>
    <w:rsid w:val="00CC456C"/>
    <w:rsid w:val="00CC741F"/>
    <w:rsid w:val="00CD1DA9"/>
    <w:rsid w:val="00CD2AE8"/>
    <w:rsid w:val="00CD2DF7"/>
    <w:rsid w:val="00CD333B"/>
    <w:rsid w:val="00CD3BB6"/>
    <w:rsid w:val="00CD582D"/>
    <w:rsid w:val="00CD5D36"/>
    <w:rsid w:val="00CD6881"/>
    <w:rsid w:val="00CD77FA"/>
    <w:rsid w:val="00CE0BF7"/>
    <w:rsid w:val="00CE0D0B"/>
    <w:rsid w:val="00CE14C2"/>
    <w:rsid w:val="00CE172E"/>
    <w:rsid w:val="00CE1D6C"/>
    <w:rsid w:val="00CE2AFA"/>
    <w:rsid w:val="00CE3118"/>
    <w:rsid w:val="00CE556B"/>
    <w:rsid w:val="00CE690C"/>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396"/>
    <w:rsid w:val="00D1378F"/>
    <w:rsid w:val="00D1392F"/>
    <w:rsid w:val="00D14035"/>
    <w:rsid w:val="00D144A9"/>
    <w:rsid w:val="00D145C9"/>
    <w:rsid w:val="00D14D7D"/>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4873"/>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4CB3"/>
    <w:rsid w:val="00D75735"/>
    <w:rsid w:val="00D76744"/>
    <w:rsid w:val="00D771C8"/>
    <w:rsid w:val="00D822B6"/>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0B5"/>
    <w:rsid w:val="00DA3728"/>
    <w:rsid w:val="00DA3F78"/>
    <w:rsid w:val="00DA4F76"/>
    <w:rsid w:val="00DA58B7"/>
    <w:rsid w:val="00DA5CE4"/>
    <w:rsid w:val="00DA637E"/>
    <w:rsid w:val="00DA7844"/>
    <w:rsid w:val="00DA7E4A"/>
    <w:rsid w:val="00DA7F64"/>
    <w:rsid w:val="00DB0A51"/>
    <w:rsid w:val="00DB1844"/>
    <w:rsid w:val="00DB24D0"/>
    <w:rsid w:val="00DB2F66"/>
    <w:rsid w:val="00DB37D3"/>
    <w:rsid w:val="00DB40DF"/>
    <w:rsid w:val="00DB4A58"/>
    <w:rsid w:val="00DB5362"/>
    <w:rsid w:val="00DB590A"/>
    <w:rsid w:val="00DB6BF8"/>
    <w:rsid w:val="00DB78CC"/>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278"/>
    <w:rsid w:val="00DF5C37"/>
    <w:rsid w:val="00DF7543"/>
    <w:rsid w:val="00DF76FB"/>
    <w:rsid w:val="00DF7D18"/>
    <w:rsid w:val="00E02B31"/>
    <w:rsid w:val="00E0556F"/>
    <w:rsid w:val="00E0749E"/>
    <w:rsid w:val="00E10BD4"/>
    <w:rsid w:val="00E14BA8"/>
    <w:rsid w:val="00E14EBA"/>
    <w:rsid w:val="00E1715C"/>
    <w:rsid w:val="00E20017"/>
    <w:rsid w:val="00E2188F"/>
    <w:rsid w:val="00E21923"/>
    <w:rsid w:val="00E23888"/>
    <w:rsid w:val="00E2405D"/>
    <w:rsid w:val="00E241AD"/>
    <w:rsid w:val="00E275BD"/>
    <w:rsid w:val="00E30091"/>
    <w:rsid w:val="00E303CA"/>
    <w:rsid w:val="00E30B91"/>
    <w:rsid w:val="00E30C9D"/>
    <w:rsid w:val="00E315B8"/>
    <w:rsid w:val="00E31CCE"/>
    <w:rsid w:val="00E3534A"/>
    <w:rsid w:val="00E35B96"/>
    <w:rsid w:val="00E35F9E"/>
    <w:rsid w:val="00E3683C"/>
    <w:rsid w:val="00E401AF"/>
    <w:rsid w:val="00E40CB0"/>
    <w:rsid w:val="00E4100E"/>
    <w:rsid w:val="00E41881"/>
    <w:rsid w:val="00E41A42"/>
    <w:rsid w:val="00E42006"/>
    <w:rsid w:val="00E42EFC"/>
    <w:rsid w:val="00E43C99"/>
    <w:rsid w:val="00E43E7C"/>
    <w:rsid w:val="00E4529D"/>
    <w:rsid w:val="00E452C3"/>
    <w:rsid w:val="00E459AC"/>
    <w:rsid w:val="00E46858"/>
    <w:rsid w:val="00E47C4B"/>
    <w:rsid w:val="00E501B7"/>
    <w:rsid w:val="00E5027A"/>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1CA5"/>
    <w:rsid w:val="00E92056"/>
    <w:rsid w:val="00E926AE"/>
    <w:rsid w:val="00E96538"/>
    <w:rsid w:val="00E966F5"/>
    <w:rsid w:val="00E97A7A"/>
    <w:rsid w:val="00EA00C4"/>
    <w:rsid w:val="00EA0863"/>
    <w:rsid w:val="00EA0FD6"/>
    <w:rsid w:val="00EA1342"/>
    <w:rsid w:val="00EA32F1"/>
    <w:rsid w:val="00EA5DDC"/>
    <w:rsid w:val="00EB090B"/>
    <w:rsid w:val="00EB09EA"/>
    <w:rsid w:val="00EB1403"/>
    <w:rsid w:val="00EB1C71"/>
    <w:rsid w:val="00EB2DEC"/>
    <w:rsid w:val="00EB6109"/>
    <w:rsid w:val="00EB6244"/>
    <w:rsid w:val="00EB64D1"/>
    <w:rsid w:val="00EB68C1"/>
    <w:rsid w:val="00EC0EAE"/>
    <w:rsid w:val="00EC15FE"/>
    <w:rsid w:val="00EC28EE"/>
    <w:rsid w:val="00EC2FB6"/>
    <w:rsid w:val="00EC48A7"/>
    <w:rsid w:val="00EC6098"/>
    <w:rsid w:val="00EC6930"/>
    <w:rsid w:val="00ED2AB4"/>
    <w:rsid w:val="00ED4B1C"/>
    <w:rsid w:val="00ED4D6F"/>
    <w:rsid w:val="00ED4F55"/>
    <w:rsid w:val="00ED4FEB"/>
    <w:rsid w:val="00ED6C4A"/>
    <w:rsid w:val="00EE13D1"/>
    <w:rsid w:val="00EE18E7"/>
    <w:rsid w:val="00EE37F6"/>
    <w:rsid w:val="00EE5163"/>
    <w:rsid w:val="00EE5C12"/>
    <w:rsid w:val="00EE6FCA"/>
    <w:rsid w:val="00EE73C6"/>
    <w:rsid w:val="00EE78EF"/>
    <w:rsid w:val="00EF26D3"/>
    <w:rsid w:val="00EF47B7"/>
    <w:rsid w:val="00F0063E"/>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4A66"/>
    <w:rsid w:val="00F251B2"/>
    <w:rsid w:val="00F27939"/>
    <w:rsid w:val="00F30CBD"/>
    <w:rsid w:val="00F325AE"/>
    <w:rsid w:val="00F32DFF"/>
    <w:rsid w:val="00F335AD"/>
    <w:rsid w:val="00F33F70"/>
    <w:rsid w:val="00F34978"/>
    <w:rsid w:val="00F349EA"/>
    <w:rsid w:val="00F3619C"/>
    <w:rsid w:val="00F41266"/>
    <w:rsid w:val="00F42E8C"/>
    <w:rsid w:val="00F42F5D"/>
    <w:rsid w:val="00F4624B"/>
    <w:rsid w:val="00F462FA"/>
    <w:rsid w:val="00F47757"/>
    <w:rsid w:val="00F5061E"/>
    <w:rsid w:val="00F51BF7"/>
    <w:rsid w:val="00F5234C"/>
    <w:rsid w:val="00F5393E"/>
    <w:rsid w:val="00F53ADF"/>
    <w:rsid w:val="00F550CC"/>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435"/>
    <w:rsid w:val="00F755EF"/>
    <w:rsid w:val="00F80E20"/>
    <w:rsid w:val="00F82300"/>
    <w:rsid w:val="00F82781"/>
    <w:rsid w:val="00F85A28"/>
    <w:rsid w:val="00F872DC"/>
    <w:rsid w:val="00F9073A"/>
    <w:rsid w:val="00F90CC5"/>
    <w:rsid w:val="00F921F9"/>
    <w:rsid w:val="00F92236"/>
    <w:rsid w:val="00F92674"/>
    <w:rsid w:val="00F9381C"/>
    <w:rsid w:val="00F93B42"/>
    <w:rsid w:val="00F94792"/>
    <w:rsid w:val="00F949CB"/>
    <w:rsid w:val="00F97064"/>
    <w:rsid w:val="00FA19F6"/>
    <w:rsid w:val="00FA2135"/>
    <w:rsid w:val="00FA3149"/>
    <w:rsid w:val="00FA51C4"/>
    <w:rsid w:val="00FA5572"/>
    <w:rsid w:val="00FA7DD7"/>
    <w:rsid w:val="00FB2927"/>
    <w:rsid w:val="00FB2A75"/>
    <w:rsid w:val="00FB314F"/>
    <w:rsid w:val="00FB3D36"/>
    <w:rsid w:val="00FB70B7"/>
    <w:rsid w:val="00FC076A"/>
    <w:rsid w:val="00FC0962"/>
    <w:rsid w:val="00FC2574"/>
    <w:rsid w:val="00FC3131"/>
    <w:rsid w:val="00FC4105"/>
    <w:rsid w:val="00FC4E55"/>
    <w:rsid w:val="00FD072B"/>
    <w:rsid w:val="00FD0828"/>
    <w:rsid w:val="00FD36E8"/>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oNotEmbedSmartTags/>
  <w:decimalSymbol w:val=","/>
  <w:listSeparator w:val=";"/>
  <w14:docId w14:val="11881A7B"/>
  <w15:chartTrackingRefBased/>
  <w15:docId w15:val="{59D2F0B3-7681-4EA0-8609-2B9DC77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ulo">
    <w:name w:val="Title"/>
    <w:basedOn w:val="Normal"/>
    <w:next w:val="Normal"/>
    <w:link w:val="TtuloCar1"/>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uloCar1">
    <w:name w:val="Título Car1"/>
    <w:link w:val="Ttul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customStyle="1" w:styleId="Pargrafdellista">
    <w:name w:val="Paràgraf de llista"/>
    <w:basedOn w:val="Normal"/>
    <w:qFormat/>
    <w:rsid w:val="00C86728"/>
    <w:pPr>
      <w:widowControl/>
      <w:suppressAutoHyphens w:val="0"/>
      <w:ind w:left="708"/>
    </w:pPr>
    <w:rPr>
      <w:rFonts w:eastAsia="Times New Roman" w:cs="Times New Roman"/>
      <w:kern w:val="0"/>
      <w:sz w:val="20"/>
      <w:szCs w:val="20"/>
      <w:lang w:eastAsia="es-ES" w:bidi="ar-SA"/>
    </w:rPr>
  </w:style>
  <w:style w:type="paragraph" w:customStyle="1" w:styleId="a0">
    <w:basedOn w:val="Normal"/>
    <w:next w:val="Normal"/>
    <w:qFormat/>
    <w:rsid w:val="004808AA"/>
    <w:pPr>
      <w:widowControl/>
      <w:suppressAutoHyphens w:val="0"/>
      <w:outlineLvl w:val="0"/>
    </w:pPr>
    <w:rPr>
      <w:rFonts w:eastAsia="Times New Roman" w:cs="Times New Roman"/>
      <w:b/>
      <w:bCs/>
      <w:kern w:val="28"/>
      <w:szCs w:val="32"/>
      <w:u w:val="single"/>
      <w:lang w:val="x-none" w:eastAsia="es-ES" w:bidi="ar-SA"/>
    </w:rPr>
  </w:style>
  <w:style w:type="table" w:customStyle="1" w:styleId="Tablaconcuadrcula6">
    <w:name w:val="Tabla con cuadrícula6"/>
    <w:basedOn w:val="Tablanormal"/>
    <w:next w:val="Tablaconcuadrcula"/>
    <w:uiPriority w:val="59"/>
    <w:rsid w:val="005C3053"/>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s-Parrafo">
    <w:name w:val="Parrafos - Parrafo"/>
    <w:basedOn w:val="Normal"/>
    <w:link w:val="Parrafos-ParrafoCar"/>
    <w:qFormat/>
    <w:rsid w:val="00F24A66"/>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F24A66"/>
    <w:rPr>
      <w:rFonts w:ascii="Lato" w:eastAsia="Calibri" w:hAnsi="Lato"/>
      <w:color w:val="5C5C5C"/>
      <w:sz w:val="22"/>
      <w:szCs w:val="22"/>
      <w:lang w:val="es-ES" w:eastAsia="en-US"/>
    </w:rPr>
  </w:style>
  <w:style w:type="paragraph" w:customStyle="1" w:styleId="tabla-titulo-gris">
    <w:name w:val="tabla-titulo-gris"/>
    <w:basedOn w:val="Normal"/>
    <w:link w:val="tabla-titulo-grisCar"/>
    <w:qFormat/>
    <w:rsid w:val="00DF7D18"/>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tabla-titulo-grisCar">
    <w:name w:val="tabla-titulo-gris Car"/>
    <w:basedOn w:val="Fuentedeprrafopredeter"/>
    <w:link w:val="tabla-titulo-gris"/>
    <w:rsid w:val="00DF7D18"/>
    <w:rPr>
      <w:rFonts w:asciiTheme="majorHAnsi" w:hAnsiTheme="majorHAnsi" w:cs="Calibri"/>
      <w:b/>
      <w:bCs/>
      <w:color w:val="657C9C" w:themeColor="text2" w:themeTint="BF"/>
      <w:sz w:val="24"/>
      <w:szCs w:val="24"/>
      <w:lang w:val="es-ES" w:eastAsia="es-ES"/>
    </w:rPr>
  </w:style>
  <w:style w:type="paragraph" w:styleId="TDC4">
    <w:name w:val="toc 4"/>
    <w:basedOn w:val="Normal"/>
    <w:next w:val="Normal"/>
    <w:autoRedefine/>
    <w:uiPriority w:val="39"/>
    <w:unhideWhenUsed/>
    <w:rsid w:val="00EE18E7"/>
    <w:pPr>
      <w:widowControl/>
      <w:suppressAutoHyphens w:val="0"/>
      <w:spacing w:after="100" w:line="278" w:lineRule="auto"/>
      <w:ind w:left="720"/>
      <w:jc w:val="left"/>
    </w:pPr>
    <w:rPr>
      <w:rFonts w:asciiTheme="minorHAnsi" w:eastAsiaTheme="minorEastAsia" w:hAnsiTheme="minorHAnsi" w:cstheme="minorBidi"/>
      <w:kern w:val="2"/>
      <w:sz w:val="24"/>
      <w:lang w:eastAsia="ca-ES" w:bidi="ar-SA"/>
      <w14:ligatures w14:val="standardContextual"/>
    </w:rPr>
  </w:style>
  <w:style w:type="paragraph" w:styleId="TDC5">
    <w:name w:val="toc 5"/>
    <w:basedOn w:val="Normal"/>
    <w:next w:val="Normal"/>
    <w:autoRedefine/>
    <w:uiPriority w:val="39"/>
    <w:unhideWhenUsed/>
    <w:rsid w:val="00EE18E7"/>
    <w:pPr>
      <w:widowControl/>
      <w:suppressAutoHyphens w:val="0"/>
      <w:spacing w:after="100" w:line="278" w:lineRule="auto"/>
      <w:ind w:left="960"/>
      <w:jc w:val="left"/>
    </w:pPr>
    <w:rPr>
      <w:rFonts w:asciiTheme="minorHAnsi" w:eastAsiaTheme="minorEastAsia" w:hAnsiTheme="minorHAnsi" w:cstheme="minorBidi"/>
      <w:kern w:val="2"/>
      <w:sz w:val="24"/>
      <w:lang w:eastAsia="ca-ES" w:bidi="ar-SA"/>
      <w14:ligatures w14:val="standardContextual"/>
    </w:rPr>
  </w:style>
  <w:style w:type="paragraph" w:styleId="TDC6">
    <w:name w:val="toc 6"/>
    <w:basedOn w:val="Normal"/>
    <w:next w:val="Normal"/>
    <w:autoRedefine/>
    <w:uiPriority w:val="39"/>
    <w:unhideWhenUsed/>
    <w:rsid w:val="00EE18E7"/>
    <w:pPr>
      <w:widowControl/>
      <w:suppressAutoHyphens w:val="0"/>
      <w:spacing w:after="100" w:line="278" w:lineRule="auto"/>
      <w:ind w:left="1200"/>
      <w:jc w:val="left"/>
    </w:pPr>
    <w:rPr>
      <w:rFonts w:asciiTheme="minorHAnsi" w:eastAsiaTheme="minorEastAsia" w:hAnsiTheme="minorHAnsi" w:cstheme="minorBidi"/>
      <w:kern w:val="2"/>
      <w:sz w:val="24"/>
      <w:lang w:eastAsia="ca-ES" w:bidi="ar-SA"/>
      <w14:ligatures w14:val="standardContextual"/>
    </w:rPr>
  </w:style>
  <w:style w:type="paragraph" w:styleId="TDC7">
    <w:name w:val="toc 7"/>
    <w:basedOn w:val="Normal"/>
    <w:next w:val="Normal"/>
    <w:autoRedefine/>
    <w:uiPriority w:val="39"/>
    <w:unhideWhenUsed/>
    <w:rsid w:val="00EE18E7"/>
    <w:pPr>
      <w:widowControl/>
      <w:suppressAutoHyphens w:val="0"/>
      <w:spacing w:after="100" w:line="278" w:lineRule="auto"/>
      <w:ind w:left="1440"/>
      <w:jc w:val="left"/>
    </w:pPr>
    <w:rPr>
      <w:rFonts w:asciiTheme="minorHAnsi" w:eastAsiaTheme="minorEastAsia" w:hAnsiTheme="minorHAnsi" w:cstheme="minorBidi"/>
      <w:kern w:val="2"/>
      <w:sz w:val="24"/>
      <w:lang w:eastAsia="ca-ES" w:bidi="ar-SA"/>
      <w14:ligatures w14:val="standardContextual"/>
    </w:rPr>
  </w:style>
  <w:style w:type="paragraph" w:styleId="TDC8">
    <w:name w:val="toc 8"/>
    <w:basedOn w:val="Normal"/>
    <w:next w:val="Normal"/>
    <w:autoRedefine/>
    <w:uiPriority w:val="39"/>
    <w:unhideWhenUsed/>
    <w:rsid w:val="00EE18E7"/>
    <w:pPr>
      <w:widowControl/>
      <w:suppressAutoHyphens w:val="0"/>
      <w:spacing w:after="100" w:line="278" w:lineRule="auto"/>
      <w:ind w:left="1680"/>
      <w:jc w:val="left"/>
    </w:pPr>
    <w:rPr>
      <w:rFonts w:asciiTheme="minorHAnsi" w:eastAsiaTheme="minorEastAsia" w:hAnsiTheme="minorHAnsi" w:cstheme="minorBidi"/>
      <w:kern w:val="2"/>
      <w:sz w:val="24"/>
      <w:lang w:eastAsia="ca-ES" w:bidi="ar-SA"/>
      <w14:ligatures w14:val="standardContextual"/>
    </w:rPr>
  </w:style>
  <w:style w:type="paragraph" w:styleId="TDC9">
    <w:name w:val="toc 9"/>
    <w:basedOn w:val="Normal"/>
    <w:next w:val="Normal"/>
    <w:autoRedefine/>
    <w:uiPriority w:val="39"/>
    <w:unhideWhenUsed/>
    <w:rsid w:val="00EE18E7"/>
    <w:pPr>
      <w:widowControl/>
      <w:suppressAutoHyphens w:val="0"/>
      <w:spacing w:after="100" w:line="278" w:lineRule="auto"/>
      <w:ind w:left="1920"/>
      <w:jc w:val="left"/>
    </w:pPr>
    <w:rPr>
      <w:rFonts w:asciiTheme="minorHAnsi" w:eastAsiaTheme="minorEastAsia" w:hAnsiTheme="minorHAnsi" w:cstheme="minorBidi"/>
      <w:kern w:val="2"/>
      <w:sz w:val="24"/>
      <w:lang w:eastAsia="ca-ES" w:bidi="ar-SA"/>
      <w14:ligatures w14:val="standardContextual"/>
    </w:rPr>
  </w:style>
  <w:style w:type="character" w:styleId="Mencinsinresolver">
    <w:name w:val="Unresolved Mention"/>
    <w:basedOn w:val="Fuentedeprrafopredeter"/>
    <w:uiPriority w:val="99"/>
    <w:semiHidden/>
    <w:unhideWhenUsed/>
    <w:rsid w:val="00EE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70996670">
      <w:bodyDiv w:val="1"/>
      <w:marLeft w:val="0"/>
      <w:marRight w:val="0"/>
      <w:marTop w:val="0"/>
      <w:marBottom w:val="0"/>
      <w:divBdr>
        <w:top w:val="none" w:sz="0" w:space="0" w:color="auto"/>
        <w:left w:val="none" w:sz="0" w:space="0" w:color="auto"/>
        <w:bottom w:val="none" w:sz="0" w:space="0" w:color="auto"/>
        <w:right w:val="none" w:sz="0" w:space="0" w:color="auto"/>
      </w:divBdr>
    </w:div>
    <w:div w:id="871459861">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u-e.cat/ca/web/sumaracciosocial/govern-obert-i-transparencia/serveis-i-tramits/tramits/canal-d-alertes-2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E9C31-21DF-4363-A4C9-9A5ED570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4515</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5296</CharactersWithSpaces>
  <SharedDoc>false</SharedDoc>
  <HLinks>
    <vt:vector size="486"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5636191</vt:i4>
      </vt:variant>
      <vt:variant>
        <vt:i4>30</vt:i4>
      </vt:variant>
      <vt:variant>
        <vt:i4>0</vt:i4>
      </vt:variant>
      <vt:variant>
        <vt:i4>5</vt:i4>
      </vt:variant>
      <vt:variant>
        <vt:lpwstr>https://contractacio.gencat.cat/web/.content/gestionar/eines/guies-plecs/plecs-serveis-obert.pdf</vt:lpwstr>
      </vt:variant>
      <vt:variant>
        <vt:lpwstr/>
      </vt:variant>
      <vt:variant>
        <vt:i4>5636191</vt:i4>
      </vt:variant>
      <vt:variant>
        <vt:i4>27</vt:i4>
      </vt:variant>
      <vt:variant>
        <vt:i4>0</vt:i4>
      </vt:variant>
      <vt:variant>
        <vt:i4>5</vt:i4>
      </vt:variant>
      <vt:variant>
        <vt:lpwstr>https://contractacio.gencat.cat/web/.content/gestionar/eines/guies-plecs/plecs-serveis-obert.pdf</vt:lpwstr>
      </vt:variant>
      <vt:variant>
        <vt:lpwstr/>
      </vt:variant>
      <vt:variant>
        <vt:i4>5636191</vt:i4>
      </vt:variant>
      <vt:variant>
        <vt:i4>24</vt:i4>
      </vt:variant>
      <vt:variant>
        <vt:i4>0</vt:i4>
      </vt:variant>
      <vt:variant>
        <vt:i4>5</vt:i4>
      </vt:variant>
      <vt:variant>
        <vt:lpwstr>https://contractacio.gencat.cat/web/.content/gestionar/eines/guies-plecs/plecs-serveis-obert.pdf</vt:lpwstr>
      </vt:variant>
      <vt:variant>
        <vt:lpwstr/>
      </vt:variant>
      <vt:variant>
        <vt:i4>1769555</vt:i4>
      </vt:variant>
      <vt:variant>
        <vt:i4>21</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18</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15</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11927762</vt:i4>
      </vt:variant>
      <vt:variant>
        <vt:i4>6</vt:i4>
      </vt:variant>
      <vt:variant>
        <vt:i4>0</vt:i4>
      </vt:variant>
      <vt:variant>
        <vt:i4>5</vt:i4>
      </vt:variant>
      <vt:variant>
        <vt:lpwstr>\\srv-dades\Users\emazarico\Documents\Manuals\Justificació no divisió lots.pdf</vt:lpwstr>
      </vt:variant>
      <vt:variant>
        <vt:lpwstr/>
      </vt:variant>
      <vt:variant>
        <vt:i4>5636191</vt:i4>
      </vt:variant>
      <vt:variant>
        <vt:i4>3</vt:i4>
      </vt:variant>
      <vt:variant>
        <vt:i4>0</vt:i4>
      </vt:variant>
      <vt:variant>
        <vt:i4>5</vt:i4>
      </vt:variant>
      <vt:variant>
        <vt:lpwstr>https://contractacio.gencat.cat/web/.content/gestionar/eines/guies-plecs/plecs-serveis-obert.pdf</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4</cp:revision>
  <cp:lastPrinted>2025-11-27T12:27:00Z</cp:lastPrinted>
  <dcterms:created xsi:type="dcterms:W3CDTF">2025-11-27T13:07:00Z</dcterms:created>
  <dcterms:modified xsi:type="dcterms:W3CDTF">2025-11-27T13:19:00Z</dcterms:modified>
</cp:coreProperties>
</file>