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BE0ACA0" w14:textId="027135F6" w:rsidR="00BD7CE1" w:rsidRPr="00BD7CE1" w:rsidRDefault="00BD7CE1" w:rsidP="00BD7CE1">
      <w:pPr>
        <w:suppressAutoHyphens w:val="0"/>
        <w:spacing w:after="160" w:line="259" w:lineRule="auto"/>
        <w:ind w:firstLine="3"/>
        <w:jc w:val="center"/>
        <w:rPr>
          <w:rFonts w:eastAsia="Calibri"/>
          <w:b/>
          <w:kern w:val="2"/>
          <w:sz w:val="22"/>
          <w:szCs w:val="22"/>
          <w:u w:val="single"/>
          <w:lang w:eastAsia="en-US"/>
          <w14:ligatures w14:val="standardContextual"/>
        </w:rPr>
      </w:pPr>
      <w:r w:rsidRPr="00BD7CE1">
        <w:rPr>
          <w:rFonts w:eastAsia="Calibri"/>
          <w:b/>
          <w:kern w:val="2"/>
          <w:sz w:val="22"/>
          <w:szCs w:val="22"/>
          <w:u w:val="single"/>
          <w:lang w:eastAsia="en-US"/>
          <w14:ligatures w14:val="standardContextual"/>
        </w:rPr>
        <w:t>ANNEX 1</w:t>
      </w:r>
    </w:p>
    <w:p w14:paraId="654B39C9" w14:textId="77777777" w:rsidR="00BD7CE1" w:rsidRPr="00BD7CE1" w:rsidRDefault="00BD7CE1" w:rsidP="00BD7CE1">
      <w:pPr>
        <w:suppressAutoHyphens w:val="0"/>
        <w:spacing w:after="160" w:line="259" w:lineRule="auto"/>
        <w:jc w:val="left"/>
        <w:rPr>
          <w:rFonts w:eastAsia="Calibri"/>
          <w:b/>
          <w:kern w:val="2"/>
          <w:sz w:val="22"/>
          <w:szCs w:val="22"/>
          <w:lang w:eastAsia="en-US"/>
          <w14:ligatures w14:val="standardContextual"/>
        </w:rPr>
      </w:pPr>
    </w:p>
    <w:p w14:paraId="11F4AEB0" w14:textId="77777777" w:rsidR="00BD7CE1" w:rsidRDefault="00BD7CE1" w:rsidP="00BD7CE1">
      <w:pPr>
        <w:pBdr>
          <w:bottom w:val="single" w:sz="4" w:space="1" w:color="auto"/>
        </w:pBdr>
        <w:suppressAutoHyphens w:val="0"/>
        <w:spacing w:after="160"/>
        <w:ind w:right="3"/>
        <w:rPr>
          <w:rFonts w:eastAsia="Calibri"/>
          <w:b/>
          <w:bCs/>
          <w:kern w:val="2"/>
          <w:sz w:val="22"/>
          <w:szCs w:val="22"/>
          <w:lang w:eastAsia="en-US"/>
          <w14:ligatures w14:val="standardContextual"/>
        </w:rPr>
      </w:pPr>
      <w:r w:rsidRPr="00BD7CE1">
        <w:rPr>
          <w:rFonts w:eastAsia="Calibri"/>
          <w:b/>
          <w:bCs/>
          <w:kern w:val="2"/>
          <w:sz w:val="22"/>
          <w:szCs w:val="22"/>
          <w:lang w:eastAsia="en-US"/>
          <w14:ligatures w14:val="standardContextual"/>
        </w:rPr>
        <w:t xml:space="preserve">AL PCAP DE LA CONTRACTACIÓ RELATIU A LA TRANSFERÈNCIA DE DOCUMENTACIÓ DE LA GERÈNCIA DE SERVEIS D’HABITATGE, URBANISME I ACTIVITATS A L’ARXIU GENERAL DE LA DIPUTACIÓ DE BARCELONA </w:t>
      </w:r>
    </w:p>
    <w:p w14:paraId="6EF65DAB" w14:textId="77777777" w:rsidR="00A56276" w:rsidRPr="00BD7CE1" w:rsidRDefault="00A56276" w:rsidP="00BD7CE1">
      <w:pPr>
        <w:pBdr>
          <w:bottom w:val="single" w:sz="4" w:space="1" w:color="auto"/>
        </w:pBdr>
        <w:suppressAutoHyphens w:val="0"/>
        <w:spacing w:after="160"/>
        <w:ind w:right="3"/>
        <w:rPr>
          <w:rFonts w:eastAsia="Calibri"/>
          <w:b/>
          <w:bCs/>
          <w:kern w:val="2"/>
          <w:sz w:val="22"/>
          <w:szCs w:val="22"/>
          <w:lang w:eastAsia="en-US"/>
          <w14:ligatures w14:val="standardContextual"/>
        </w:rPr>
      </w:pPr>
    </w:p>
    <w:p w14:paraId="72DE412B" w14:textId="77777777" w:rsidR="00BD7CE1" w:rsidRPr="00BD7CE1" w:rsidRDefault="00BD7CE1" w:rsidP="00BD7CE1">
      <w:pPr>
        <w:pBdr>
          <w:bottom w:val="single" w:sz="4" w:space="1" w:color="auto"/>
        </w:pBdr>
        <w:suppressAutoHyphens w:val="0"/>
        <w:spacing w:after="160"/>
        <w:ind w:right="3"/>
        <w:rPr>
          <w:rFonts w:eastAsia="Calibri"/>
          <w:b/>
          <w:bCs/>
          <w:kern w:val="2"/>
          <w:sz w:val="22"/>
          <w:szCs w:val="22"/>
          <w:lang w:eastAsia="en-US"/>
          <w14:ligatures w14:val="standardContextual"/>
        </w:rPr>
      </w:pPr>
      <w:r w:rsidRPr="00BD7CE1">
        <w:rPr>
          <w:rFonts w:eastAsia="Calibri"/>
          <w:b/>
          <w:bCs/>
          <w:kern w:val="2"/>
          <w:sz w:val="22"/>
          <w:szCs w:val="22"/>
          <w:lang w:eastAsia="en-US"/>
          <w14:ligatures w14:val="standardContextual"/>
        </w:rPr>
        <w:t xml:space="preserve">                                                                                           </w:t>
      </w:r>
      <w:r w:rsidRPr="00BD7CE1">
        <w:rPr>
          <w:rFonts w:eastAsiaTheme="minorHAnsi"/>
          <w:b/>
          <w:kern w:val="2"/>
          <w:sz w:val="22"/>
          <w:szCs w:val="22"/>
          <w:lang w:eastAsia="en-US"/>
          <w14:ligatures w14:val="standardContextual"/>
        </w:rPr>
        <w:t>Expedient núm.: 2025/49493</w:t>
      </w:r>
    </w:p>
    <w:p w14:paraId="53770768" w14:textId="77777777" w:rsidR="00BD7CE1" w:rsidRPr="00BD7CE1" w:rsidRDefault="00BD7CE1" w:rsidP="00BD7CE1">
      <w:pPr>
        <w:suppressAutoHyphens w:val="0"/>
        <w:spacing w:after="160" w:line="259" w:lineRule="auto"/>
        <w:ind w:left="720" w:hanging="11"/>
        <w:jc w:val="center"/>
        <w:rPr>
          <w:rFonts w:eastAsia="Calibri"/>
          <w:kern w:val="2"/>
          <w:sz w:val="22"/>
          <w:szCs w:val="22"/>
          <w:lang w:eastAsia="en-US"/>
          <w14:ligatures w14:val="standardContextual"/>
        </w:rPr>
      </w:pPr>
      <w:r w:rsidRPr="00BD7CE1">
        <w:rPr>
          <w:rFonts w:eastAsia="Calibri"/>
          <w:kern w:val="2"/>
          <w:sz w:val="22"/>
          <w:szCs w:val="22"/>
          <w:lang w:eastAsia="en-US"/>
          <w14:ligatures w14:val="standardContextual"/>
        </w:rPr>
        <w:t xml:space="preserve">A INSERIR EN EL SOBRE </w:t>
      </w:r>
      <w:r w:rsidRPr="00BD7CE1">
        <w:rPr>
          <w:rFonts w:eastAsia="Calibri"/>
          <w:b/>
          <w:kern w:val="2"/>
          <w:sz w:val="22"/>
          <w:szCs w:val="22"/>
          <w:lang w:eastAsia="en-US"/>
          <w14:ligatures w14:val="standardContextual"/>
        </w:rPr>
        <w:t>ÚNIC</w:t>
      </w:r>
      <w:r w:rsidRPr="00BD7CE1">
        <w:rPr>
          <w:rFonts w:eastAsia="Calibri"/>
          <w:kern w:val="2"/>
          <w:sz w:val="22"/>
          <w:szCs w:val="22"/>
          <w:lang w:eastAsia="en-US"/>
          <w14:ligatures w14:val="standardContextual"/>
        </w:rPr>
        <w:t xml:space="preserve"> –per a procediment obert simplificat sumari únicament amb criteris automàtics-</w:t>
      </w:r>
    </w:p>
    <w:p w14:paraId="1863F321" w14:textId="77777777" w:rsidR="00BD7CE1" w:rsidRPr="00BD7CE1" w:rsidRDefault="00BD7CE1" w:rsidP="00845C0A">
      <w:pPr>
        <w:suppressAutoHyphens w:val="0"/>
        <w:spacing w:after="160" w:line="259" w:lineRule="auto"/>
        <w:ind w:left="720" w:hanging="11"/>
        <w:rPr>
          <w:rFonts w:eastAsia="Calibri"/>
          <w:b/>
          <w:kern w:val="2"/>
          <w:sz w:val="22"/>
          <w:szCs w:val="22"/>
          <w:lang w:eastAsia="en-US"/>
          <w14:ligatures w14:val="standardContextual"/>
        </w:rPr>
      </w:pPr>
      <w:r w:rsidRPr="00BD7CE1">
        <w:rPr>
          <w:rFonts w:eastAsia="Calibri"/>
          <w:b/>
          <w:kern w:val="2"/>
          <w:sz w:val="22"/>
          <w:szCs w:val="22"/>
          <w:lang w:eastAsia="en-US"/>
          <w14:ligatures w14:val="standardContextual"/>
        </w:rPr>
        <w:t>La complementació deficient (oblit de marcar casella, duplicitat, insuficiència, etc.) d’algun dels apartats de l’annex, que n’impedeixi la valoració automàtica,  comportarà que no es puntuï el criteri referit.</w:t>
      </w:r>
    </w:p>
    <w:p w14:paraId="272B046E" w14:textId="77777777" w:rsidR="00BD7CE1" w:rsidRPr="00BD7CE1" w:rsidRDefault="00BD7CE1" w:rsidP="00BD7CE1">
      <w:pPr>
        <w:suppressAutoHyphens w:val="0"/>
        <w:spacing w:after="160" w:line="259" w:lineRule="auto"/>
        <w:jc w:val="center"/>
        <w:rPr>
          <w:rFonts w:eastAsiaTheme="minorHAnsi"/>
          <w:i/>
          <w:kern w:val="2"/>
          <w:sz w:val="22"/>
          <w:szCs w:val="22"/>
          <w:lang w:eastAsia="en-US"/>
          <w14:ligatures w14:val="standardContextual"/>
        </w:rPr>
      </w:pPr>
      <w:r w:rsidRPr="00BD7CE1">
        <w:rPr>
          <w:rFonts w:eastAsiaTheme="minorHAnsi"/>
          <w:i/>
          <w:kern w:val="2"/>
          <w:sz w:val="22"/>
          <w:szCs w:val="22"/>
          <w:lang w:eastAsia="en-US"/>
          <w14:ligatures w14:val="standardContextual"/>
        </w:rPr>
        <w:t xml:space="preserve">(El model de proposició es podrà descarregar a la Plataforma) </w:t>
      </w:r>
    </w:p>
    <w:p w14:paraId="4D179B8F" w14:textId="158A5052" w:rsidR="00BD7CE1" w:rsidRDefault="00BD7CE1" w:rsidP="00442190">
      <w:pPr>
        <w:numPr>
          <w:ilvl w:val="0"/>
          <w:numId w:val="41"/>
        </w:numPr>
        <w:suppressAutoHyphens w:val="0"/>
        <w:spacing w:after="160" w:line="259" w:lineRule="auto"/>
        <w:jc w:val="left"/>
        <w:rPr>
          <w:rFonts w:eastAsiaTheme="minorHAnsi"/>
          <w:b/>
          <w:kern w:val="2"/>
          <w:sz w:val="22"/>
          <w:szCs w:val="22"/>
          <w:lang w:eastAsia="en-US"/>
          <w14:ligatures w14:val="standardContextual"/>
        </w:rPr>
      </w:pPr>
      <w:r w:rsidRPr="00BD7CE1">
        <w:rPr>
          <w:rFonts w:eastAsiaTheme="minorHAnsi"/>
          <w:b/>
          <w:kern w:val="2"/>
          <w:sz w:val="22"/>
          <w:szCs w:val="22"/>
          <w:lang w:eastAsia="en-US"/>
          <w14:ligatures w14:val="standardContextual"/>
        </w:rPr>
        <w:t>La proposició econòmica, basada en el preu, haurà d’ajustar-se al model següent:</w:t>
      </w:r>
    </w:p>
    <w:p w14:paraId="5E258999" w14:textId="77777777" w:rsidR="00442190" w:rsidRPr="00442190" w:rsidRDefault="00442190" w:rsidP="00442190">
      <w:pPr>
        <w:suppressAutoHyphens w:val="0"/>
        <w:spacing w:after="160" w:line="259" w:lineRule="auto"/>
        <w:jc w:val="left"/>
        <w:rPr>
          <w:rFonts w:eastAsiaTheme="minorHAnsi"/>
          <w:b/>
          <w:kern w:val="2"/>
          <w:sz w:val="22"/>
          <w:szCs w:val="22"/>
          <w:lang w:eastAsia="en-US"/>
          <w14:ligatures w14:val="standardContextual"/>
        </w:rPr>
      </w:pPr>
    </w:p>
    <w:p w14:paraId="1DB7A254" w14:textId="77777777" w:rsidR="00BD7CE1" w:rsidRPr="00BD7CE1" w:rsidRDefault="00BD7CE1" w:rsidP="00BD7CE1">
      <w:pPr>
        <w:suppressAutoHyphens w:val="0"/>
        <w:spacing w:after="160" w:line="259" w:lineRule="auto"/>
        <w:ind w:left="426"/>
        <w:rPr>
          <w:rFonts w:eastAsiaTheme="minorHAnsi"/>
          <w:kern w:val="2"/>
          <w:sz w:val="22"/>
          <w:szCs w:val="22"/>
          <w:lang w:eastAsia="en-US"/>
          <w14:ligatures w14:val="standardContextual"/>
        </w:rPr>
      </w:pPr>
      <w:r w:rsidRPr="00BD7CE1">
        <w:rPr>
          <w:rFonts w:eastAsiaTheme="minorHAnsi"/>
          <w:kern w:val="2"/>
          <w:sz w:val="22"/>
          <w:szCs w:val="22"/>
          <w:lang w:eastAsia="en-US"/>
          <w14:ligatures w14:val="standardContextual"/>
        </w:rPr>
        <w:t xml:space="preserve">"El Sr./La Sra. ................................. amb NIF núm. .............., en nom propi / en representació de l’empresa ..................., en qualitat de ......., i segons escriptura pública autoritzada davant Notari ..............., en data ........ i amb número de protocol ...../o document ......., CIF núm. .............., domiciliada a ......... carrer ........................, núm. ..., (persona de contacte......................, adreça de correu electrònic ................,  telèfon núm. .............. i fax núm. .................), assabentat/da de les condicions exigides per optar a la  contractació relativa contracte de serveis per a la </w:t>
      </w:r>
      <w:r w:rsidRPr="00BD7CE1">
        <w:rPr>
          <w:rFonts w:eastAsia="Calibri"/>
          <w:b/>
          <w:bCs/>
          <w:kern w:val="2"/>
          <w:sz w:val="22"/>
          <w:szCs w:val="22"/>
          <w:lang w:eastAsia="en-US"/>
          <w14:ligatures w14:val="standardContextual"/>
        </w:rPr>
        <w:t>TRANSFERÈNCIA DE DOCUMENTACIÓ DE LA GERÈNCIA DE SERVEIS D’HABITATGE, URBANISME I ACTIVITATS A L’ARXIU GENERAL DE LA DIPUTACIÓ DE BARCELONA</w:t>
      </w:r>
      <w:r w:rsidRPr="00BD7CE1">
        <w:rPr>
          <w:rFonts w:eastAsiaTheme="minorHAnsi"/>
          <w:kern w:val="2"/>
          <w:sz w:val="22"/>
          <w:szCs w:val="22"/>
          <w:lang w:eastAsia="en-US"/>
          <w14:ligatures w14:val="standardContextual"/>
        </w:rPr>
        <w:t xml:space="preserve">, es compromet a portar-la a terme amb subjecció al Plec de Clàusules Administratives Particulars i al Plec de Prescripcions Tècniques Particulars, que accepta íntegrament: </w:t>
      </w:r>
    </w:p>
    <w:p w14:paraId="28DB4124" w14:textId="77777777" w:rsidR="00BD7CE1" w:rsidRDefault="00BD7CE1" w:rsidP="00BD7CE1">
      <w:pPr>
        <w:suppressAutoHyphens w:val="0"/>
        <w:spacing w:after="160" w:line="259" w:lineRule="auto"/>
        <w:ind w:left="709"/>
        <w:jc w:val="left"/>
        <w:rPr>
          <w:rFonts w:eastAsiaTheme="minorHAnsi"/>
          <w:kern w:val="2"/>
          <w:sz w:val="22"/>
          <w:szCs w:val="22"/>
          <w:lang w:eastAsia="en-US"/>
          <w14:ligatures w14:val="standardContextual"/>
        </w:rPr>
      </w:pPr>
    </w:p>
    <w:p w14:paraId="655C1435" w14:textId="77777777" w:rsidR="00803BE0" w:rsidRPr="00BD7CE1" w:rsidRDefault="00803BE0" w:rsidP="00BD7CE1">
      <w:pPr>
        <w:suppressAutoHyphens w:val="0"/>
        <w:spacing w:after="160" w:line="259" w:lineRule="auto"/>
        <w:ind w:left="709"/>
        <w:jc w:val="left"/>
        <w:rPr>
          <w:rFonts w:eastAsiaTheme="minorHAnsi"/>
          <w:kern w:val="2"/>
          <w:sz w:val="22"/>
          <w:szCs w:val="22"/>
          <w:lang w:eastAsia="en-US"/>
          <w14:ligatures w14:val="standardContextual"/>
        </w:rPr>
      </w:pPr>
    </w:p>
    <w:tbl>
      <w:tblPr>
        <w:tblW w:w="8365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560"/>
        <w:gridCol w:w="993"/>
        <w:gridCol w:w="1559"/>
        <w:gridCol w:w="1843"/>
      </w:tblGrid>
      <w:tr w:rsidR="00BD7CE1" w:rsidRPr="008137D7" w14:paraId="5E944848" w14:textId="77777777" w:rsidTr="00DA00EB">
        <w:trPr>
          <w:trHeight w:val="359"/>
          <w:jc w:val="right"/>
        </w:trPr>
        <w:tc>
          <w:tcPr>
            <w:tcW w:w="2410" w:type="dxa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14:paraId="7E5EC6A2" w14:textId="77777777" w:rsidR="00BD7CE1" w:rsidRPr="008137D7" w:rsidRDefault="00BD7CE1" w:rsidP="00BD7CE1">
            <w:pPr>
              <w:suppressAutoHyphens w:val="0"/>
              <w:spacing w:after="160" w:line="259" w:lineRule="auto"/>
              <w:jc w:val="center"/>
              <w:rPr>
                <w:rFonts w:eastAsiaTheme="minorHAnsi"/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right w:val="nil"/>
            </w:tcBorders>
            <w:vAlign w:val="center"/>
          </w:tcPr>
          <w:p w14:paraId="14F73CC6" w14:textId="77777777" w:rsidR="00BD7CE1" w:rsidRPr="008137D7" w:rsidRDefault="00BD7CE1" w:rsidP="00BD7CE1">
            <w:pPr>
              <w:suppressAutoHyphens w:val="0"/>
              <w:spacing w:after="160" w:line="259" w:lineRule="auto"/>
              <w:jc w:val="center"/>
              <w:rPr>
                <w:rFonts w:eastAsiaTheme="minorHAnsi"/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8137D7">
              <w:rPr>
                <w:rFonts w:eastAsiaTheme="minorHAnsi"/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>OFERTA</w:t>
            </w:r>
          </w:p>
        </w:tc>
        <w:tc>
          <w:tcPr>
            <w:tcW w:w="993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6BE33E96" w14:textId="77777777" w:rsidR="00BD7CE1" w:rsidRPr="008137D7" w:rsidRDefault="00BD7CE1" w:rsidP="00BD7CE1">
            <w:pPr>
              <w:suppressAutoHyphens w:val="0"/>
              <w:spacing w:after="160" w:line="259" w:lineRule="auto"/>
              <w:jc w:val="center"/>
              <w:rPr>
                <w:rFonts w:eastAsiaTheme="minorHAnsi"/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8137D7">
              <w:rPr>
                <w:rFonts w:eastAsiaTheme="minorHAnsi"/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>DEL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07E4E559" w14:textId="77777777" w:rsidR="00BD7CE1" w:rsidRPr="008137D7" w:rsidRDefault="00BD7CE1" w:rsidP="00BD7CE1">
            <w:pPr>
              <w:suppressAutoHyphens w:val="0"/>
              <w:spacing w:after="160" w:line="259" w:lineRule="auto"/>
              <w:jc w:val="center"/>
              <w:rPr>
                <w:rFonts w:eastAsiaTheme="minorHAnsi"/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8137D7">
              <w:rPr>
                <w:rFonts w:eastAsiaTheme="minorHAnsi"/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>LICITADOR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733F4DB0" w14:textId="77777777" w:rsidR="00BD7CE1" w:rsidRPr="008137D7" w:rsidRDefault="00BD7CE1" w:rsidP="00BD7CE1">
            <w:pPr>
              <w:suppressAutoHyphens w:val="0"/>
              <w:spacing w:after="160" w:line="259" w:lineRule="auto"/>
              <w:jc w:val="center"/>
              <w:rPr>
                <w:rFonts w:eastAsiaTheme="minorHAnsi"/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BD7CE1" w:rsidRPr="008137D7" w14:paraId="47BBD031" w14:textId="77777777" w:rsidTr="00DA00EB">
        <w:trPr>
          <w:trHeight w:val="463"/>
          <w:jc w:val="right"/>
        </w:trPr>
        <w:tc>
          <w:tcPr>
            <w:tcW w:w="2410" w:type="dxa"/>
            <w:tcBorders>
              <w:top w:val="single" w:sz="4" w:space="0" w:color="auto"/>
              <w:right w:val="single" w:sz="12" w:space="0" w:color="auto"/>
            </w:tcBorders>
          </w:tcPr>
          <w:p w14:paraId="79A5C8FF" w14:textId="77777777" w:rsidR="00BD7CE1" w:rsidRPr="008137D7" w:rsidRDefault="00BD7CE1" w:rsidP="00BD7CE1">
            <w:pPr>
              <w:suppressAutoHyphens w:val="0"/>
              <w:spacing w:after="160" w:line="259" w:lineRule="auto"/>
              <w:jc w:val="left"/>
              <w:rPr>
                <w:rFonts w:eastAsia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8137D7">
              <w:rPr>
                <w:rFonts w:eastAsia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Preu licitació</w:t>
            </w:r>
          </w:p>
          <w:p w14:paraId="681CCC7B" w14:textId="77777777" w:rsidR="00BD7CE1" w:rsidRPr="008137D7" w:rsidRDefault="00BD7CE1" w:rsidP="00BD7CE1">
            <w:pPr>
              <w:suppressAutoHyphens w:val="0"/>
              <w:spacing w:after="160" w:line="259" w:lineRule="auto"/>
              <w:jc w:val="left"/>
              <w:rPr>
                <w:rFonts w:eastAsia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8137D7">
              <w:rPr>
                <w:rFonts w:eastAsia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(IVA exclòs)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</w:tcBorders>
          </w:tcPr>
          <w:p w14:paraId="33DD6F9D" w14:textId="77777777" w:rsidR="00BD7CE1" w:rsidRPr="008137D7" w:rsidRDefault="00BD7CE1" w:rsidP="00BD7CE1">
            <w:pPr>
              <w:suppressAutoHyphens w:val="0"/>
              <w:spacing w:after="160" w:line="259" w:lineRule="auto"/>
              <w:jc w:val="center"/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8137D7"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  <w:t>Preu ofertat</w:t>
            </w:r>
          </w:p>
          <w:p w14:paraId="510FA736" w14:textId="77777777" w:rsidR="00BD7CE1" w:rsidRPr="008137D7" w:rsidRDefault="00BD7CE1" w:rsidP="00BD7CE1">
            <w:pPr>
              <w:suppressAutoHyphens w:val="0"/>
              <w:spacing w:after="160" w:line="259" w:lineRule="auto"/>
              <w:jc w:val="center"/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8137D7"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  <w:t>(IVA exclòs)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608E9FE7" w14:textId="77777777" w:rsidR="00BD7CE1" w:rsidRPr="008137D7" w:rsidRDefault="00BD7CE1" w:rsidP="00BD7CE1">
            <w:pPr>
              <w:suppressAutoHyphens w:val="0"/>
              <w:spacing w:after="160" w:line="259" w:lineRule="auto"/>
              <w:jc w:val="center"/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8137D7"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  <w:t>Tipus % IVA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5A99403A" w14:textId="77777777" w:rsidR="00BD7CE1" w:rsidRPr="008137D7" w:rsidRDefault="00BD7CE1" w:rsidP="00BD7CE1">
            <w:pPr>
              <w:suppressAutoHyphens w:val="0"/>
              <w:spacing w:after="160" w:line="259" w:lineRule="auto"/>
              <w:jc w:val="center"/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8137D7"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  <w:t>Import IVA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12" w:space="0" w:color="auto"/>
            </w:tcBorders>
          </w:tcPr>
          <w:p w14:paraId="4441CCB5" w14:textId="77777777" w:rsidR="00BD7CE1" w:rsidRPr="008137D7" w:rsidRDefault="00BD7CE1" w:rsidP="00BD7CE1">
            <w:pPr>
              <w:suppressAutoHyphens w:val="0"/>
              <w:spacing w:after="160" w:line="259" w:lineRule="auto"/>
              <w:ind w:left="-108"/>
              <w:jc w:val="center"/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8137D7"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  <w:t>Total preu ofertat</w:t>
            </w:r>
          </w:p>
          <w:p w14:paraId="2B571B37" w14:textId="77777777" w:rsidR="00BD7CE1" w:rsidRPr="008137D7" w:rsidRDefault="00BD7CE1" w:rsidP="00BD7CE1">
            <w:pPr>
              <w:suppressAutoHyphens w:val="0"/>
              <w:spacing w:after="160" w:line="259" w:lineRule="auto"/>
              <w:jc w:val="center"/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8137D7"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  <w:t>(IVA inclòs)</w:t>
            </w:r>
          </w:p>
        </w:tc>
      </w:tr>
      <w:tr w:rsidR="00BD7CE1" w:rsidRPr="008137D7" w14:paraId="6956841B" w14:textId="77777777" w:rsidTr="00DA00EB">
        <w:trPr>
          <w:trHeight w:val="359"/>
          <w:jc w:val="right"/>
        </w:trPr>
        <w:tc>
          <w:tcPr>
            <w:tcW w:w="2410" w:type="dxa"/>
            <w:tcBorders>
              <w:right w:val="single" w:sz="12" w:space="0" w:color="auto"/>
            </w:tcBorders>
            <w:vAlign w:val="center"/>
          </w:tcPr>
          <w:p w14:paraId="0B2EBF05" w14:textId="456AA5FB" w:rsidR="00BD7CE1" w:rsidRPr="008137D7" w:rsidRDefault="00BD7CE1" w:rsidP="00BD7CE1">
            <w:pPr>
              <w:suppressAutoHyphens w:val="0"/>
              <w:spacing w:after="160" w:line="259" w:lineRule="auto"/>
              <w:jc w:val="center"/>
              <w:rPr>
                <w:rFonts w:eastAsia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8137D7">
              <w:rPr>
                <w:rFonts w:eastAsiaTheme="minorHAnsi"/>
                <w:b/>
                <w:b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14.</w:t>
            </w:r>
            <w:r w:rsidR="00897B2E" w:rsidRPr="008137D7">
              <w:rPr>
                <w:rFonts w:eastAsiaTheme="minorHAnsi"/>
                <w:b/>
                <w:b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492,77</w:t>
            </w:r>
            <w:r w:rsidRPr="008137D7">
              <w:rPr>
                <w:rFonts w:eastAsiaTheme="minorHAnsi"/>
                <w:b/>
                <w:b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</w:t>
            </w:r>
            <w:r w:rsidRPr="008137D7">
              <w:rPr>
                <w:rFonts w:eastAsia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€</w:t>
            </w:r>
          </w:p>
        </w:tc>
        <w:tc>
          <w:tcPr>
            <w:tcW w:w="156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B62E6C7" w14:textId="77777777" w:rsidR="00BD7CE1" w:rsidRPr="008137D7" w:rsidRDefault="00BD7CE1" w:rsidP="00BD7CE1">
            <w:pPr>
              <w:suppressAutoHyphens w:val="0"/>
              <w:spacing w:after="160" w:line="259" w:lineRule="auto"/>
              <w:jc w:val="left"/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  <w:vAlign w:val="center"/>
          </w:tcPr>
          <w:p w14:paraId="3C3C3078" w14:textId="77777777" w:rsidR="00BD7CE1" w:rsidRPr="008137D7" w:rsidRDefault="00BD7CE1" w:rsidP="00BD7CE1">
            <w:pPr>
              <w:suppressAutoHyphens w:val="0"/>
              <w:spacing w:after="160" w:line="259" w:lineRule="auto"/>
              <w:jc w:val="center"/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14:paraId="6C1C2CB4" w14:textId="77777777" w:rsidR="00BD7CE1" w:rsidRPr="008137D7" w:rsidRDefault="00BD7CE1" w:rsidP="00BD7CE1">
            <w:pPr>
              <w:suppressAutoHyphens w:val="0"/>
              <w:spacing w:after="160" w:line="259" w:lineRule="auto"/>
              <w:jc w:val="center"/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84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FEBEFAD" w14:textId="77777777" w:rsidR="00BD7CE1" w:rsidRPr="008137D7" w:rsidRDefault="00BD7CE1" w:rsidP="00BD7CE1">
            <w:pPr>
              <w:suppressAutoHyphens w:val="0"/>
              <w:spacing w:after="160" w:line="259" w:lineRule="auto"/>
              <w:jc w:val="center"/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</w:tbl>
    <w:p w14:paraId="3716EBDB" w14:textId="77777777" w:rsidR="00BD7CE1" w:rsidRPr="008137D7" w:rsidRDefault="00BD7CE1" w:rsidP="00BD7CE1">
      <w:pPr>
        <w:suppressAutoHyphens w:val="0"/>
        <w:spacing w:after="160" w:line="259" w:lineRule="auto"/>
        <w:jc w:val="left"/>
        <w:rPr>
          <w:rFonts w:eastAsiaTheme="minorHAnsi"/>
          <w:b/>
          <w:kern w:val="2"/>
          <w:sz w:val="22"/>
          <w:szCs w:val="22"/>
          <w:lang w:eastAsia="es-ES"/>
          <w14:ligatures w14:val="standardContextual"/>
        </w:rPr>
      </w:pPr>
      <w:bookmarkStart w:id="0" w:name="_Hlk196300315"/>
    </w:p>
    <w:p w14:paraId="5C26D82B" w14:textId="66B2E254" w:rsidR="008D1753" w:rsidRPr="008137D7" w:rsidRDefault="008D1753" w:rsidP="008D1753">
      <w:pPr>
        <w:rPr>
          <w:b/>
          <w:bCs/>
          <w:sz w:val="22"/>
          <w:szCs w:val="22"/>
        </w:rPr>
      </w:pPr>
      <w:r w:rsidRPr="008137D7">
        <w:rPr>
          <w:b/>
          <w:bCs/>
          <w:sz w:val="22"/>
          <w:szCs w:val="22"/>
        </w:rPr>
        <w:lastRenderedPageBreak/>
        <w:t xml:space="preserve">2. La millora en relació a la reducció del termini execució </w:t>
      </w:r>
      <w:r w:rsidR="00411788" w:rsidRPr="008137D7">
        <w:rPr>
          <w:b/>
          <w:bCs/>
          <w:sz w:val="22"/>
          <w:szCs w:val="22"/>
        </w:rPr>
        <w:t>del servei</w:t>
      </w:r>
      <w:r w:rsidRPr="008137D7">
        <w:rPr>
          <w:b/>
          <w:bCs/>
          <w:sz w:val="22"/>
          <w:szCs w:val="22"/>
        </w:rPr>
        <w:t xml:space="preserve"> haurà d’ajustar-se al model següent:</w:t>
      </w:r>
    </w:p>
    <w:p w14:paraId="593FE267" w14:textId="77777777" w:rsidR="008D1753" w:rsidRPr="008137D7" w:rsidRDefault="008D1753" w:rsidP="008D1753"/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8"/>
        <w:gridCol w:w="3644"/>
      </w:tblGrid>
      <w:tr w:rsidR="008D1753" w:rsidRPr="008137D7" w14:paraId="055F5E88" w14:textId="77777777" w:rsidTr="003A361F">
        <w:trPr>
          <w:trHeight w:val="783"/>
          <w:tblHeader/>
          <w:jc w:val="center"/>
        </w:trPr>
        <w:tc>
          <w:tcPr>
            <w:tcW w:w="457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DD8222" w14:textId="77777777" w:rsidR="008D1753" w:rsidRPr="008137D7" w:rsidRDefault="008D1753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06D5F75F" w14:textId="276E7656" w:rsidR="008D1753" w:rsidRPr="008137D7" w:rsidRDefault="008D1753">
            <w:pPr>
              <w:jc w:val="center"/>
              <w:rPr>
                <w:b/>
                <w:bCs/>
                <w:sz w:val="22"/>
                <w:szCs w:val="22"/>
              </w:rPr>
            </w:pPr>
            <w:r w:rsidRPr="008137D7">
              <w:rPr>
                <w:b/>
                <w:bCs/>
                <w:color w:val="000000"/>
                <w:sz w:val="22"/>
                <w:szCs w:val="22"/>
              </w:rPr>
              <w:t>Ofereix / no ofereix reducció del termini de durada del servei respecte del previst al PCAP</w:t>
            </w:r>
          </w:p>
          <w:p w14:paraId="597FA0A6" w14:textId="77777777" w:rsidR="008D1753" w:rsidRPr="008137D7" w:rsidRDefault="008D1753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1042E66D" w14:textId="3D775EA9" w:rsidR="008D1753" w:rsidRPr="008137D7" w:rsidRDefault="008D1753">
            <w:pPr>
              <w:jc w:val="center"/>
              <w:rPr>
                <w:b/>
                <w:bCs/>
                <w:sz w:val="22"/>
                <w:szCs w:val="22"/>
              </w:rPr>
            </w:pPr>
            <w:r w:rsidRPr="008137D7">
              <w:rPr>
                <w:b/>
                <w:bCs/>
                <w:color w:val="000000"/>
                <w:sz w:val="22"/>
                <w:szCs w:val="22"/>
              </w:rPr>
              <w:t xml:space="preserve">(Marqueu amb una </w:t>
            </w:r>
            <w:r w:rsidR="008137D7" w:rsidRPr="008137D7">
              <w:rPr>
                <w:b/>
                <w:bCs/>
                <w:color w:val="000000"/>
                <w:sz w:val="22"/>
                <w:szCs w:val="22"/>
              </w:rPr>
              <w:t xml:space="preserve">única </w:t>
            </w:r>
            <w:r w:rsidRPr="008137D7">
              <w:rPr>
                <w:b/>
                <w:bCs/>
                <w:color w:val="000000"/>
                <w:sz w:val="22"/>
                <w:szCs w:val="22"/>
              </w:rPr>
              <w:t>X</w:t>
            </w:r>
            <w:r w:rsidR="00B13FF2" w:rsidRPr="008137D7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8137D7">
              <w:rPr>
                <w:b/>
                <w:bCs/>
                <w:color w:val="000000"/>
                <w:sz w:val="22"/>
                <w:szCs w:val="22"/>
              </w:rPr>
              <w:t xml:space="preserve"> si oferiu la referida reducció)</w:t>
            </w:r>
          </w:p>
          <w:p w14:paraId="718E9DE4" w14:textId="77777777" w:rsidR="008D1753" w:rsidRPr="008137D7" w:rsidRDefault="008D175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644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4C19CF" w14:textId="77777777" w:rsidR="008D1753" w:rsidRPr="008137D7" w:rsidRDefault="008D1753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0D86D5EC" w14:textId="77777777" w:rsidR="008D1753" w:rsidRPr="008137D7" w:rsidRDefault="008D1753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08C9694C" w14:textId="77777777" w:rsidR="008D1753" w:rsidRPr="008137D7" w:rsidRDefault="008D1753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31D942AE" w14:textId="7A4089E5" w:rsidR="008D1753" w:rsidRPr="008137D7" w:rsidRDefault="008D1753">
            <w:pPr>
              <w:jc w:val="center"/>
              <w:rPr>
                <w:b/>
                <w:bCs/>
                <w:sz w:val="22"/>
                <w:szCs w:val="22"/>
              </w:rPr>
            </w:pPr>
            <w:r w:rsidRPr="008137D7">
              <w:rPr>
                <w:b/>
                <w:bCs/>
                <w:color w:val="000000"/>
                <w:sz w:val="22"/>
                <w:szCs w:val="22"/>
              </w:rPr>
              <w:t xml:space="preserve">Indicar número de dies </w:t>
            </w:r>
            <w:r w:rsidR="006C1475" w:rsidRPr="008137D7">
              <w:rPr>
                <w:b/>
                <w:bCs/>
                <w:color w:val="000000"/>
                <w:sz w:val="22"/>
                <w:szCs w:val="22"/>
              </w:rPr>
              <w:t xml:space="preserve">hàbils </w:t>
            </w:r>
            <w:r w:rsidRPr="008137D7">
              <w:rPr>
                <w:b/>
                <w:bCs/>
                <w:color w:val="000000"/>
                <w:sz w:val="22"/>
                <w:szCs w:val="22"/>
              </w:rPr>
              <w:t>oferts de reducció</w:t>
            </w:r>
          </w:p>
          <w:p w14:paraId="76DFDE48" w14:textId="5DDDB817" w:rsidR="008D1753" w:rsidRPr="008137D7" w:rsidRDefault="008D1753">
            <w:pPr>
              <w:jc w:val="center"/>
              <w:rPr>
                <w:b/>
                <w:bCs/>
                <w:sz w:val="22"/>
                <w:szCs w:val="22"/>
              </w:rPr>
            </w:pPr>
            <w:r w:rsidRPr="008137D7">
              <w:rPr>
                <w:b/>
                <w:bCs/>
                <w:color w:val="000000"/>
                <w:sz w:val="22"/>
                <w:szCs w:val="22"/>
              </w:rPr>
              <w:t>(únicament si s’ha ofert reducció</w:t>
            </w:r>
            <w:r w:rsidR="008137D7" w:rsidRPr="008137D7">
              <w:rPr>
                <w:b/>
                <w:bCs/>
                <w:color w:val="000000"/>
                <w:sz w:val="22"/>
                <w:szCs w:val="22"/>
              </w:rPr>
              <w:t xml:space="preserve"> de termini</w:t>
            </w:r>
            <w:r w:rsidRPr="008137D7">
              <w:rPr>
                <w:b/>
                <w:bCs/>
                <w:color w:val="000000"/>
                <w:sz w:val="22"/>
                <w:szCs w:val="22"/>
              </w:rPr>
              <w:t>)</w:t>
            </w:r>
          </w:p>
        </w:tc>
      </w:tr>
      <w:tr w:rsidR="008D1753" w14:paraId="4F679E3F" w14:textId="77777777" w:rsidTr="00287835">
        <w:trPr>
          <w:trHeight w:val="1619"/>
          <w:jc w:val="center"/>
        </w:trPr>
        <w:tc>
          <w:tcPr>
            <w:tcW w:w="457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BA29F3" w14:textId="77777777" w:rsidR="008D1753" w:rsidRDefault="008D1753">
            <w:pPr>
              <w:jc w:val="center"/>
              <w:rPr>
                <w:sz w:val="22"/>
                <w:szCs w:val="22"/>
                <w:lang w:eastAsia="ca-ES"/>
              </w:rPr>
            </w:pPr>
          </w:p>
          <w:p w14:paraId="6709936B" w14:textId="77777777" w:rsidR="00287835" w:rsidRPr="008137D7" w:rsidRDefault="00287835">
            <w:pPr>
              <w:jc w:val="center"/>
              <w:rPr>
                <w:sz w:val="22"/>
                <w:szCs w:val="22"/>
                <w:lang w:eastAsia="ca-ES"/>
              </w:rPr>
            </w:pPr>
          </w:p>
          <w:p w14:paraId="1EE81F01" w14:textId="3D49C8DC" w:rsidR="008D1753" w:rsidRPr="008137D7" w:rsidRDefault="008D1753">
            <w:pPr>
              <w:jc w:val="center"/>
              <w:rPr>
                <w:sz w:val="28"/>
                <w:szCs w:val="28"/>
              </w:rPr>
            </w:pPr>
            <w:r w:rsidRPr="008137D7">
              <w:rPr>
                <w:sz w:val="28"/>
                <w:szCs w:val="28"/>
              </w:rPr>
              <w:t xml:space="preserve">□ </w:t>
            </w:r>
            <w:r w:rsidR="00411788" w:rsidRPr="008137D7">
              <w:rPr>
                <w:sz w:val="28"/>
                <w:szCs w:val="28"/>
              </w:rPr>
              <w:t>Sí</w:t>
            </w:r>
          </w:p>
          <w:p w14:paraId="49FA2707" w14:textId="15B8F30B" w:rsidR="008D1753" w:rsidRPr="008137D7" w:rsidRDefault="008D1753">
            <w:pPr>
              <w:jc w:val="center"/>
              <w:rPr>
                <w:sz w:val="28"/>
                <w:szCs w:val="28"/>
                <w:lang w:eastAsia="ca-ES"/>
              </w:rPr>
            </w:pPr>
            <w:r w:rsidRPr="008137D7">
              <w:rPr>
                <w:sz w:val="28"/>
                <w:szCs w:val="28"/>
              </w:rPr>
              <w:t xml:space="preserve"> □ </w:t>
            </w:r>
            <w:r w:rsidR="00411788" w:rsidRPr="008137D7">
              <w:rPr>
                <w:sz w:val="28"/>
                <w:szCs w:val="28"/>
              </w:rPr>
              <w:t>N</w:t>
            </w:r>
            <w:r w:rsidRPr="008137D7">
              <w:rPr>
                <w:sz w:val="28"/>
                <w:szCs w:val="28"/>
              </w:rPr>
              <w:t>o</w:t>
            </w:r>
          </w:p>
          <w:p w14:paraId="1CB82431" w14:textId="77777777" w:rsidR="008D1753" w:rsidRPr="008137D7" w:rsidRDefault="008D17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4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512DD0" w14:textId="77777777" w:rsidR="008D1753" w:rsidRPr="008137D7" w:rsidRDefault="008D1753">
            <w:pPr>
              <w:jc w:val="center"/>
              <w:rPr>
                <w:sz w:val="22"/>
                <w:szCs w:val="22"/>
              </w:rPr>
            </w:pPr>
          </w:p>
          <w:p w14:paraId="5AF2C568" w14:textId="77777777" w:rsidR="008D1753" w:rsidRDefault="008D1753">
            <w:pPr>
              <w:jc w:val="center"/>
              <w:rPr>
                <w:sz w:val="22"/>
                <w:szCs w:val="22"/>
              </w:rPr>
            </w:pPr>
          </w:p>
          <w:p w14:paraId="66CFB3A9" w14:textId="77777777" w:rsidR="00287835" w:rsidRPr="008137D7" w:rsidRDefault="00287835">
            <w:pPr>
              <w:jc w:val="center"/>
              <w:rPr>
                <w:sz w:val="22"/>
                <w:szCs w:val="22"/>
              </w:rPr>
            </w:pPr>
          </w:p>
          <w:p w14:paraId="2E8C1753" w14:textId="77777777" w:rsidR="008D1753" w:rsidRPr="00411788" w:rsidRDefault="008D1753">
            <w:pPr>
              <w:jc w:val="center"/>
              <w:rPr>
                <w:sz w:val="28"/>
                <w:szCs w:val="28"/>
              </w:rPr>
            </w:pPr>
            <w:r w:rsidRPr="008137D7">
              <w:rPr>
                <w:sz w:val="28"/>
                <w:szCs w:val="28"/>
              </w:rPr>
              <w:t>_____ dies</w:t>
            </w:r>
          </w:p>
        </w:tc>
      </w:tr>
    </w:tbl>
    <w:p w14:paraId="579DF9CC" w14:textId="77777777" w:rsidR="008D1753" w:rsidRPr="008137D7" w:rsidRDefault="008D1753" w:rsidP="00BD7CE1">
      <w:pPr>
        <w:suppressAutoHyphens w:val="0"/>
        <w:spacing w:after="160" w:line="259" w:lineRule="auto"/>
        <w:jc w:val="left"/>
        <w:rPr>
          <w:rFonts w:eastAsiaTheme="minorHAnsi"/>
          <w:bCs/>
          <w:kern w:val="2"/>
          <w:sz w:val="22"/>
          <w:szCs w:val="22"/>
          <w:lang w:eastAsia="es-ES"/>
          <w14:ligatures w14:val="standardContextual"/>
        </w:rPr>
      </w:pPr>
    </w:p>
    <w:p w14:paraId="5102133C" w14:textId="71607175" w:rsidR="008137D7" w:rsidRPr="008137D7" w:rsidRDefault="008137D7" w:rsidP="008137D7">
      <w:pPr>
        <w:suppressAutoHyphens w:val="0"/>
        <w:spacing w:after="160" w:line="259" w:lineRule="auto"/>
        <w:rPr>
          <w:rFonts w:eastAsiaTheme="minorHAnsi"/>
          <w:bCs/>
          <w:kern w:val="2"/>
          <w:sz w:val="22"/>
          <w:szCs w:val="22"/>
          <w:lang w:eastAsia="es-ES"/>
          <w14:ligatures w14:val="standardContextual"/>
        </w:rPr>
      </w:pPr>
      <w:r w:rsidRPr="008137D7">
        <w:rPr>
          <w:rFonts w:eastAsiaTheme="minorHAnsi"/>
          <w:bCs/>
          <w:kern w:val="2"/>
          <w:sz w:val="22"/>
          <w:szCs w:val="22"/>
          <w:u w:val="single"/>
          <w:lang w:eastAsia="es-ES"/>
          <w14:ligatures w14:val="standardContextual"/>
        </w:rPr>
        <w:t>Nota</w:t>
      </w:r>
      <w:r w:rsidRPr="008137D7">
        <w:rPr>
          <w:rFonts w:eastAsiaTheme="minorHAnsi"/>
          <w:bCs/>
          <w:kern w:val="2"/>
          <w:sz w:val="22"/>
          <w:szCs w:val="22"/>
          <w:lang w:eastAsia="es-ES"/>
          <w14:ligatures w14:val="standardContextual"/>
        </w:rPr>
        <w:t xml:space="preserve">: </w:t>
      </w:r>
      <w:r>
        <w:rPr>
          <w:rFonts w:eastAsiaTheme="minorHAnsi"/>
          <w:bCs/>
          <w:kern w:val="2"/>
          <w:sz w:val="22"/>
          <w:szCs w:val="22"/>
          <w:lang w:eastAsia="es-ES"/>
          <w14:ligatures w14:val="standardContextual"/>
        </w:rPr>
        <w:t xml:space="preserve">El nombre màxim de dies de reducció </w:t>
      </w:r>
      <w:r w:rsidRPr="008137D7">
        <w:rPr>
          <w:rFonts w:eastAsiaTheme="minorHAnsi"/>
          <w:bCs/>
          <w:kern w:val="2"/>
          <w:sz w:val="22"/>
          <w:szCs w:val="22"/>
          <w:lang w:eastAsia="es-ES"/>
          <w14:ligatures w14:val="standardContextual"/>
        </w:rPr>
        <w:t xml:space="preserve">del termini d’execució del servei </w:t>
      </w:r>
      <w:r>
        <w:rPr>
          <w:rFonts w:eastAsiaTheme="minorHAnsi"/>
          <w:bCs/>
          <w:kern w:val="2"/>
          <w:sz w:val="22"/>
          <w:szCs w:val="22"/>
          <w:lang w:eastAsia="es-ES"/>
          <w14:ligatures w14:val="standardContextual"/>
        </w:rPr>
        <w:t xml:space="preserve">que es valoraran serà </w:t>
      </w:r>
      <w:r w:rsidRPr="008137D7">
        <w:rPr>
          <w:rFonts w:eastAsiaTheme="minorHAnsi"/>
          <w:bCs/>
          <w:kern w:val="2"/>
          <w:sz w:val="22"/>
          <w:szCs w:val="22"/>
          <w:lang w:eastAsia="es-ES"/>
          <w14:ligatures w14:val="standardContextual"/>
        </w:rPr>
        <w:t>de 20 dies.</w:t>
      </w:r>
    </w:p>
    <w:p w14:paraId="0E01574C" w14:textId="77777777" w:rsidR="00BD7CE1" w:rsidRPr="00BD7CE1" w:rsidRDefault="00BD7CE1" w:rsidP="00BD7CE1">
      <w:pPr>
        <w:tabs>
          <w:tab w:val="left" w:pos="0"/>
          <w:tab w:val="left" w:pos="1296"/>
          <w:tab w:val="left" w:pos="1440"/>
        </w:tabs>
        <w:suppressAutoHyphens w:val="0"/>
        <w:spacing w:after="160" w:line="259" w:lineRule="auto"/>
        <w:jc w:val="left"/>
        <w:rPr>
          <w:rFonts w:eastAsiaTheme="minorHAnsi"/>
          <w:kern w:val="2"/>
          <w:sz w:val="22"/>
          <w:szCs w:val="22"/>
          <w:lang w:eastAsia="en-US"/>
          <w14:ligatures w14:val="standardContextual"/>
        </w:rPr>
      </w:pPr>
      <w:bookmarkStart w:id="1" w:name="_Hlk166141911"/>
      <w:bookmarkEnd w:id="0"/>
      <w:r w:rsidRPr="00644669">
        <w:rPr>
          <w:rFonts w:eastAsiaTheme="minorHAnsi"/>
          <w:spacing w:val="-2"/>
          <w:kern w:val="2"/>
          <w:sz w:val="22"/>
          <w:szCs w:val="22"/>
          <w:lang w:eastAsia="es-ES"/>
          <w14:ligatures w14:val="standardContextual"/>
        </w:rPr>
        <w:t>(Data i signatura)</w:t>
      </w:r>
    </w:p>
    <w:bookmarkEnd w:id="1"/>
    <w:p w14:paraId="67B58045" w14:textId="64763FB4" w:rsidR="00141DFD" w:rsidRPr="00BD7CE1" w:rsidRDefault="00141DFD" w:rsidP="00BD7CE1">
      <w:pPr>
        <w:rPr>
          <w:sz w:val="22"/>
          <w:szCs w:val="22"/>
        </w:rPr>
      </w:pPr>
    </w:p>
    <w:p w14:paraId="4EE6FB6D" w14:textId="77777777" w:rsidR="00BD7CE1" w:rsidRPr="00BD7CE1" w:rsidRDefault="00BD7CE1" w:rsidP="00BD7CE1">
      <w:pPr>
        <w:rPr>
          <w:sz w:val="22"/>
          <w:szCs w:val="22"/>
        </w:rPr>
      </w:pPr>
    </w:p>
    <w:sectPr w:rsidR="00BD7CE1" w:rsidRPr="00BD7CE1" w:rsidSect="00575D85">
      <w:headerReference w:type="default" r:id="rId7"/>
      <w:footerReference w:type="default" r:id="rId8"/>
      <w:pgSz w:w="11906" w:h="16838"/>
      <w:pgMar w:top="2410" w:right="1701" w:bottom="198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0E260C" w14:textId="77777777" w:rsidR="0035674A" w:rsidRDefault="0035674A">
      <w:r>
        <w:separator/>
      </w:r>
    </w:p>
  </w:endnote>
  <w:endnote w:type="continuationSeparator" w:id="0">
    <w:p w14:paraId="2085C49F" w14:textId="77777777" w:rsidR="0035674A" w:rsidRDefault="00356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NewPSMT">
    <w:charset w:val="00"/>
    <w:family w:val="swiss"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D784A" w14:textId="62DA72CC" w:rsidR="004E111C" w:rsidRDefault="00BB5390">
    <w:pPr>
      <w:pStyle w:val="Peu"/>
      <w:rPr>
        <w:lang w:eastAsia="ca-ES"/>
      </w:rPr>
    </w:pPr>
    <w:r>
      <w:rPr>
        <w:noProof/>
      </w:rPr>
      <mc:AlternateContent>
        <mc:Choice Requires="wps">
          <w:drawing>
            <wp:anchor distT="0" distB="0" distL="114935" distR="114935" simplePos="0" relativeHeight="251657216" behindDoc="1" locked="0" layoutInCell="1" allowOverlap="1" wp14:anchorId="0FE030C5" wp14:editId="3E587703">
              <wp:simplePos x="0" y="0"/>
              <wp:positionH relativeFrom="column">
                <wp:posOffset>5086350</wp:posOffset>
              </wp:positionH>
              <wp:positionV relativeFrom="paragraph">
                <wp:posOffset>-292100</wp:posOffset>
              </wp:positionV>
              <wp:extent cx="799465" cy="227965"/>
              <wp:effectExtent l="0" t="0" r="0" b="0"/>
              <wp:wrapNone/>
              <wp:docPr id="213416383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9465" cy="2279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E8DECC" w14:textId="77777777" w:rsidR="004E111C" w:rsidRDefault="004E111C">
                          <w:pPr>
                            <w:pStyle w:val="Peu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22B7F241" w14:textId="77777777" w:rsidR="004E111C" w:rsidRDefault="004E111C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2075" tIns="46355" rIns="92075" bIns="4635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E030C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400.5pt;margin-top:-23pt;width:62.95pt;height:17.95pt;z-index:-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" stroked="f">
              <v:textbox inset="7.25pt,3.65pt,7.25pt,3.65pt">
                <w:txbxContent>
                  <w:p w14:paraId="0AE8DECC" w14:textId="77777777" w:rsidR="004E111C" w:rsidRDefault="004E111C">
                    <w:pPr>
                      <w:pStyle w:val="Peu"/>
                      <w:jc w:val="center"/>
                      <w:rPr>
                        <w:sz w:val="16"/>
                        <w:szCs w:val="16"/>
                      </w:rPr>
                    </w:pPr>
                  </w:p>
                  <w:p w14:paraId="22B7F241" w14:textId="77777777" w:rsidR="004E111C" w:rsidRDefault="004E111C">
                    <w:pPr>
                      <w:jc w:val="center"/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BBBA5A" wp14:editId="0BADBE40">
              <wp:simplePos x="0" y="0"/>
              <wp:positionH relativeFrom="column">
                <wp:posOffset>-464820</wp:posOffset>
              </wp:positionH>
              <wp:positionV relativeFrom="paragraph">
                <wp:posOffset>-482600</wp:posOffset>
              </wp:positionV>
              <wp:extent cx="6264275" cy="0"/>
              <wp:effectExtent l="0" t="0" r="0" b="0"/>
              <wp:wrapTight wrapText="bothSides">
                <wp:wrapPolygon edited="0">
                  <wp:start x="0" y="-2147483648"/>
                  <wp:lineTo x="0" y="-2147483648"/>
                  <wp:lineTo x="659" y="-2147483648"/>
                  <wp:lineTo x="659" y="-2147483648"/>
                  <wp:lineTo x="0" y="-2147483648"/>
                </wp:wrapPolygon>
              </wp:wrapTight>
              <wp:docPr id="1890676040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64275" cy="0"/>
                      </a:xfrm>
                      <a:prstGeom prst="line">
                        <a:avLst/>
                      </a:prstGeom>
                      <a:noFill/>
                      <a:ln w="936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0946AAA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.6pt,-38pt" to="456.65pt,-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" strokeweight=".26mm">
              <v:stroke joinstyle="miter" endcap="square"/>
              <w10:wrap type="tight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F7F3DC" w14:textId="77777777" w:rsidR="0035674A" w:rsidRDefault="0035674A">
      <w:r>
        <w:separator/>
      </w:r>
    </w:p>
  </w:footnote>
  <w:footnote w:type="continuationSeparator" w:id="0">
    <w:p w14:paraId="369F5CE5" w14:textId="77777777" w:rsidR="0035674A" w:rsidRDefault="003567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7986A" w14:textId="3B230F14" w:rsidR="009D6DA6" w:rsidRDefault="00BB5390" w:rsidP="009D6DA6">
    <w:pPr>
      <w:pStyle w:val="Capalera"/>
      <w:ind w:left="-709"/>
      <w:rPr>
        <w:noProof/>
      </w:rPr>
    </w:pPr>
    <w:r>
      <w:rPr>
        <w:noProof/>
      </w:rPr>
      <w:drawing>
        <wp:inline distT="0" distB="0" distL="0" distR="0" wp14:anchorId="68DAEE5F" wp14:editId="7E37BB8D">
          <wp:extent cx="1905000" cy="457200"/>
          <wp:effectExtent l="0" t="0" r="0" b="0"/>
          <wp:docPr id="220848818" name="Imatge 2208488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3529"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89CC8D" w14:textId="77777777" w:rsidR="00BD7CE1" w:rsidRPr="00BD7CE1" w:rsidRDefault="00BD7CE1" w:rsidP="00BD7CE1">
    <w:pPr>
      <w:tabs>
        <w:tab w:val="center" w:pos="4252"/>
        <w:tab w:val="right" w:pos="8504"/>
      </w:tabs>
      <w:suppressAutoHyphens w:val="0"/>
      <w:spacing w:line="200" w:lineRule="exact"/>
      <w:jc w:val="left"/>
      <w:rPr>
        <w:rFonts w:eastAsiaTheme="minorHAnsi"/>
        <w:bCs/>
        <w:kern w:val="2"/>
        <w:sz w:val="16"/>
        <w:szCs w:val="16"/>
        <w:lang w:eastAsia="en-US"/>
        <w14:ligatures w14:val="standardContextual"/>
      </w:rPr>
    </w:pPr>
    <w:r w:rsidRPr="00BD7CE1">
      <w:rPr>
        <w:rFonts w:eastAsiaTheme="minorHAnsi"/>
        <w:bCs/>
        <w:kern w:val="2"/>
        <w:sz w:val="16"/>
        <w:szCs w:val="16"/>
        <w:lang w:eastAsia="en-US"/>
        <w14:ligatures w14:val="standardContextual"/>
      </w:rPr>
      <w:t xml:space="preserve">  Àrea </w:t>
    </w:r>
    <w:r w:rsidRPr="00BD7CE1">
      <w:rPr>
        <w:rFonts w:eastAsiaTheme="minorHAnsi"/>
        <w:kern w:val="2"/>
        <w:sz w:val="16"/>
        <w:szCs w:val="16"/>
        <w:lang w:eastAsia="es-ES"/>
        <w14:ligatures w14:val="standardContextual"/>
      </w:rPr>
      <w:t xml:space="preserve"> d’Infraestructures i Territori</w:t>
    </w:r>
  </w:p>
  <w:p w14:paraId="277905E8" w14:textId="77777777" w:rsidR="00BD7CE1" w:rsidRPr="00BD7CE1" w:rsidRDefault="00BD7CE1" w:rsidP="00BD7CE1">
    <w:pPr>
      <w:tabs>
        <w:tab w:val="center" w:pos="4252"/>
        <w:tab w:val="right" w:pos="8504"/>
      </w:tabs>
      <w:suppressAutoHyphens w:val="0"/>
      <w:spacing w:line="200" w:lineRule="exact"/>
      <w:jc w:val="left"/>
      <w:rPr>
        <w:rFonts w:eastAsiaTheme="minorHAnsi"/>
        <w:b/>
        <w:kern w:val="2"/>
        <w:sz w:val="16"/>
        <w:szCs w:val="16"/>
        <w:lang w:eastAsia="en-US"/>
        <w14:ligatures w14:val="standardContextual"/>
      </w:rPr>
    </w:pPr>
    <w:r w:rsidRPr="00BD7CE1">
      <w:rPr>
        <w:rFonts w:eastAsiaTheme="minorHAnsi"/>
        <w:b/>
        <w:kern w:val="2"/>
        <w:sz w:val="16"/>
        <w:szCs w:val="16"/>
        <w:lang w:eastAsia="en-US"/>
        <w14:ligatures w14:val="standardContextual"/>
      </w:rPr>
      <w:t xml:space="preserve">  Servei Jurídico-Administratiu</w:t>
    </w:r>
  </w:p>
  <w:p w14:paraId="68E45019" w14:textId="77777777" w:rsidR="00BD7CE1" w:rsidRPr="00BD7CE1" w:rsidRDefault="00BD7CE1" w:rsidP="00BD7CE1">
    <w:pPr>
      <w:tabs>
        <w:tab w:val="center" w:pos="4252"/>
        <w:tab w:val="right" w:pos="8504"/>
      </w:tabs>
      <w:suppressAutoHyphens w:val="0"/>
      <w:rPr>
        <w:kern w:val="2"/>
        <w:lang w:eastAsia="ca-ES"/>
        <w14:ligatures w14:val="standardContextual"/>
      </w:rPr>
    </w:pPr>
  </w:p>
  <w:p w14:paraId="0B208F9D" w14:textId="77777777" w:rsidR="004E111C" w:rsidRDefault="004E111C" w:rsidP="00BD7CE1">
    <w:pPr>
      <w:pStyle w:val="Capalera"/>
      <w:spacing w:line="200" w:lineRule="exact"/>
      <w:jc w:val="lef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pStyle w:val="Ttol2"/>
      <w:lvlText w:val="%2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pStyle w:val="Ttol3"/>
      <w:lvlText w:val="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pStyle w:val="Ttol4"/>
      <w:lvlText w:val="%2.%3.%4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pStyle w:val="Ttol5"/>
      <w:lvlText w:val="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pStyle w:val="Ttol6"/>
      <w:lvlText w:val="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pStyle w:val="Ttol7"/>
      <w:lvlText w:val="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pStyle w:val="Ttol8"/>
      <w:lvlText w:val="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pStyle w:val="Ttol9"/>
      <w:lvlText w:val="%2.%3.%4.%5.%6.%7.%8.%9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4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color w:val="auto"/>
        <w:sz w:val="22"/>
        <w:szCs w:val="22"/>
      </w:rPr>
    </w:lvl>
  </w:abstractNum>
  <w:abstractNum w:abstractNumId="2" w15:restartNumberingAfterBreak="0">
    <w:nsid w:val="00000003"/>
    <w:multiLevelType w:val="singleLevel"/>
    <w:tmpl w:val="00000003"/>
    <w:name w:val="WW8Num29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color w:val="auto"/>
      </w:rPr>
    </w:lvl>
  </w:abstractNum>
  <w:abstractNum w:abstractNumId="3" w15:restartNumberingAfterBreak="0">
    <w:nsid w:val="00000006"/>
    <w:multiLevelType w:val="multilevel"/>
    <w:tmpl w:val="74AA15BA"/>
    <w:numStyleLink w:val="EstiloEstiloConvietas8ptEsquemanumerado"/>
  </w:abstractNum>
  <w:abstractNum w:abstractNumId="4" w15:restartNumberingAfterBreak="0">
    <w:nsid w:val="00000007"/>
    <w:multiLevelType w:val="multilevel"/>
    <w:tmpl w:val="74AA15BA"/>
    <w:styleLink w:val="EstiloEstiloConvietas8ptEsquemanumerado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/>
        <w:color w:val="auto"/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/>
        <w:i w:val="0"/>
        <w:sz w:val="22"/>
        <w:szCs w:val="22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000000D"/>
    <w:multiLevelType w:val="hybridMultilevel"/>
    <w:tmpl w:val="1A524228"/>
    <w:lvl w:ilvl="0" w:tplc="D47E6D2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30F22D0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574E2C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4528D1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2A6B86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0E2AD9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31875A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9B4D69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F6C01B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0000014"/>
    <w:multiLevelType w:val="hybridMultilevel"/>
    <w:tmpl w:val="6B121E08"/>
    <w:lvl w:ilvl="0" w:tplc="F418E38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AB8CF2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E74AC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22A0A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B0295E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1A2A3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96062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F54132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AB094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0000015"/>
    <w:multiLevelType w:val="hybridMultilevel"/>
    <w:tmpl w:val="F1DC17A4"/>
    <w:lvl w:ilvl="0" w:tplc="69D805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DA079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E96AD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D2CF2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C28A5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BD6FB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AAA6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006AD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7C874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0000016"/>
    <w:multiLevelType w:val="hybridMultilevel"/>
    <w:tmpl w:val="C6D8E726"/>
    <w:lvl w:ilvl="0" w:tplc="66EA776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CBC259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ACCEDF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AE439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62CC3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1F4498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3483C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3639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694705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000001E"/>
    <w:multiLevelType w:val="hybridMultilevel"/>
    <w:tmpl w:val="D9C4E772"/>
    <w:lvl w:ilvl="0" w:tplc="6C3829B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55C17E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CF027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3A61C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40DA5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7CA5CD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5A428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BC286A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712FC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0000020"/>
    <w:multiLevelType w:val="hybridMultilevel"/>
    <w:tmpl w:val="00E8465E"/>
    <w:lvl w:ilvl="0" w:tplc="FFFFFFFF">
      <w:start w:val="1"/>
      <w:numFmt w:val="bullet"/>
      <w:lvlText w:val="-"/>
      <w:lvlJc w:val="left"/>
      <w:pPr>
        <w:ind w:left="1428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00000034"/>
    <w:multiLevelType w:val="hybridMultilevel"/>
    <w:tmpl w:val="2CA4F00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00000035"/>
    <w:multiLevelType w:val="hybridMultilevel"/>
    <w:tmpl w:val="16BEE10A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00000036"/>
    <w:multiLevelType w:val="hybridMultilevel"/>
    <w:tmpl w:val="636480B4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2"/>
        <w:szCs w:val="22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0000037"/>
    <w:multiLevelType w:val="hybridMultilevel"/>
    <w:tmpl w:val="5C9417BA"/>
    <w:lvl w:ilvl="0" w:tplc="FFFFFFFF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00000038"/>
    <w:multiLevelType w:val="hybridMultilevel"/>
    <w:tmpl w:val="FAC27ACE"/>
    <w:lvl w:ilvl="0" w:tplc="FFFFFFFF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00000039"/>
    <w:multiLevelType w:val="hybridMultilevel"/>
    <w:tmpl w:val="F1BC40A6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000003A"/>
    <w:multiLevelType w:val="hybridMultilevel"/>
    <w:tmpl w:val="F132BD66"/>
    <w:lvl w:ilvl="0" w:tplc="FFFFFFFF">
      <w:start w:val="1"/>
      <w:numFmt w:val="bullet"/>
      <w:pStyle w:val="Vietasegundonivel"/>
      <w:lvlText w:val=""/>
      <w:lvlJc w:val="left"/>
      <w:pPr>
        <w:ind w:left="1428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0000003B"/>
    <w:multiLevelType w:val="hybridMultilevel"/>
    <w:tmpl w:val="F634F37E"/>
    <w:lvl w:ilvl="0" w:tplc="FFFFFFFF">
      <w:start w:val="3"/>
      <w:numFmt w:val="bullet"/>
      <w:lvlText w:val=""/>
      <w:lvlJc w:val="left"/>
      <w:pPr>
        <w:ind w:left="1004" w:hanging="360"/>
      </w:pPr>
      <w:rPr>
        <w:rFonts w:ascii="Wingdings 2" w:eastAsia="Times New Roman" w:hAnsi="Wingdings 2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0000003D"/>
    <w:multiLevelType w:val="hybridMultilevel"/>
    <w:tmpl w:val="5BD0949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000003E"/>
    <w:multiLevelType w:val="hybridMultilevel"/>
    <w:tmpl w:val="F1562B3C"/>
    <w:lvl w:ilvl="0" w:tplc="FFFFFFFF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 w15:restartNumberingAfterBreak="0">
    <w:nsid w:val="0000003F"/>
    <w:multiLevelType w:val="hybridMultilevel"/>
    <w:tmpl w:val="E8689B36"/>
    <w:lvl w:ilvl="0" w:tplc="FFFFFFFF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 w15:restartNumberingAfterBreak="0">
    <w:nsid w:val="00000040"/>
    <w:multiLevelType w:val="hybridMultilevel"/>
    <w:tmpl w:val="469C4A8A"/>
    <w:lvl w:ilvl="0" w:tplc="FFFFFFFF">
      <w:start w:val="1"/>
      <w:numFmt w:val="bullet"/>
      <w:lvlText w:val="o"/>
      <w:lvlJc w:val="left"/>
      <w:pPr>
        <w:ind w:left="-918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-19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52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124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196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268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340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412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4842" w:hanging="360"/>
      </w:pPr>
      <w:rPr>
        <w:rFonts w:ascii="Wingdings" w:hAnsi="Wingdings" w:hint="default"/>
      </w:rPr>
    </w:lvl>
  </w:abstractNum>
  <w:abstractNum w:abstractNumId="23" w15:restartNumberingAfterBreak="0">
    <w:nsid w:val="00000041"/>
    <w:multiLevelType w:val="hybridMultilevel"/>
    <w:tmpl w:val="281C3264"/>
    <w:lvl w:ilvl="0" w:tplc="FFFFFFFF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4" w15:restartNumberingAfterBreak="0">
    <w:nsid w:val="00B840D0"/>
    <w:multiLevelType w:val="hybridMultilevel"/>
    <w:tmpl w:val="4142EC8C"/>
    <w:lvl w:ilvl="0" w:tplc="0403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04CF2EB9"/>
    <w:multiLevelType w:val="hybridMultilevel"/>
    <w:tmpl w:val="76785010"/>
    <w:lvl w:ilvl="0" w:tplc="E642FA88">
      <w:start w:val="1"/>
      <w:numFmt w:val="lowerLetter"/>
      <w:lvlText w:val="%1)"/>
      <w:lvlJc w:val="left"/>
      <w:pPr>
        <w:ind w:left="1366" w:hanging="283"/>
      </w:pPr>
      <w:rPr>
        <w:rFonts w:ascii="Arial" w:eastAsia="Arial" w:hAnsi="Arial" w:cs="Arial" w:hint="default"/>
        <w:w w:val="99"/>
        <w:sz w:val="22"/>
        <w:szCs w:val="22"/>
      </w:rPr>
    </w:lvl>
    <w:lvl w:ilvl="1" w:tplc="FB42A396">
      <w:numFmt w:val="bullet"/>
      <w:lvlText w:val="•"/>
      <w:lvlJc w:val="left"/>
      <w:pPr>
        <w:ind w:left="2322" w:hanging="283"/>
      </w:pPr>
      <w:rPr>
        <w:rFonts w:hint="default"/>
      </w:rPr>
    </w:lvl>
    <w:lvl w:ilvl="2" w:tplc="2D4AC3DE">
      <w:numFmt w:val="bullet"/>
      <w:lvlText w:val="•"/>
      <w:lvlJc w:val="left"/>
      <w:pPr>
        <w:ind w:left="3284" w:hanging="283"/>
      </w:pPr>
      <w:rPr>
        <w:rFonts w:hint="default"/>
      </w:rPr>
    </w:lvl>
    <w:lvl w:ilvl="3" w:tplc="91E80FE8">
      <w:numFmt w:val="bullet"/>
      <w:lvlText w:val="•"/>
      <w:lvlJc w:val="left"/>
      <w:pPr>
        <w:ind w:left="4247" w:hanging="283"/>
      </w:pPr>
      <w:rPr>
        <w:rFonts w:hint="default"/>
      </w:rPr>
    </w:lvl>
    <w:lvl w:ilvl="4" w:tplc="9E524948">
      <w:numFmt w:val="bullet"/>
      <w:lvlText w:val="•"/>
      <w:lvlJc w:val="left"/>
      <w:pPr>
        <w:ind w:left="5209" w:hanging="283"/>
      </w:pPr>
      <w:rPr>
        <w:rFonts w:hint="default"/>
      </w:rPr>
    </w:lvl>
    <w:lvl w:ilvl="5" w:tplc="BE3447C4">
      <w:numFmt w:val="bullet"/>
      <w:lvlText w:val="•"/>
      <w:lvlJc w:val="left"/>
      <w:pPr>
        <w:ind w:left="6172" w:hanging="283"/>
      </w:pPr>
      <w:rPr>
        <w:rFonts w:hint="default"/>
      </w:rPr>
    </w:lvl>
    <w:lvl w:ilvl="6" w:tplc="B6AC5952">
      <w:numFmt w:val="bullet"/>
      <w:lvlText w:val="•"/>
      <w:lvlJc w:val="left"/>
      <w:pPr>
        <w:ind w:left="7134" w:hanging="283"/>
      </w:pPr>
      <w:rPr>
        <w:rFonts w:hint="default"/>
      </w:rPr>
    </w:lvl>
    <w:lvl w:ilvl="7" w:tplc="140EBF42">
      <w:numFmt w:val="bullet"/>
      <w:lvlText w:val="•"/>
      <w:lvlJc w:val="left"/>
      <w:pPr>
        <w:ind w:left="8097" w:hanging="283"/>
      </w:pPr>
      <w:rPr>
        <w:rFonts w:hint="default"/>
      </w:rPr>
    </w:lvl>
    <w:lvl w:ilvl="8" w:tplc="D9145D1E">
      <w:numFmt w:val="bullet"/>
      <w:lvlText w:val="•"/>
      <w:lvlJc w:val="left"/>
      <w:pPr>
        <w:ind w:left="9059" w:hanging="283"/>
      </w:pPr>
      <w:rPr>
        <w:rFonts w:hint="default"/>
      </w:rPr>
    </w:lvl>
  </w:abstractNum>
  <w:abstractNum w:abstractNumId="26" w15:restartNumberingAfterBreak="0">
    <w:nsid w:val="0AB20E9D"/>
    <w:multiLevelType w:val="hybridMultilevel"/>
    <w:tmpl w:val="A4420952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0ABF041D"/>
    <w:multiLevelType w:val="hybridMultilevel"/>
    <w:tmpl w:val="00A4E1E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0DB51CF4"/>
    <w:multiLevelType w:val="hybridMultilevel"/>
    <w:tmpl w:val="F1025CB0"/>
    <w:lvl w:ilvl="0" w:tplc="04030017">
      <w:start w:val="1"/>
      <w:numFmt w:val="lowerLetter"/>
      <w:lvlText w:val="%1)"/>
      <w:lvlJc w:val="left"/>
      <w:pPr>
        <w:ind w:left="502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0EFB601A"/>
    <w:multiLevelType w:val="multilevel"/>
    <w:tmpl w:val="3696894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b/>
        <w:sz w:val="24"/>
        <w:szCs w:val="24"/>
        <w:lang w:val="ca-ES" w:eastAsia="ca-E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0" w15:restartNumberingAfterBreak="0">
    <w:nsid w:val="12D705F6"/>
    <w:multiLevelType w:val="hybridMultilevel"/>
    <w:tmpl w:val="B6E64C7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0A64300"/>
    <w:multiLevelType w:val="hybridMultilevel"/>
    <w:tmpl w:val="AFA4B334"/>
    <w:lvl w:ilvl="0" w:tplc="0C14B452">
      <w:start w:val="1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D2D4C29"/>
    <w:multiLevelType w:val="hybridMultilevel"/>
    <w:tmpl w:val="83722D84"/>
    <w:lvl w:ilvl="0" w:tplc="9F46DAE2">
      <w:start w:val="1"/>
      <w:numFmt w:val="bullet"/>
      <w:pStyle w:val="Miestilo9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01F5AC2"/>
    <w:multiLevelType w:val="hybridMultilevel"/>
    <w:tmpl w:val="899E06E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1095257"/>
    <w:multiLevelType w:val="hybridMultilevel"/>
    <w:tmpl w:val="2E86224C"/>
    <w:lvl w:ilvl="0" w:tplc="B0D0A38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Courier New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327C0A9D"/>
    <w:multiLevelType w:val="hybridMultilevel"/>
    <w:tmpl w:val="CC98930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7D406FB"/>
    <w:multiLevelType w:val="hybridMultilevel"/>
    <w:tmpl w:val="F7F2B152"/>
    <w:lvl w:ilvl="0" w:tplc="FAF07B1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EBF6EF8"/>
    <w:multiLevelType w:val="hybridMultilevel"/>
    <w:tmpl w:val="DF683D80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69C6EAD"/>
    <w:multiLevelType w:val="hybridMultilevel"/>
    <w:tmpl w:val="77D477B8"/>
    <w:lvl w:ilvl="0" w:tplc="0403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39" w15:restartNumberingAfterBreak="0">
    <w:nsid w:val="57B74FDD"/>
    <w:multiLevelType w:val="hybridMultilevel"/>
    <w:tmpl w:val="0B5E7532"/>
    <w:lvl w:ilvl="0" w:tplc="0403000F">
      <w:start w:val="1"/>
      <w:numFmt w:val="decimal"/>
      <w:lvlText w:val="%1."/>
      <w:lvlJc w:val="left"/>
      <w:pPr>
        <w:ind w:left="2160" w:hanging="360"/>
      </w:pPr>
    </w:lvl>
    <w:lvl w:ilvl="1" w:tplc="0C0A0019" w:tentative="1">
      <w:start w:val="1"/>
      <w:numFmt w:val="lowerLetter"/>
      <w:lvlText w:val="%2."/>
      <w:lvlJc w:val="left"/>
      <w:pPr>
        <w:ind w:left="2880" w:hanging="360"/>
      </w:pPr>
    </w:lvl>
    <w:lvl w:ilvl="2" w:tplc="0C0A001B" w:tentative="1">
      <w:start w:val="1"/>
      <w:numFmt w:val="lowerRoman"/>
      <w:lvlText w:val="%3."/>
      <w:lvlJc w:val="right"/>
      <w:pPr>
        <w:ind w:left="3600" w:hanging="180"/>
      </w:pPr>
    </w:lvl>
    <w:lvl w:ilvl="3" w:tplc="0C0A000F" w:tentative="1">
      <w:start w:val="1"/>
      <w:numFmt w:val="decimal"/>
      <w:lvlText w:val="%4."/>
      <w:lvlJc w:val="left"/>
      <w:pPr>
        <w:ind w:left="4320" w:hanging="360"/>
      </w:pPr>
    </w:lvl>
    <w:lvl w:ilvl="4" w:tplc="0C0A0019" w:tentative="1">
      <w:start w:val="1"/>
      <w:numFmt w:val="lowerLetter"/>
      <w:lvlText w:val="%5."/>
      <w:lvlJc w:val="left"/>
      <w:pPr>
        <w:ind w:left="5040" w:hanging="360"/>
      </w:pPr>
    </w:lvl>
    <w:lvl w:ilvl="5" w:tplc="0C0A001B" w:tentative="1">
      <w:start w:val="1"/>
      <w:numFmt w:val="lowerRoman"/>
      <w:lvlText w:val="%6."/>
      <w:lvlJc w:val="right"/>
      <w:pPr>
        <w:ind w:left="5760" w:hanging="180"/>
      </w:pPr>
    </w:lvl>
    <w:lvl w:ilvl="6" w:tplc="0C0A000F" w:tentative="1">
      <w:start w:val="1"/>
      <w:numFmt w:val="decimal"/>
      <w:lvlText w:val="%7."/>
      <w:lvlJc w:val="left"/>
      <w:pPr>
        <w:ind w:left="6480" w:hanging="360"/>
      </w:pPr>
    </w:lvl>
    <w:lvl w:ilvl="7" w:tplc="0C0A0019" w:tentative="1">
      <w:start w:val="1"/>
      <w:numFmt w:val="lowerLetter"/>
      <w:lvlText w:val="%8."/>
      <w:lvlJc w:val="left"/>
      <w:pPr>
        <w:ind w:left="7200" w:hanging="360"/>
      </w:pPr>
    </w:lvl>
    <w:lvl w:ilvl="8" w:tplc="0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0" w15:restartNumberingAfterBreak="0">
    <w:nsid w:val="5BC85A97"/>
    <w:multiLevelType w:val="multilevel"/>
    <w:tmpl w:val="422AD90E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Courier New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1" w15:restartNumberingAfterBreak="0">
    <w:nsid w:val="5F8D7B0B"/>
    <w:multiLevelType w:val="hybridMultilevel"/>
    <w:tmpl w:val="0C08DAFA"/>
    <w:lvl w:ilvl="0" w:tplc="5136EDF6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269"/>
        </w:tabs>
        <w:ind w:left="1269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989"/>
        </w:tabs>
        <w:ind w:left="1989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709"/>
        </w:tabs>
        <w:ind w:left="2709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429"/>
        </w:tabs>
        <w:ind w:left="3429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149"/>
        </w:tabs>
        <w:ind w:left="4149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869"/>
        </w:tabs>
        <w:ind w:left="4869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589"/>
        </w:tabs>
        <w:ind w:left="5589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309"/>
        </w:tabs>
        <w:ind w:left="6309" w:hanging="180"/>
      </w:pPr>
    </w:lvl>
  </w:abstractNum>
  <w:abstractNum w:abstractNumId="42" w15:restartNumberingAfterBreak="0">
    <w:nsid w:val="684603DA"/>
    <w:multiLevelType w:val="hybridMultilevel"/>
    <w:tmpl w:val="1C82FEA2"/>
    <w:lvl w:ilvl="0" w:tplc="04030017">
      <w:start w:val="1"/>
      <w:numFmt w:val="lowerLetter"/>
      <w:lvlText w:val="%1)"/>
      <w:lvlJc w:val="left"/>
      <w:pPr>
        <w:ind w:left="1287" w:hanging="360"/>
      </w:pPr>
    </w:lvl>
    <w:lvl w:ilvl="1" w:tplc="04030019" w:tentative="1">
      <w:start w:val="1"/>
      <w:numFmt w:val="lowerLetter"/>
      <w:lvlText w:val="%2."/>
      <w:lvlJc w:val="left"/>
      <w:pPr>
        <w:ind w:left="2007" w:hanging="360"/>
      </w:pPr>
    </w:lvl>
    <w:lvl w:ilvl="2" w:tplc="0403001B" w:tentative="1">
      <w:start w:val="1"/>
      <w:numFmt w:val="lowerRoman"/>
      <w:lvlText w:val="%3."/>
      <w:lvlJc w:val="right"/>
      <w:pPr>
        <w:ind w:left="2727" w:hanging="180"/>
      </w:pPr>
    </w:lvl>
    <w:lvl w:ilvl="3" w:tplc="0403000F" w:tentative="1">
      <w:start w:val="1"/>
      <w:numFmt w:val="decimal"/>
      <w:lvlText w:val="%4."/>
      <w:lvlJc w:val="left"/>
      <w:pPr>
        <w:ind w:left="3447" w:hanging="360"/>
      </w:pPr>
    </w:lvl>
    <w:lvl w:ilvl="4" w:tplc="04030019" w:tentative="1">
      <w:start w:val="1"/>
      <w:numFmt w:val="lowerLetter"/>
      <w:lvlText w:val="%5."/>
      <w:lvlJc w:val="left"/>
      <w:pPr>
        <w:ind w:left="4167" w:hanging="360"/>
      </w:pPr>
    </w:lvl>
    <w:lvl w:ilvl="5" w:tplc="0403001B" w:tentative="1">
      <w:start w:val="1"/>
      <w:numFmt w:val="lowerRoman"/>
      <w:lvlText w:val="%6."/>
      <w:lvlJc w:val="right"/>
      <w:pPr>
        <w:ind w:left="4887" w:hanging="180"/>
      </w:pPr>
    </w:lvl>
    <w:lvl w:ilvl="6" w:tplc="0403000F" w:tentative="1">
      <w:start w:val="1"/>
      <w:numFmt w:val="decimal"/>
      <w:lvlText w:val="%7."/>
      <w:lvlJc w:val="left"/>
      <w:pPr>
        <w:ind w:left="5607" w:hanging="360"/>
      </w:pPr>
    </w:lvl>
    <w:lvl w:ilvl="7" w:tplc="04030019" w:tentative="1">
      <w:start w:val="1"/>
      <w:numFmt w:val="lowerLetter"/>
      <w:lvlText w:val="%8."/>
      <w:lvlJc w:val="left"/>
      <w:pPr>
        <w:ind w:left="6327" w:hanging="360"/>
      </w:pPr>
    </w:lvl>
    <w:lvl w:ilvl="8" w:tplc="0403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3" w15:restartNumberingAfterBreak="0">
    <w:nsid w:val="68FA030C"/>
    <w:multiLevelType w:val="hybridMultilevel"/>
    <w:tmpl w:val="11F443F8"/>
    <w:lvl w:ilvl="0" w:tplc="B0D0A38A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69DB40D6"/>
    <w:multiLevelType w:val="hybridMultilevel"/>
    <w:tmpl w:val="E4867F20"/>
    <w:lvl w:ilvl="0" w:tplc="5508745E">
      <w:numFmt w:val="bullet"/>
      <w:pStyle w:val="Opcions1"/>
      <w:lvlText w:val="–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16E57D5"/>
    <w:multiLevelType w:val="hybridMultilevel"/>
    <w:tmpl w:val="5CD6E356"/>
    <w:lvl w:ilvl="0" w:tplc="69E057F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34328AF"/>
    <w:multiLevelType w:val="hybridMultilevel"/>
    <w:tmpl w:val="3BDE452A"/>
    <w:lvl w:ilvl="0" w:tplc="B6F0CCC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506" w:hanging="360"/>
      </w:pPr>
    </w:lvl>
    <w:lvl w:ilvl="2" w:tplc="0403001B" w:tentative="1">
      <w:start w:val="1"/>
      <w:numFmt w:val="lowerRoman"/>
      <w:lvlText w:val="%3."/>
      <w:lvlJc w:val="right"/>
      <w:pPr>
        <w:ind w:left="2226" w:hanging="180"/>
      </w:pPr>
    </w:lvl>
    <w:lvl w:ilvl="3" w:tplc="0403000F" w:tentative="1">
      <w:start w:val="1"/>
      <w:numFmt w:val="decimal"/>
      <w:lvlText w:val="%4."/>
      <w:lvlJc w:val="left"/>
      <w:pPr>
        <w:ind w:left="2946" w:hanging="360"/>
      </w:pPr>
    </w:lvl>
    <w:lvl w:ilvl="4" w:tplc="04030019" w:tentative="1">
      <w:start w:val="1"/>
      <w:numFmt w:val="lowerLetter"/>
      <w:lvlText w:val="%5."/>
      <w:lvlJc w:val="left"/>
      <w:pPr>
        <w:ind w:left="3666" w:hanging="360"/>
      </w:pPr>
    </w:lvl>
    <w:lvl w:ilvl="5" w:tplc="0403001B" w:tentative="1">
      <w:start w:val="1"/>
      <w:numFmt w:val="lowerRoman"/>
      <w:lvlText w:val="%6."/>
      <w:lvlJc w:val="right"/>
      <w:pPr>
        <w:ind w:left="4386" w:hanging="180"/>
      </w:pPr>
    </w:lvl>
    <w:lvl w:ilvl="6" w:tplc="0403000F" w:tentative="1">
      <w:start w:val="1"/>
      <w:numFmt w:val="decimal"/>
      <w:lvlText w:val="%7."/>
      <w:lvlJc w:val="left"/>
      <w:pPr>
        <w:ind w:left="5106" w:hanging="360"/>
      </w:pPr>
    </w:lvl>
    <w:lvl w:ilvl="7" w:tplc="04030019" w:tentative="1">
      <w:start w:val="1"/>
      <w:numFmt w:val="lowerLetter"/>
      <w:lvlText w:val="%8."/>
      <w:lvlJc w:val="left"/>
      <w:pPr>
        <w:ind w:left="5826" w:hanging="360"/>
      </w:pPr>
    </w:lvl>
    <w:lvl w:ilvl="8" w:tplc="0403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 w15:restartNumberingAfterBreak="0">
    <w:nsid w:val="778B6BE2"/>
    <w:multiLevelType w:val="hybridMultilevel"/>
    <w:tmpl w:val="100ABC58"/>
    <w:lvl w:ilvl="0" w:tplc="0403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8" w15:restartNumberingAfterBreak="0">
    <w:nsid w:val="7C5F2CDB"/>
    <w:multiLevelType w:val="hybridMultilevel"/>
    <w:tmpl w:val="2B40AE8E"/>
    <w:lvl w:ilvl="0" w:tplc="B0D0A38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F1E7B8D"/>
    <w:multiLevelType w:val="hybridMultilevel"/>
    <w:tmpl w:val="29946AF4"/>
    <w:lvl w:ilvl="0" w:tplc="0403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05750844">
    <w:abstractNumId w:val="0"/>
  </w:num>
  <w:num w:numId="2" w16cid:durableId="1968463175">
    <w:abstractNumId w:val="2"/>
  </w:num>
  <w:num w:numId="3" w16cid:durableId="1228765556">
    <w:abstractNumId w:val="32"/>
  </w:num>
  <w:num w:numId="4" w16cid:durableId="1643927435">
    <w:abstractNumId w:val="3"/>
  </w:num>
  <w:num w:numId="5" w16cid:durableId="450365466">
    <w:abstractNumId w:val="5"/>
  </w:num>
  <w:num w:numId="6" w16cid:durableId="2003120805">
    <w:abstractNumId w:val="6"/>
  </w:num>
  <w:num w:numId="7" w16cid:durableId="545608667">
    <w:abstractNumId w:val="7"/>
  </w:num>
  <w:num w:numId="8" w16cid:durableId="1924072723">
    <w:abstractNumId w:val="8"/>
  </w:num>
  <w:num w:numId="9" w16cid:durableId="355617073">
    <w:abstractNumId w:val="9"/>
  </w:num>
  <w:num w:numId="10" w16cid:durableId="1293946305">
    <w:abstractNumId w:val="4"/>
  </w:num>
  <w:num w:numId="11" w16cid:durableId="2072339966">
    <w:abstractNumId w:val="34"/>
  </w:num>
  <w:num w:numId="12" w16cid:durableId="1610433716">
    <w:abstractNumId w:val="41"/>
  </w:num>
  <w:num w:numId="13" w16cid:durableId="1124302843">
    <w:abstractNumId w:val="28"/>
  </w:num>
  <w:num w:numId="14" w16cid:durableId="1559390922">
    <w:abstractNumId w:val="49"/>
  </w:num>
  <w:num w:numId="15" w16cid:durableId="374046505">
    <w:abstractNumId w:val="24"/>
  </w:num>
  <w:num w:numId="16" w16cid:durableId="2139640231">
    <w:abstractNumId w:val="39"/>
  </w:num>
  <w:num w:numId="17" w16cid:durableId="360715520">
    <w:abstractNumId w:val="42"/>
  </w:num>
  <w:num w:numId="18" w16cid:durableId="884944810">
    <w:abstractNumId w:val="31"/>
  </w:num>
  <w:num w:numId="19" w16cid:durableId="607204896">
    <w:abstractNumId w:val="43"/>
  </w:num>
  <w:num w:numId="20" w16cid:durableId="322389855">
    <w:abstractNumId w:val="40"/>
  </w:num>
  <w:num w:numId="21" w16cid:durableId="735980175">
    <w:abstractNumId w:val="25"/>
  </w:num>
  <w:num w:numId="22" w16cid:durableId="1959942904">
    <w:abstractNumId w:val="30"/>
  </w:num>
  <w:num w:numId="23" w16cid:durableId="1347639647">
    <w:abstractNumId w:val="38"/>
  </w:num>
  <w:num w:numId="24" w16cid:durableId="465008609">
    <w:abstractNumId w:val="37"/>
  </w:num>
  <w:num w:numId="25" w16cid:durableId="913053028">
    <w:abstractNumId w:val="26"/>
  </w:num>
  <w:num w:numId="26" w16cid:durableId="1519854807">
    <w:abstractNumId w:val="47"/>
  </w:num>
  <w:num w:numId="27" w16cid:durableId="590505202">
    <w:abstractNumId w:val="12"/>
  </w:num>
  <w:num w:numId="28" w16cid:durableId="1993562984">
    <w:abstractNumId w:val="13"/>
  </w:num>
  <w:num w:numId="29" w16cid:durableId="1723098887">
    <w:abstractNumId w:val="14"/>
  </w:num>
  <w:num w:numId="30" w16cid:durableId="1050498899">
    <w:abstractNumId w:val="15"/>
  </w:num>
  <w:num w:numId="31" w16cid:durableId="1282105057">
    <w:abstractNumId w:val="16"/>
  </w:num>
  <w:num w:numId="32" w16cid:durableId="720638674">
    <w:abstractNumId w:val="17"/>
  </w:num>
  <w:num w:numId="33" w16cid:durableId="1110321539">
    <w:abstractNumId w:val="18"/>
  </w:num>
  <w:num w:numId="34" w16cid:durableId="1240795198">
    <w:abstractNumId w:val="19"/>
  </w:num>
  <w:num w:numId="35" w16cid:durableId="1705709438">
    <w:abstractNumId w:val="20"/>
  </w:num>
  <w:num w:numId="36" w16cid:durableId="2091387934">
    <w:abstractNumId w:val="21"/>
  </w:num>
  <w:num w:numId="37" w16cid:durableId="2105686180">
    <w:abstractNumId w:val="22"/>
  </w:num>
  <w:num w:numId="38" w16cid:durableId="581649553">
    <w:abstractNumId w:val="23"/>
  </w:num>
  <w:num w:numId="39" w16cid:durableId="559874819">
    <w:abstractNumId w:val="11"/>
  </w:num>
  <w:num w:numId="40" w16cid:durableId="424888427">
    <w:abstractNumId w:val="29"/>
  </w:num>
  <w:num w:numId="41" w16cid:durableId="1588612843">
    <w:abstractNumId w:val="46"/>
  </w:num>
  <w:num w:numId="42" w16cid:durableId="424493773">
    <w:abstractNumId w:val="44"/>
  </w:num>
  <w:num w:numId="43" w16cid:durableId="985360458">
    <w:abstractNumId w:val="45"/>
  </w:num>
  <w:num w:numId="44" w16cid:durableId="203762387">
    <w:abstractNumId w:val="27"/>
  </w:num>
  <w:num w:numId="45" w16cid:durableId="1275212187">
    <w:abstractNumId w:val="36"/>
  </w:num>
  <w:num w:numId="46" w16cid:durableId="426191828">
    <w:abstractNumId w:val="33"/>
  </w:num>
  <w:num w:numId="47" w16cid:durableId="356739710">
    <w:abstractNumId w:val="35"/>
  </w:num>
  <w:num w:numId="48" w16cid:durableId="2024211296">
    <w:abstractNumId w:val="10"/>
  </w:num>
  <w:num w:numId="49" w16cid:durableId="1287851163">
    <w:abstractNumId w:val="48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83B"/>
    <w:rsid w:val="00000B8C"/>
    <w:rsid w:val="0000709D"/>
    <w:rsid w:val="00022409"/>
    <w:rsid w:val="00035010"/>
    <w:rsid w:val="00062B45"/>
    <w:rsid w:val="00082CA9"/>
    <w:rsid w:val="000877F5"/>
    <w:rsid w:val="000B0E82"/>
    <w:rsid w:val="000C7D23"/>
    <w:rsid w:val="000D159D"/>
    <w:rsid w:val="000D6F9B"/>
    <w:rsid w:val="000E5993"/>
    <w:rsid w:val="000F0AA3"/>
    <w:rsid w:val="000F650D"/>
    <w:rsid w:val="00102EB9"/>
    <w:rsid w:val="0012081C"/>
    <w:rsid w:val="00135202"/>
    <w:rsid w:val="00141DFD"/>
    <w:rsid w:val="00151912"/>
    <w:rsid w:val="00163215"/>
    <w:rsid w:val="001817EB"/>
    <w:rsid w:val="00184025"/>
    <w:rsid w:val="00193A22"/>
    <w:rsid w:val="001A0E8E"/>
    <w:rsid w:val="001B7928"/>
    <w:rsid w:val="001E244F"/>
    <w:rsid w:val="00217ABC"/>
    <w:rsid w:val="002315DB"/>
    <w:rsid w:val="00231F19"/>
    <w:rsid w:val="00235869"/>
    <w:rsid w:val="002466CF"/>
    <w:rsid w:val="0025787E"/>
    <w:rsid w:val="00264187"/>
    <w:rsid w:val="00265433"/>
    <w:rsid w:val="00274B25"/>
    <w:rsid w:val="00280951"/>
    <w:rsid w:val="00287835"/>
    <w:rsid w:val="002A1F94"/>
    <w:rsid w:val="002B0507"/>
    <w:rsid w:val="002C398A"/>
    <w:rsid w:val="002F5661"/>
    <w:rsid w:val="00303AE8"/>
    <w:rsid w:val="00305AA9"/>
    <w:rsid w:val="003222CE"/>
    <w:rsid w:val="003449E6"/>
    <w:rsid w:val="0035674A"/>
    <w:rsid w:val="00396565"/>
    <w:rsid w:val="003A3226"/>
    <w:rsid w:val="003A361F"/>
    <w:rsid w:val="003B1513"/>
    <w:rsid w:val="003B31D8"/>
    <w:rsid w:val="003B3594"/>
    <w:rsid w:val="003B7F70"/>
    <w:rsid w:val="003C623A"/>
    <w:rsid w:val="003E1602"/>
    <w:rsid w:val="003E249F"/>
    <w:rsid w:val="00410969"/>
    <w:rsid w:val="00411788"/>
    <w:rsid w:val="00422599"/>
    <w:rsid w:val="004330D9"/>
    <w:rsid w:val="00434786"/>
    <w:rsid w:val="00442190"/>
    <w:rsid w:val="00451EB2"/>
    <w:rsid w:val="00456960"/>
    <w:rsid w:val="0047434F"/>
    <w:rsid w:val="004955A3"/>
    <w:rsid w:val="004A5BB8"/>
    <w:rsid w:val="004A5D65"/>
    <w:rsid w:val="004B0EFF"/>
    <w:rsid w:val="004C5460"/>
    <w:rsid w:val="004C6D50"/>
    <w:rsid w:val="004E00B0"/>
    <w:rsid w:val="004E111C"/>
    <w:rsid w:val="004F147C"/>
    <w:rsid w:val="00501CAF"/>
    <w:rsid w:val="00523CBD"/>
    <w:rsid w:val="0055190A"/>
    <w:rsid w:val="00555604"/>
    <w:rsid w:val="0056396E"/>
    <w:rsid w:val="00575D85"/>
    <w:rsid w:val="00586EEF"/>
    <w:rsid w:val="005A2200"/>
    <w:rsid w:val="005B0D3A"/>
    <w:rsid w:val="005B34C0"/>
    <w:rsid w:val="005B4BF8"/>
    <w:rsid w:val="005B6502"/>
    <w:rsid w:val="005D3D50"/>
    <w:rsid w:val="005F22AA"/>
    <w:rsid w:val="006030C1"/>
    <w:rsid w:val="00603F65"/>
    <w:rsid w:val="00614844"/>
    <w:rsid w:val="0061582F"/>
    <w:rsid w:val="00640085"/>
    <w:rsid w:val="006405DC"/>
    <w:rsid w:val="00644669"/>
    <w:rsid w:val="00654591"/>
    <w:rsid w:val="00657E08"/>
    <w:rsid w:val="006636DD"/>
    <w:rsid w:val="00671B9C"/>
    <w:rsid w:val="00685AF6"/>
    <w:rsid w:val="006A3DB4"/>
    <w:rsid w:val="006C1475"/>
    <w:rsid w:val="006D44C8"/>
    <w:rsid w:val="006D4A1B"/>
    <w:rsid w:val="006E50D6"/>
    <w:rsid w:val="006F0E7E"/>
    <w:rsid w:val="00712D95"/>
    <w:rsid w:val="00726279"/>
    <w:rsid w:val="00736EE7"/>
    <w:rsid w:val="00744761"/>
    <w:rsid w:val="007606F2"/>
    <w:rsid w:val="00777265"/>
    <w:rsid w:val="007811AF"/>
    <w:rsid w:val="007B46C8"/>
    <w:rsid w:val="007C0EF3"/>
    <w:rsid w:val="007C38D9"/>
    <w:rsid w:val="007D085D"/>
    <w:rsid w:val="007F271E"/>
    <w:rsid w:val="00803BE0"/>
    <w:rsid w:val="00804791"/>
    <w:rsid w:val="008105A6"/>
    <w:rsid w:val="008137D7"/>
    <w:rsid w:val="00821B8B"/>
    <w:rsid w:val="0084136E"/>
    <w:rsid w:val="00841973"/>
    <w:rsid w:val="00845C0A"/>
    <w:rsid w:val="00846EC7"/>
    <w:rsid w:val="00850A5E"/>
    <w:rsid w:val="008842DE"/>
    <w:rsid w:val="00893A83"/>
    <w:rsid w:val="00897B2E"/>
    <w:rsid w:val="008A7E4B"/>
    <w:rsid w:val="008C6774"/>
    <w:rsid w:val="008D1753"/>
    <w:rsid w:val="008E2037"/>
    <w:rsid w:val="009003D9"/>
    <w:rsid w:val="00904EF8"/>
    <w:rsid w:val="00957AD6"/>
    <w:rsid w:val="00966D9B"/>
    <w:rsid w:val="00967B32"/>
    <w:rsid w:val="00980525"/>
    <w:rsid w:val="009871CE"/>
    <w:rsid w:val="009C087A"/>
    <w:rsid w:val="009D187F"/>
    <w:rsid w:val="009D6DA6"/>
    <w:rsid w:val="009E0D52"/>
    <w:rsid w:val="009E1DD3"/>
    <w:rsid w:val="009F48BE"/>
    <w:rsid w:val="00A130F3"/>
    <w:rsid w:val="00A16802"/>
    <w:rsid w:val="00A26C77"/>
    <w:rsid w:val="00A3534C"/>
    <w:rsid w:val="00A41E49"/>
    <w:rsid w:val="00A441F3"/>
    <w:rsid w:val="00A56276"/>
    <w:rsid w:val="00A96036"/>
    <w:rsid w:val="00AC163E"/>
    <w:rsid w:val="00AE690D"/>
    <w:rsid w:val="00AF278F"/>
    <w:rsid w:val="00B0628B"/>
    <w:rsid w:val="00B13FF2"/>
    <w:rsid w:val="00B21C09"/>
    <w:rsid w:val="00B323C6"/>
    <w:rsid w:val="00B42B11"/>
    <w:rsid w:val="00B4321A"/>
    <w:rsid w:val="00B575F9"/>
    <w:rsid w:val="00B83EE7"/>
    <w:rsid w:val="00BA0AF3"/>
    <w:rsid w:val="00BB5390"/>
    <w:rsid w:val="00BC3568"/>
    <w:rsid w:val="00BD7C87"/>
    <w:rsid w:val="00BD7CE1"/>
    <w:rsid w:val="00BE69F3"/>
    <w:rsid w:val="00C12D33"/>
    <w:rsid w:val="00C27970"/>
    <w:rsid w:val="00C70685"/>
    <w:rsid w:val="00C808E6"/>
    <w:rsid w:val="00C8183B"/>
    <w:rsid w:val="00C940F5"/>
    <w:rsid w:val="00CA7B4B"/>
    <w:rsid w:val="00CA7BF8"/>
    <w:rsid w:val="00CB1C8A"/>
    <w:rsid w:val="00CB5F3A"/>
    <w:rsid w:val="00CC48E2"/>
    <w:rsid w:val="00CD777C"/>
    <w:rsid w:val="00CD7FB9"/>
    <w:rsid w:val="00CE6A01"/>
    <w:rsid w:val="00CF7FA1"/>
    <w:rsid w:val="00D5738D"/>
    <w:rsid w:val="00D66CA6"/>
    <w:rsid w:val="00D724DA"/>
    <w:rsid w:val="00D8214C"/>
    <w:rsid w:val="00D826AA"/>
    <w:rsid w:val="00D851AD"/>
    <w:rsid w:val="00DA00EB"/>
    <w:rsid w:val="00DE4522"/>
    <w:rsid w:val="00DF0E3D"/>
    <w:rsid w:val="00DF0FB9"/>
    <w:rsid w:val="00E15620"/>
    <w:rsid w:val="00E374C2"/>
    <w:rsid w:val="00E40D85"/>
    <w:rsid w:val="00E42C16"/>
    <w:rsid w:val="00E43E8B"/>
    <w:rsid w:val="00E4497D"/>
    <w:rsid w:val="00E5069C"/>
    <w:rsid w:val="00EA1271"/>
    <w:rsid w:val="00EB6255"/>
    <w:rsid w:val="00F1300E"/>
    <w:rsid w:val="00F37820"/>
    <w:rsid w:val="00F552B5"/>
    <w:rsid w:val="00F56898"/>
    <w:rsid w:val="00F74FF6"/>
    <w:rsid w:val="00F857C5"/>
    <w:rsid w:val="00F86B6E"/>
    <w:rsid w:val="00FB6C6C"/>
    <w:rsid w:val="00FE2D70"/>
    <w:rsid w:val="00FF19C2"/>
    <w:rsid w:val="00FF1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3EFDE01"/>
  <w15:chartTrackingRefBased/>
  <w15:docId w15:val="{4FA916E7-8A55-4A90-BF86-5126191A8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jc w:val="both"/>
    </w:pPr>
    <w:rPr>
      <w:rFonts w:ascii="Arial" w:hAnsi="Arial" w:cs="Arial"/>
      <w:lang w:eastAsia="zh-CN"/>
    </w:rPr>
  </w:style>
  <w:style w:type="paragraph" w:styleId="Ttol1">
    <w:name w:val="heading 1"/>
    <w:basedOn w:val="Normal"/>
    <w:next w:val="Normal"/>
    <w:link w:val="Ttol1Car"/>
    <w:qFormat/>
    <w:rsid w:val="00BD7CE1"/>
    <w:pPr>
      <w:keepNext/>
      <w:suppressAutoHyphens w:val="0"/>
      <w:spacing w:before="240" w:after="60" w:line="259" w:lineRule="auto"/>
      <w:jc w:val="left"/>
      <w:outlineLvl w:val="0"/>
    </w:pPr>
    <w:rPr>
      <w:rFonts w:asciiTheme="minorHAnsi" w:eastAsiaTheme="minorHAnsi" w:hAnsiTheme="minorHAnsi"/>
      <w:b/>
      <w:bCs/>
      <w:kern w:val="32"/>
      <w:sz w:val="32"/>
      <w:szCs w:val="32"/>
      <w:lang w:eastAsia="en-US"/>
      <w14:ligatures w14:val="standardContextual"/>
    </w:rPr>
  </w:style>
  <w:style w:type="paragraph" w:styleId="Ttol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 w:line="264" w:lineRule="auto"/>
      <w:outlineLvl w:val="1"/>
    </w:pPr>
    <w:rPr>
      <w:b/>
      <w:sz w:val="22"/>
    </w:rPr>
  </w:style>
  <w:style w:type="paragraph" w:styleId="Ttol3">
    <w:name w:val="heading 3"/>
    <w:basedOn w:val="Normal"/>
    <w:next w:val="Normal"/>
    <w:qFormat/>
    <w:pPr>
      <w:keepNext/>
      <w:numPr>
        <w:ilvl w:val="2"/>
        <w:numId w:val="1"/>
      </w:numPr>
      <w:tabs>
        <w:tab w:val="left" w:pos="-1094"/>
        <w:tab w:val="left" w:pos="-720"/>
        <w:tab w:val="left" w:pos="0"/>
        <w:tab w:val="left" w:pos="709"/>
      </w:tabs>
      <w:spacing w:before="240" w:after="60" w:line="264" w:lineRule="auto"/>
      <w:outlineLvl w:val="2"/>
    </w:pPr>
    <w:rPr>
      <w:b/>
    </w:rPr>
  </w:style>
  <w:style w:type="paragraph" w:styleId="Ttol4">
    <w:name w:val="heading 4"/>
    <w:basedOn w:val="Normal"/>
    <w:next w:val="Normal"/>
    <w:qFormat/>
    <w:pPr>
      <w:numPr>
        <w:ilvl w:val="3"/>
        <w:numId w:val="1"/>
      </w:numPr>
      <w:tabs>
        <w:tab w:val="left" w:pos="851"/>
      </w:tabs>
      <w:spacing w:before="240" w:after="60" w:line="264" w:lineRule="auto"/>
      <w:outlineLvl w:val="3"/>
    </w:pPr>
    <w:rPr>
      <w:u w:val="single"/>
    </w:rPr>
  </w:style>
  <w:style w:type="paragraph" w:styleId="Ttol5">
    <w:name w:val="heading 5"/>
    <w:basedOn w:val="Normal"/>
    <w:next w:val="Normal"/>
    <w:qFormat/>
    <w:pPr>
      <w:keepNext/>
      <w:numPr>
        <w:ilvl w:val="4"/>
        <w:numId w:val="1"/>
      </w:numPr>
      <w:spacing w:before="80" w:after="80" w:line="264" w:lineRule="auto"/>
      <w:outlineLvl w:val="4"/>
    </w:pPr>
    <w:rPr>
      <w:color w:val="FF0000"/>
      <w:sz w:val="36"/>
    </w:rPr>
  </w:style>
  <w:style w:type="paragraph" w:styleId="Ttol6">
    <w:name w:val="heading 6"/>
    <w:basedOn w:val="Normal"/>
    <w:next w:val="Normal"/>
    <w:qFormat/>
    <w:pPr>
      <w:numPr>
        <w:ilvl w:val="5"/>
        <w:numId w:val="1"/>
      </w:numPr>
      <w:spacing w:before="240" w:after="60" w:line="264" w:lineRule="auto"/>
      <w:outlineLvl w:val="5"/>
    </w:pPr>
    <w:rPr>
      <w:i/>
      <w:sz w:val="22"/>
      <w:lang w:val="es-ES_tradnl"/>
    </w:rPr>
  </w:style>
  <w:style w:type="paragraph" w:styleId="Ttol7">
    <w:name w:val="heading 7"/>
    <w:basedOn w:val="Normal"/>
    <w:next w:val="Normal"/>
    <w:qFormat/>
    <w:pPr>
      <w:numPr>
        <w:ilvl w:val="6"/>
        <w:numId w:val="1"/>
      </w:numPr>
      <w:spacing w:before="240" w:after="60" w:line="264" w:lineRule="auto"/>
      <w:outlineLvl w:val="6"/>
    </w:pPr>
    <w:rPr>
      <w:lang w:val="es-ES_tradnl"/>
    </w:rPr>
  </w:style>
  <w:style w:type="paragraph" w:styleId="Ttol8">
    <w:name w:val="heading 8"/>
    <w:basedOn w:val="Normal"/>
    <w:next w:val="Normal"/>
    <w:qFormat/>
    <w:pPr>
      <w:numPr>
        <w:ilvl w:val="7"/>
        <w:numId w:val="1"/>
      </w:numPr>
      <w:spacing w:before="240" w:after="60" w:line="264" w:lineRule="auto"/>
      <w:outlineLvl w:val="7"/>
    </w:pPr>
    <w:rPr>
      <w:i/>
      <w:lang w:val="es-ES_tradnl"/>
    </w:rPr>
  </w:style>
  <w:style w:type="paragraph" w:styleId="Ttol9">
    <w:name w:val="heading 9"/>
    <w:basedOn w:val="Normal"/>
    <w:next w:val="Normal"/>
    <w:qFormat/>
    <w:pPr>
      <w:numPr>
        <w:ilvl w:val="8"/>
        <w:numId w:val="1"/>
      </w:numPr>
      <w:spacing w:before="240" w:after="60" w:line="264" w:lineRule="auto"/>
      <w:outlineLvl w:val="8"/>
    </w:pPr>
    <w:rPr>
      <w:b/>
      <w:i/>
      <w:sz w:val="18"/>
      <w:lang w:val="es-ES_tradn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WW8Num1z0">
    <w:name w:val="WW8Num1z0"/>
    <w:rPr>
      <w:rFonts w:ascii="Arial" w:eastAsia="Times New Roman" w:hAnsi="Arial" w:cs="Arial" w:hint="default"/>
      <w:b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0">
    <w:name w:val="WW8Num3z0"/>
    <w:rPr>
      <w:rFonts w:ascii="Arial" w:eastAsia="Arial" w:hAnsi="Arial" w:cs="Arial" w:hint="default"/>
      <w:w w:val="98"/>
      <w:sz w:val="22"/>
      <w:szCs w:val="22"/>
    </w:rPr>
  </w:style>
  <w:style w:type="character" w:customStyle="1" w:styleId="WW8Num3z1">
    <w:name w:val="WW8Num3z1"/>
    <w:rPr>
      <w:rFonts w:hint="default"/>
    </w:rPr>
  </w:style>
  <w:style w:type="character" w:customStyle="1" w:styleId="WW8Num4z0">
    <w:name w:val="WW8Num4z0"/>
    <w:rPr>
      <w:rFonts w:ascii="Arial" w:eastAsia="Times New Roman" w:hAnsi="Arial" w:cs="Arial" w:hint="default"/>
      <w:color w:val="auto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6z0">
    <w:name w:val="WW8Num6z0"/>
    <w:rPr>
      <w:rFonts w:ascii="Calibri" w:hAnsi="Calibri" w:cs="Calibri" w:hint="default"/>
      <w:sz w:val="22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9z0">
    <w:name w:val="WW8Num9z0"/>
    <w:rPr>
      <w:rFonts w:ascii="Arial" w:eastAsia="Times New Roman" w:hAnsi="Arial" w:cs="Arial" w:hint="default"/>
      <w:color w:val="auto"/>
      <w:sz w:val="22"/>
      <w:szCs w:val="22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0z0">
    <w:name w:val="WW8Num10z0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kern w:val="0"/>
      <w:position w:val="0"/>
      <w:sz w:val="24"/>
      <w:u w:val="none"/>
      <w:vertAlign w:val="baseline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Symbol" w:hAnsi="Symbol" w:cs="Symbol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4z0">
    <w:name w:val="WW8Num14z0"/>
    <w:rPr>
      <w:rFonts w:ascii="Arial" w:eastAsia="Times New Roman" w:hAnsi="Arial" w:cs="Arial" w:hint="default"/>
      <w:color w:val="auto"/>
      <w:sz w:val="22"/>
      <w:szCs w:val="22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4z3">
    <w:name w:val="WW8Num14z3"/>
    <w:rPr>
      <w:rFonts w:ascii="Symbol" w:hAnsi="Symbol" w:cs="Symbol" w:hint="default"/>
    </w:rPr>
  </w:style>
  <w:style w:type="character" w:customStyle="1" w:styleId="WW8Num15z0">
    <w:name w:val="WW8Num15z0"/>
    <w:rPr>
      <w:rFonts w:ascii="Arial" w:eastAsia="Times New Roman" w:hAnsi="Arial" w:cs="Arial" w:hint="default"/>
      <w:sz w:val="16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6z0">
    <w:name w:val="WW8Num16z0"/>
    <w:rPr>
      <w:rFonts w:ascii="Symbol" w:hAnsi="Symbol" w:cs="Symbol" w:hint="default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7z0">
    <w:name w:val="WW8Num17z0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kern w:val="0"/>
      <w:position w:val="0"/>
      <w:sz w:val="22"/>
      <w:u w:val="none"/>
      <w:vertAlign w:val="baseline"/>
      <w:em w:val="none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Symbol" w:eastAsia="Times New Roman" w:hAnsi="Symbol" w:cs="CourierNewPSMT" w:hint="default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8z3">
    <w:name w:val="WW8Num18z3"/>
    <w:rPr>
      <w:rFonts w:ascii="Symbol" w:hAnsi="Symbol" w:cs="Symbol" w:hint="default"/>
    </w:rPr>
  </w:style>
  <w:style w:type="character" w:customStyle="1" w:styleId="WW8Num19z0">
    <w:name w:val="WW8Num19z0"/>
    <w:rPr>
      <w:rFonts w:ascii="Symbol" w:hAnsi="Symbol" w:cs="Symbol" w:hint="default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WW8Num20z0">
    <w:name w:val="WW8Num20z0"/>
    <w:rPr>
      <w:rFonts w:ascii="Arial" w:eastAsia="Times New Roman" w:hAnsi="Arial" w:cs="Arial" w:hint="default"/>
    </w:rPr>
  </w:style>
  <w:style w:type="character" w:customStyle="1" w:styleId="WW8Num20z1">
    <w:name w:val="WW8Num20z1"/>
    <w:rPr>
      <w:rFonts w:ascii="Courier New" w:hAnsi="Courier New" w:cs="Courier New" w:hint="default"/>
    </w:rPr>
  </w:style>
  <w:style w:type="character" w:customStyle="1" w:styleId="WW8Num20z2">
    <w:name w:val="WW8Num20z2"/>
    <w:rPr>
      <w:rFonts w:ascii="Wingdings" w:hAnsi="Wingdings" w:cs="Wingdings" w:hint="default"/>
    </w:rPr>
  </w:style>
  <w:style w:type="character" w:customStyle="1" w:styleId="WW8Num20z3">
    <w:name w:val="WW8Num20z3"/>
    <w:rPr>
      <w:rFonts w:ascii="Symbol" w:hAnsi="Symbol" w:cs="Symbol" w:hint="default"/>
    </w:rPr>
  </w:style>
  <w:style w:type="character" w:customStyle="1" w:styleId="WW8Num21z0">
    <w:name w:val="WW8Num21z0"/>
    <w:rPr>
      <w:rFonts w:ascii="Symbol" w:hAnsi="Symbol" w:cs="Symbol" w:hint="default"/>
    </w:rPr>
  </w:style>
  <w:style w:type="character" w:customStyle="1" w:styleId="WW8Num21z1">
    <w:name w:val="WW8Num21z1"/>
    <w:rPr>
      <w:rFonts w:ascii="Courier New" w:hAnsi="Courier New" w:cs="Courier New" w:hint="default"/>
    </w:rPr>
  </w:style>
  <w:style w:type="character" w:customStyle="1" w:styleId="WW8Num21z2">
    <w:name w:val="WW8Num21z2"/>
    <w:rPr>
      <w:rFonts w:ascii="Wingdings" w:hAnsi="Wingdings" w:cs="Wingdings" w:hint="default"/>
    </w:rPr>
  </w:style>
  <w:style w:type="character" w:customStyle="1" w:styleId="WW8Num22z0">
    <w:name w:val="WW8Num22z0"/>
    <w:rPr>
      <w:rFonts w:ascii="Calibri" w:eastAsia="Calibri" w:hAnsi="Calibri" w:cs="Times New Roman" w:hint="default"/>
    </w:rPr>
  </w:style>
  <w:style w:type="character" w:customStyle="1" w:styleId="WW8Num22z1">
    <w:name w:val="WW8Num22z1"/>
    <w:rPr>
      <w:rFonts w:ascii="Courier New" w:hAnsi="Courier New" w:cs="Courier New" w:hint="default"/>
    </w:rPr>
  </w:style>
  <w:style w:type="character" w:customStyle="1" w:styleId="WW8Num22z2">
    <w:name w:val="WW8Num22z2"/>
    <w:rPr>
      <w:rFonts w:ascii="Wingdings" w:hAnsi="Wingdings" w:cs="Wingdings" w:hint="default"/>
    </w:rPr>
  </w:style>
  <w:style w:type="character" w:customStyle="1" w:styleId="WW8Num22z3">
    <w:name w:val="WW8Num22z3"/>
    <w:rPr>
      <w:rFonts w:ascii="Symbol" w:hAnsi="Symbol" w:cs="Symbol" w:hint="default"/>
    </w:rPr>
  </w:style>
  <w:style w:type="character" w:customStyle="1" w:styleId="WW8Num23z0">
    <w:name w:val="WW8Num23z0"/>
    <w:rPr>
      <w:rFonts w:ascii="Arial" w:eastAsia="Times New Roman" w:hAnsi="Arial" w:cs="Arial" w:hint="default"/>
      <w:color w:val="auto"/>
    </w:rPr>
  </w:style>
  <w:style w:type="character" w:customStyle="1" w:styleId="WW8Num23z1">
    <w:name w:val="WW8Num23z1"/>
    <w:rPr>
      <w:rFonts w:ascii="Courier New" w:hAnsi="Courier New" w:cs="Courier New" w:hint="default"/>
    </w:rPr>
  </w:style>
  <w:style w:type="character" w:customStyle="1" w:styleId="WW8Num23z2">
    <w:name w:val="WW8Num23z2"/>
    <w:rPr>
      <w:rFonts w:ascii="Wingdings" w:hAnsi="Wingdings" w:cs="Wingdings" w:hint="default"/>
    </w:rPr>
  </w:style>
  <w:style w:type="character" w:customStyle="1" w:styleId="WW8Num23z3">
    <w:name w:val="WW8Num23z3"/>
    <w:rPr>
      <w:rFonts w:ascii="Symbol" w:hAnsi="Symbol" w:cs="Symbol" w:hint="default"/>
    </w:rPr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0">
    <w:name w:val="WW8Num25z0"/>
    <w:rPr>
      <w:rFonts w:ascii="Courier New" w:hAnsi="Courier New" w:cs="Courier New" w:hint="default"/>
    </w:rPr>
  </w:style>
  <w:style w:type="character" w:customStyle="1" w:styleId="WW8Num25z2">
    <w:name w:val="WW8Num25z2"/>
    <w:rPr>
      <w:rFonts w:ascii="Wingdings" w:hAnsi="Wingdings" w:cs="Wingdings" w:hint="default"/>
    </w:rPr>
  </w:style>
  <w:style w:type="character" w:customStyle="1" w:styleId="WW8Num25z3">
    <w:name w:val="WW8Num25z3"/>
    <w:rPr>
      <w:rFonts w:ascii="Symbol" w:hAnsi="Symbol" w:cs="Symbol" w:hint="default"/>
    </w:rPr>
  </w:style>
  <w:style w:type="character" w:customStyle="1" w:styleId="WW8Num26z0">
    <w:name w:val="WW8Num26z0"/>
    <w:rPr>
      <w:rFonts w:ascii="Calibri" w:eastAsia="Calibri" w:hAnsi="Calibri" w:cs="Calibri" w:hint="default"/>
      <w:w w:val="100"/>
      <w:sz w:val="22"/>
      <w:szCs w:val="22"/>
    </w:rPr>
  </w:style>
  <w:style w:type="character" w:customStyle="1" w:styleId="WW8Num26z1">
    <w:name w:val="WW8Num26z1"/>
    <w:rPr>
      <w:rFonts w:ascii="Courier New" w:hAnsi="Courier New" w:cs="Courier New" w:hint="default"/>
    </w:rPr>
  </w:style>
  <w:style w:type="character" w:customStyle="1" w:styleId="WW8Num26z2">
    <w:name w:val="WW8Num26z2"/>
    <w:rPr>
      <w:rFonts w:ascii="Wingdings" w:hAnsi="Wingdings" w:cs="Wingdings" w:hint="default"/>
    </w:rPr>
  </w:style>
  <w:style w:type="character" w:customStyle="1" w:styleId="WW8Num26z3">
    <w:name w:val="WW8Num26z3"/>
    <w:rPr>
      <w:rFonts w:ascii="Symbol" w:hAnsi="Symbol" w:cs="Symbol" w:hint="default"/>
    </w:rPr>
  </w:style>
  <w:style w:type="character" w:customStyle="1" w:styleId="WW8Num27z0">
    <w:name w:val="WW8Num27z0"/>
    <w:rPr>
      <w:rFonts w:ascii="Calibri" w:eastAsia="Calibri" w:hAnsi="Calibri" w:cs="Times New Roman" w:hint="default"/>
    </w:rPr>
  </w:style>
  <w:style w:type="character" w:customStyle="1" w:styleId="WW8Num27z1">
    <w:name w:val="WW8Num27z1"/>
    <w:rPr>
      <w:rFonts w:ascii="Courier New" w:hAnsi="Courier New" w:cs="Courier New" w:hint="default"/>
    </w:rPr>
  </w:style>
  <w:style w:type="character" w:customStyle="1" w:styleId="WW8Num27z2">
    <w:name w:val="WW8Num27z2"/>
    <w:rPr>
      <w:rFonts w:ascii="Wingdings" w:hAnsi="Wingdings" w:cs="Wingdings" w:hint="default"/>
    </w:rPr>
  </w:style>
  <w:style w:type="character" w:customStyle="1" w:styleId="WW8Num27z3">
    <w:name w:val="WW8Num27z3"/>
    <w:rPr>
      <w:rFonts w:ascii="Symbol" w:hAnsi="Symbol" w:cs="Symbol" w:hint="default"/>
    </w:rPr>
  </w:style>
  <w:style w:type="character" w:customStyle="1" w:styleId="WW8Num28z0">
    <w:name w:val="WW8Num28z0"/>
    <w:rPr>
      <w:rFonts w:hint="default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ascii="Arial" w:eastAsia="Times New Roman" w:hAnsi="Arial" w:cs="Arial" w:hint="default"/>
      <w:color w:val="auto"/>
    </w:rPr>
  </w:style>
  <w:style w:type="character" w:customStyle="1" w:styleId="WW8Num29z1">
    <w:name w:val="WW8Num29z1"/>
    <w:rPr>
      <w:rFonts w:ascii="Courier New" w:hAnsi="Courier New" w:cs="Courier New" w:hint="default"/>
    </w:rPr>
  </w:style>
  <w:style w:type="character" w:customStyle="1" w:styleId="WW8Num29z2">
    <w:name w:val="WW8Num29z2"/>
    <w:rPr>
      <w:rFonts w:ascii="Wingdings" w:hAnsi="Wingdings" w:cs="Wingdings" w:hint="default"/>
    </w:rPr>
  </w:style>
  <w:style w:type="character" w:customStyle="1" w:styleId="WW8Num29z3">
    <w:name w:val="WW8Num29z3"/>
    <w:rPr>
      <w:rFonts w:ascii="Symbol" w:hAnsi="Symbol" w:cs="Symbol" w:hint="default"/>
    </w:rPr>
  </w:style>
  <w:style w:type="character" w:customStyle="1" w:styleId="WW8Num30z0">
    <w:name w:val="WW8Num30z0"/>
    <w:rPr>
      <w:rFonts w:hint="default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ascii="Symbol" w:hAnsi="Symbol" w:cs="Symbol" w:hint="default"/>
    </w:rPr>
  </w:style>
  <w:style w:type="character" w:customStyle="1" w:styleId="WW8Num31z1">
    <w:name w:val="WW8Num31z1"/>
    <w:rPr>
      <w:rFonts w:ascii="Courier New" w:hAnsi="Courier New" w:cs="Courier New" w:hint="default"/>
    </w:rPr>
  </w:style>
  <w:style w:type="character" w:customStyle="1" w:styleId="WW8Num31z2">
    <w:name w:val="WW8Num31z2"/>
    <w:rPr>
      <w:rFonts w:ascii="Wingdings" w:hAnsi="Wingdings" w:cs="Wingdings" w:hint="default"/>
    </w:rPr>
  </w:style>
  <w:style w:type="character" w:customStyle="1" w:styleId="WW8Num32z0">
    <w:name w:val="WW8Num32z0"/>
    <w:rPr>
      <w:rFonts w:ascii="Symbol" w:hAnsi="Symbol" w:cs="Symbol" w:hint="default"/>
    </w:rPr>
  </w:style>
  <w:style w:type="character" w:customStyle="1" w:styleId="WW8Num32z1">
    <w:name w:val="WW8Num32z1"/>
    <w:rPr>
      <w:rFonts w:ascii="Courier New" w:hAnsi="Courier New" w:cs="Courier New" w:hint="default"/>
    </w:rPr>
  </w:style>
  <w:style w:type="character" w:customStyle="1" w:styleId="WW8Num32z2">
    <w:name w:val="WW8Num32z2"/>
    <w:rPr>
      <w:rFonts w:ascii="Wingdings" w:hAnsi="Wingdings" w:cs="Wingdings" w:hint="default"/>
    </w:rPr>
  </w:style>
  <w:style w:type="character" w:customStyle="1" w:styleId="WW8Num33z0">
    <w:name w:val="WW8Num33z0"/>
    <w:rPr>
      <w:rFonts w:ascii="Symbol" w:hAnsi="Symbol" w:cs="Symbol" w:hint="default"/>
    </w:rPr>
  </w:style>
  <w:style w:type="character" w:customStyle="1" w:styleId="WW8Num33z1">
    <w:name w:val="WW8Num33z1"/>
    <w:rPr>
      <w:rFonts w:ascii="Courier New" w:hAnsi="Courier New" w:cs="Courier New" w:hint="default"/>
    </w:rPr>
  </w:style>
  <w:style w:type="character" w:customStyle="1" w:styleId="WW8Num33z2">
    <w:name w:val="WW8Num33z2"/>
    <w:rPr>
      <w:rFonts w:ascii="Wingdings" w:hAnsi="Wingdings" w:cs="Wingdings" w:hint="default"/>
    </w:rPr>
  </w:style>
  <w:style w:type="character" w:customStyle="1" w:styleId="WW8Num34z0">
    <w:name w:val="WW8Num34z0"/>
    <w:rPr>
      <w:rFonts w:ascii="Symbol" w:hAnsi="Symbol" w:cs="Symbol" w:hint="default"/>
    </w:rPr>
  </w:style>
  <w:style w:type="character" w:customStyle="1" w:styleId="WW8Num34z1">
    <w:name w:val="WW8Num34z1"/>
    <w:rPr>
      <w:rFonts w:ascii="Courier New" w:hAnsi="Courier New" w:cs="Courier New" w:hint="default"/>
    </w:rPr>
  </w:style>
  <w:style w:type="character" w:customStyle="1" w:styleId="WW8Num34z2">
    <w:name w:val="WW8Num34z2"/>
    <w:rPr>
      <w:rFonts w:ascii="Wingdings" w:hAnsi="Wingdings" w:cs="Wingdings" w:hint="default"/>
    </w:rPr>
  </w:style>
  <w:style w:type="character" w:customStyle="1" w:styleId="WW8Num35z0">
    <w:name w:val="WW8Num35z0"/>
    <w:rPr>
      <w:rFonts w:ascii="Symbol" w:hAnsi="Symbol" w:cs="Symbol" w:hint="default"/>
    </w:rPr>
  </w:style>
  <w:style w:type="character" w:customStyle="1" w:styleId="WW8Num35z1">
    <w:name w:val="WW8Num35z1"/>
    <w:rPr>
      <w:rFonts w:ascii="Courier New" w:hAnsi="Courier New" w:cs="Courier New" w:hint="default"/>
    </w:rPr>
  </w:style>
  <w:style w:type="character" w:customStyle="1" w:styleId="WW8Num35z2">
    <w:name w:val="WW8Num35z2"/>
    <w:rPr>
      <w:rFonts w:ascii="Wingdings" w:hAnsi="Wingdings" w:cs="Wingdings" w:hint="default"/>
    </w:rPr>
  </w:style>
  <w:style w:type="character" w:customStyle="1" w:styleId="WW8Num36z0">
    <w:name w:val="WW8Num36z0"/>
    <w:rPr>
      <w:rFonts w:ascii="Symbol" w:hAnsi="Symbol" w:cs="Symbol" w:hint="default"/>
    </w:rPr>
  </w:style>
  <w:style w:type="character" w:customStyle="1" w:styleId="WW8Num36z1">
    <w:name w:val="WW8Num36z1"/>
    <w:rPr>
      <w:rFonts w:ascii="Courier New" w:hAnsi="Courier New" w:cs="Courier New" w:hint="default"/>
    </w:rPr>
  </w:style>
  <w:style w:type="character" w:customStyle="1" w:styleId="WW8Num36z2">
    <w:name w:val="WW8Num36z2"/>
    <w:rPr>
      <w:rFonts w:ascii="Wingdings" w:hAnsi="Wingdings" w:cs="Wingdings" w:hint="default"/>
    </w:rPr>
  </w:style>
  <w:style w:type="character" w:customStyle="1" w:styleId="Tipusdelletraperdefectedelpargraf">
    <w:name w:val="Tipus de lletra per defecte del paràgraf"/>
  </w:style>
  <w:style w:type="character" w:styleId="Nmerodepgina">
    <w:name w:val="page number"/>
    <w:basedOn w:val="Tipusdelletraperdefectedelpargraf"/>
  </w:style>
  <w:style w:type="character" w:customStyle="1" w:styleId="TtolCar">
    <w:name w:val="Títol Car"/>
    <w:rPr>
      <w:sz w:val="24"/>
      <w:u w:val="single"/>
    </w:rPr>
  </w:style>
  <w:style w:type="character" w:customStyle="1" w:styleId="PeuCar">
    <w:name w:val="Peu Car"/>
    <w:rPr>
      <w:rFonts w:ascii="Arial" w:hAnsi="Arial" w:cs="Arial"/>
    </w:rPr>
  </w:style>
  <w:style w:type="character" w:customStyle="1" w:styleId="Textindependent2Car">
    <w:name w:val="Text independent 2 Car"/>
    <w:rPr>
      <w:rFonts w:ascii="Arial" w:hAnsi="Arial" w:cs="Arial"/>
      <w:sz w:val="22"/>
      <w:szCs w:val="22"/>
      <w:lang w:val="es-ES"/>
    </w:rPr>
  </w:style>
  <w:style w:type="character" w:customStyle="1" w:styleId="TextindependentCar">
    <w:name w:val="Text independent Car"/>
    <w:rPr>
      <w:rFonts w:ascii="Courier New" w:hAnsi="Courier New" w:cs="Courier New"/>
      <w:sz w:val="24"/>
    </w:rPr>
  </w:style>
  <w:style w:type="character" w:customStyle="1" w:styleId="CapaleraCar">
    <w:name w:val="Capçalera Car"/>
    <w:rPr>
      <w:rFonts w:ascii="Arial" w:hAnsi="Arial" w:cs="Arial"/>
    </w:rPr>
  </w:style>
  <w:style w:type="character" w:customStyle="1" w:styleId="Ttol2Car">
    <w:name w:val="Títol 2 Car"/>
    <w:rPr>
      <w:rFonts w:ascii="Arial" w:hAnsi="Arial" w:cs="Arial"/>
      <w:b/>
      <w:sz w:val="22"/>
    </w:rPr>
  </w:style>
  <w:style w:type="character" w:customStyle="1" w:styleId="Ttol3Car">
    <w:name w:val="Títol 3 Car"/>
    <w:rPr>
      <w:rFonts w:ascii="Arial" w:hAnsi="Arial" w:cs="Arial"/>
      <w:b/>
    </w:rPr>
  </w:style>
  <w:style w:type="character" w:customStyle="1" w:styleId="Ttol4Car">
    <w:name w:val="Títol 4 Car"/>
    <w:rPr>
      <w:rFonts w:ascii="Arial" w:hAnsi="Arial" w:cs="Arial"/>
      <w:u w:val="single"/>
    </w:rPr>
  </w:style>
  <w:style w:type="character" w:customStyle="1" w:styleId="Ttol5Car">
    <w:name w:val="Títol 5 Car"/>
    <w:rPr>
      <w:rFonts w:ascii="Arial" w:hAnsi="Arial" w:cs="Arial"/>
      <w:color w:val="FF0000"/>
      <w:sz w:val="36"/>
    </w:rPr>
  </w:style>
  <w:style w:type="character" w:customStyle="1" w:styleId="Ttol6Car">
    <w:name w:val="Títol 6 Car"/>
    <w:rPr>
      <w:rFonts w:ascii="Arial" w:hAnsi="Arial" w:cs="Arial"/>
      <w:i/>
      <w:sz w:val="22"/>
      <w:lang w:val="es-ES_tradnl"/>
    </w:rPr>
  </w:style>
  <w:style w:type="character" w:customStyle="1" w:styleId="Ttol7Car">
    <w:name w:val="Títol 7 Car"/>
    <w:rPr>
      <w:rFonts w:ascii="Arial" w:hAnsi="Arial" w:cs="Arial"/>
      <w:lang w:val="es-ES_tradnl"/>
    </w:rPr>
  </w:style>
  <w:style w:type="character" w:customStyle="1" w:styleId="Ttol8Car">
    <w:name w:val="Títol 8 Car"/>
    <w:rPr>
      <w:rFonts w:ascii="Arial" w:hAnsi="Arial" w:cs="Arial"/>
      <w:i/>
      <w:lang w:val="es-ES_tradnl"/>
    </w:rPr>
  </w:style>
  <w:style w:type="character" w:customStyle="1" w:styleId="Ttol9Car">
    <w:name w:val="Títol 9 Car"/>
    <w:rPr>
      <w:rFonts w:ascii="Arial" w:hAnsi="Arial" w:cs="Arial"/>
      <w:b/>
      <w:i/>
      <w:sz w:val="18"/>
      <w:lang w:val="es-ES_tradnl"/>
    </w:rPr>
  </w:style>
  <w:style w:type="character" w:customStyle="1" w:styleId="Refernciadecomentari1">
    <w:name w:val="Referència de comentari1"/>
    <w:rPr>
      <w:sz w:val="16"/>
      <w:szCs w:val="16"/>
    </w:rPr>
  </w:style>
  <w:style w:type="character" w:customStyle="1" w:styleId="TextdecomentariCar">
    <w:name w:val="Text de comentari Car"/>
    <w:rPr>
      <w:rFonts w:ascii="Arial" w:hAnsi="Arial" w:cs="Arial"/>
    </w:rPr>
  </w:style>
  <w:style w:type="character" w:customStyle="1" w:styleId="TemadelcomentariCar">
    <w:name w:val="Tema del comentari Car"/>
    <w:rPr>
      <w:rFonts w:ascii="Arial" w:hAnsi="Arial" w:cs="Arial"/>
      <w:b/>
      <w:bCs/>
    </w:rPr>
  </w:style>
  <w:style w:type="paragraph" w:customStyle="1" w:styleId="Encapalament">
    <w:name w:val="Encapçalament"/>
    <w:basedOn w:val="Normal"/>
    <w:next w:val="Textindependent"/>
    <w:pPr>
      <w:jc w:val="center"/>
    </w:pPr>
    <w:rPr>
      <w:rFonts w:ascii="Times New Roman" w:hAnsi="Times New Roman" w:cs="Times New Roman"/>
      <w:sz w:val="24"/>
      <w:u w:val="single"/>
    </w:rPr>
  </w:style>
  <w:style w:type="paragraph" w:styleId="Textindependent">
    <w:name w:val="Body Text"/>
    <w:basedOn w:val="Normal"/>
    <w:pPr>
      <w:spacing w:after="120"/>
      <w:jc w:val="left"/>
    </w:pPr>
    <w:rPr>
      <w:rFonts w:ascii="Courier New" w:hAnsi="Courier New" w:cs="Courier New"/>
      <w:sz w:val="24"/>
    </w:rPr>
  </w:style>
  <w:style w:type="paragraph" w:styleId="Llista">
    <w:name w:val="List"/>
    <w:basedOn w:val="Normal"/>
    <w:pPr>
      <w:ind w:left="283" w:hanging="283"/>
      <w:jc w:val="left"/>
    </w:pPr>
    <w:rPr>
      <w:rFonts w:ascii="Times New Roman" w:hAnsi="Times New Roman" w:cs="Times New Roman"/>
    </w:rPr>
  </w:style>
  <w:style w:type="paragraph" w:styleId="L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ex">
    <w:name w:val="Índex"/>
    <w:basedOn w:val="Normal"/>
    <w:pPr>
      <w:suppressLineNumbers/>
    </w:pPr>
    <w:rPr>
      <w:rFonts w:cs="Lucida Sans"/>
    </w:rPr>
  </w:style>
  <w:style w:type="paragraph" w:styleId="Capalera">
    <w:name w:val="header"/>
    <w:basedOn w:val="Normal"/>
    <w:pPr>
      <w:tabs>
        <w:tab w:val="center" w:pos="4252"/>
        <w:tab w:val="right" w:pos="8504"/>
      </w:tabs>
    </w:pPr>
  </w:style>
  <w:style w:type="paragraph" w:styleId="Peu">
    <w:name w:val="footer"/>
    <w:basedOn w:val="Normal"/>
    <w:pPr>
      <w:tabs>
        <w:tab w:val="center" w:pos="4252"/>
        <w:tab w:val="right" w:pos="8504"/>
      </w:tabs>
    </w:pPr>
  </w:style>
  <w:style w:type="paragraph" w:styleId="Textdeglobus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Mapadeldocument1">
    <w:name w:val="Mapa del document1"/>
    <w:basedOn w:val="Normal"/>
    <w:pPr>
      <w:shd w:val="clear" w:color="auto" w:fill="000080"/>
    </w:pPr>
    <w:rPr>
      <w:rFonts w:ascii="Tahoma" w:hAnsi="Tahoma" w:cs="Tahoma"/>
    </w:rPr>
  </w:style>
  <w:style w:type="paragraph" w:customStyle="1" w:styleId="Textindependent21">
    <w:name w:val="Text independent 21"/>
    <w:basedOn w:val="Normal"/>
    <w:pPr>
      <w:spacing w:after="120" w:line="480" w:lineRule="auto"/>
      <w:jc w:val="left"/>
    </w:pPr>
    <w:rPr>
      <w:sz w:val="22"/>
      <w:szCs w:val="22"/>
      <w:lang w:val="es-ES"/>
    </w:rPr>
  </w:style>
  <w:style w:type="paragraph" w:styleId="Pargrafdellista">
    <w:name w:val="List Paragraph"/>
    <w:aliases w:val="CAPITOL TITOL II,Lista sin Numerar,Párrafo Numerado,Párrafo de lista1,Párrafo de lista - cat"/>
    <w:basedOn w:val="Normal"/>
    <w:link w:val="PargrafdellistaCar"/>
    <w:uiPriority w:val="34"/>
    <w:qFormat/>
    <w:pPr>
      <w:ind w:left="720"/>
      <w:jc w:val="left"/>
    </w:pPr>
    <w:rPr>
      <w:rFonts w:ascii="Calibri" w:eastAsia="Calibri" w:hAnsi="Calibri" w:cs="Calibri"/>
      <w:sz w:val="22"/>
      <w:szCs w:val="22"/>
    </w:rPr>
  </w:style>
  <w:style w:type="paragraph" w:customStyle="1" w:styleId="Car1CarCarCarCarCarCarCarCar">
    <w:name w:val="Car1 Car Car Car Car Car Car Car Car"/>
    <w:basedOn w:val="Normal"/>
    <w:pPr>
      <w:spacing w:after="160" w:line="240" w:lineRule="exact"/>
      <w:jc w:val="left"/>
    </w:pPr>
    <w:rPr>
      <w:rFonts w:ascii="Verdana" w:hAnsi="Verdana" w:cs="Verdana"/>
      <w:lang w:val="en-US"/>
    </w:rPr>
  </w:style>
  <w:style w:type="paragraph" w:customStyle="1" w:styleId="CarCarCarCarCarCarCarCarCarCarCarCarCarCarCarCarCarCarCarCarCarCar">
    <w:name w:val="Car Car Car Car Car Car Car Car Car Car Car Car Car Car Car Car Car Car Car Car Car Car"/>
    <w:basedOn w:val="Normal"/>
    <w:pPr>
      <w:spacing w:after="160" w:line="240" w:lineRule="exact"/>
      <w:jc w:val="left"/>
    </w:pPr>
    <w:rPr>
      <w:rFonts w:ascii="Verdana" w:hAnsi="Verdana" w:cs="Verdana"/>
      <w:lang w:val="en-US"/>
    </w:rPr>
  </w:style>
  <w:style w:type="paragraph" w:customStyle="1" w:styleId="CarCarCarCarCar">
    <w:name w:val="Car Car Car Car Car"/>
    <w:basedOn w:val="Normal"/>
    <w:pPr>
      <w:spacing w:after="160" w:line="240" w:lineRule="exact"/>
      <w:jc w:val="left"/>
    </w:pPr>
    <w:rPr>
      <w:rFonts w:ascii="Verdana" w:hAnsi="Verdana" w:cs="Verdana"/>
      <w:lang w:val="en-US"/>
    </w:rPr>
  </w:style>
  <w:style w:type="paragraph" w:customStyle="1" w:styleId="Textdecomentari1">
    <w:name w:val="Text de comentari1"/>
    <w:basedOn w:val="Normal"/>
  </w:style>
  <w:style w:type="paragraph" w:styleId="Temadelcomentari">
    <w:name w:val="annotation subject"/>
    <w:basedOn w:val="Textdecomentari1"/>
    <w:next w:val="Textdecomentari1"/>
    <w:rPr>
      <w:b/>
      <w:bCs/>
    </w:rPr>
  </w:style>
  <w:style w:type="paragraph" w:customStyle="1" w:styleId="Contingutdelataula">
    <w:name w:val="Contingut de la taula"/>
    <w:basedOn w:val="Normal"/>
    <w:pPr>
      <w:suppressLineNumbers/>
    </w:pPr>
  </w:style>
  <w:style w:type="paragraph" w:customStyle="1" w:styleId="Encapalamentdelataula">
    <w:name w:val="Encapçalament de la taula"/>
    <w:basedOn w:val="Contingutdelataula"/>
    <w:pPr>
      <w:jc w:val="center"/>
    </w:pPr>
    <w:rPr>
      <w:b/>
      <w:bCs/>
    </w:rPr>
  </w:style>
  <w:style w:type="paragraph" w:customStyle="1" w:styleId="Contingutdelmarc">
    <w:name w:val="Contingut del marc"/>
    <w:basedOn w:val="Normal"/>
  </w:style>
  <w:style w:type="table" w:styleId="Taulaambquadrcula">
    <w:name w:val="Table Grid"/>
    <w:basedOn w:val="Taulanormal"/>
    <w:uiPriority w:val="59"/>
    <w:rsid w:val="003E249F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iestilo9">
    <w:name w:val="Mi estilo 9"/>
    <w:basedOn w:val="Normal"/>
    <w:rsid w:val="003E249F"/>
    <w:pPr>
      <w:numPr>
        <w:numId w:val="3"/>
      </w:numPr>
      <w:tabs>
        <w:tab w:val="clear" w:pos="567"/>
        <w:tab w:val="left" w:pos="284"/>
      </w:tabs>
      <w:suppressAutoHyphens w:val="0"/>
      <w:spacing w:before="80" w:after="120" w:line="264" w:lineRule="auto"/>
      <w:ind w:left="284" w:hanging="284"/>
    </w:pPr>
    <w:rPr>
      <w:rFonts w:cs="Times New Roman"/>
      <w:spacing w:val="-3"/>
      <w:sz w:val="22"/>
      <w:lang w:eastAsia="es-ES"/>
    </w:rPr>
  </w:style>
  <w:style w:type="character" w:customStyle="1" w:styleId="PargrafdellistaCar">
    <w:name w:val="Paràgraf de llista Car"/>
    <w:aliases w:val="CAPITOL TITOL II Car,Lista sin Numerar Car,Párrafo Numerado Car,Párrafo de lista1 Car,Párrafo de lista - cat Car"/>
    <w:link w:val="Pargrafdellista"/>
    <w:uiPriority w:val="34"/>
    <w:qFormat/>
    <w:locked/>
    <w:rsid w:val="003E249F"/>
    <w:rPr>
      <w:rFonts w:ascii="Calibri" w:eastAsia="Calibri" w:hAnsi="Calibri" w:cs="Calibri"/>
      <w:sz w:val="22"/>
      <w:szCs w:val="22"/>
      <w:lang w:eastAsia="zh-CN"/>
    </w:rPr>
  </w:style>
  <w:style w:type="character" w:styleId="Refernciadecomentari">
    <w:name w:val="annotation reference"/>
    <w:basedOn w:val="Lletraperdefectedelpargraf"/>
    <w:unhideWhenUsed/>
    <w:rsid w:val="009E0D52"/>
    <w:rPr>
      <w:sz w:val="16"/>
      <w:szCs w:val="16"/>
    </w:rPr>
  </w:style>
  <w:style w:type="paragraph" w:styleId="Textdecomentari">
    <w:name w:val="annotation text"/>
    <w:basedOn w:val="Normal"/>
    <w:link w:val="TextdecomentariCar1"/>
    <w:unhideWhenUsed/>
    <w:rsid w:val="009E0D52"/>
  </w:style>
  <w:style w:type="character" w:customStyle="1" w:styleId="TextdecomentariCar1">
    <w:name w:val="Text de comentari Car1"/>
    <w:basedOn w:val="Lletraperdefectedelpargraf"/>
    <w:link w:val="Textdecomentari"/>
    <w:uiPriority w:val="99"/>
    <w:rsid w:val="009E0D52"/>
    <w:rPr>
      <w:rFonts w:ascii="Arial" w:hAnsi="Arial" w:cs="Arial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CA7BF8"/>
    <w:pPr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  <w:lang w:eastAsia="ca-ES"/>
    </w:rPr>
  </w:style>
  <w:style w:type="paragraph" w:styleId="Sagniadetextindependent">
    <w:name w:val="Body Text Indent"/>
    <w:basedOn w:val="Normal"/>
    <w:link w:val="SagniadetextindependentCar"/>
    <w:unhideWhenUsed/>
    <w:rsid w:val="00BD7CE1"/>
    <w:pPr>
      <w:spacing w:after="120"/>
      <w:ind w:left="283"/>
    </w:pPr>
  </w:style>
  <w:style w:type="character" w:customStyle="1" w:styleId="SagniadetextindependentCar">
    <w:name w:val="Sagnia de text independent Car"/>
    <w:basedOn w:val="Lletraperdefectedelpargraf"/>
    <w:link w:val="Sagniadetextindependent"/>
    <w:uiPriority w:val="99"/>
    <w:semiHidden/>
    <w:rsid w:val="00BD7CE1"/>
    <w:rPr>
      <w:rFonts w:ascii="Arial" w:hAnsi="Arial" w:cs="Arial"/>
      <w:lang w:eastAsia="zh-CN"/>
    </w:rPr>
  </w:style>
  <w:style w:type="character" w:customStyle="1" w:styleId="Ttol1Car">
    <w:name w:val="Títol 1 Car"/>
    <w:basedOn w:val="Lletraperdefectedelpargraf"/>
    <w:link w:val="Ttol1"/>
    <w:rsid w:val="00BD7CE1"/>
    <w:rPr>
      <w:rFonts w:asciiTheme="minorHAnsi" w:eastAsiaTheme="minorHAnsi" w:hAnsiTheme="minorHAnsi" w:cs="Arial"/>
      <w:b/>
      <w:bCs/>
      <w:kern w:val="32"/>
      <w:sz w:val="32"/>
      <w:szCs w:val="32"/>
      <w:lang w:eastAsia="en-US"/>
      <w14:ligatures w14:val="standardContextual"/>
    </w:rPr>
  </w:style>
  <w:style w:type="numbering" w:customStyle="1" w:styleId="Sensellista1">
    <w:name w:val="Sense llista1"/>
    <w:next w:val="Sensellista"/>
    <w:uiPriority w:val="99"/>
    <w:semiHidden/>
    <w:unhideWhenUsed/>
    <w:rsid w:val="00BD7CE1"/>
  </w:style>
  <w:style w:type="numbering" w:customStyle="1" w:styleId="EstiloEstiloConvietas8ptEsquemanumerado">
    <w:name w:val="Estilo Estilo Con viñetas 8 pt + Esquema numerado"/>
    <w:basedOn w:val="Sensellista"/>
    <w:rsid w:val="00BD7CE1"/>
    <w:pPr>
      <w:numPr>
        <w:numId w:val="10"/>
      </w:numPr>
    </w:pPr>
  </w:style>
  <w:style w:type="paragraph" w:customStyle="1" w:styleId="normalweb7">
    <w:name w:val="normalweb7"/>
    <w:basedOn w:val="Normal"/>
    <w:rsid w:val="00BD7CE1"/>
    <w:pPr>
      <w:suppressAutoHyphens w:val="0"/>
      <w:spacing w:before="100" w:beforeAutospacing="1" w:after="100" w:afterAutospacing="1" w:line="259" w:lineRule="auto"/>
      <w:jc w:val="left"/>
    </w:pPr>
    <w:rPr>
      <w:rFonts w:ascii="Times New Roman" w:eastAsiaTheme="minorHAnsi" w:hAnsi="Times New Roman" w:cstheme="minorBidi"/>
      <w:kern w:val="2"/>
      <w:sz w:val="24"/>
      <w:szCs w:val="24"/>
      <w:lang w:eastAsia="ca-ES"/>
      <w14:ligatures w14:val="standardContextual"/>
    </w:rPr>
  </w:style>
  <w:style w:type="paragraph" w:styleId="Senseespaiat">
    <w:name w:val="No Spacing"/>
    <w:qFormat/>
    <w:rsid w:val="00BD7CE1"/>
    <w:rPr>
      <w:rFonts w:ascii="Calibri" w:eastAsia="Calibri" w:hAnsi="Calibri"/>
      <w:sz w:val="22"/>
      <w:szCs w:val="22"/>
      <w:lang w:eastAsia="en-US"/>
    </w:rPr>
  </w:style>
  <w:style w:type="character" w:styleId="Enlla">
    <w:name w:val="Hyperlink"/>
    <w:basedOn w:val="Lletraperdefectedelpargraf"/>
    <w:rsid w:val="00BD7CE1"/>
    <w:rPr>
      <w:color w:val="0563C1" w:themeColor="hyperlink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BD7CE1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BD7CE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BD7CE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ietasegundonivel">
    <w:name w:val="Viñeta segundo nivel"/>
    <w:basedOn w:val="Normal"/>
    <w:qFormat/>
    <w:rsid w:val="00BD7CE1"/>
    <w:pPr>
      <w:numPr>
        <w:numId w:val="32"/>
      </w:numPr>
      <w:tabs>
        <w:tab w:val="num" w:pos="1069"/>
      </w:tabs>
      <w:suppressAutoHyphens w:val="0"/>
      <w:spacing w:after="200" w:line="276" w:lineRule="auto"/>
      <w:ind w:left="1069"/>
    </w:pPr>
    <w:rPr>
      <w:rFonts w:ascii="Calibri Light" w:eastAsia="Calibri" w:hAnsi="Calibri Light" w:cs="Calibri Light"/>
      <w:noProof/>
      <w:sz w:val="22"/>
      <w:szCs w:val="22"/>
      <w:lang w:eastAsia="en-US"/>
    </w:rPr>
  </w:style>
  <w:style w:type="paragraph" w:customStyle="1" w:styleId="TableParagraph">
    <w:name w:val="Table Paragraph"/>
    <w:basedOn w:val="Normal"/>
    <w:uiPriority w:val="1"/>
    <w:rsid w:val="00BD7CE1"/>
    <w:pPr>
      <w:suppressAutoHyphens w:val="0"/>
      <w:autoSpaceDE w:val="0"/>
      <w:autoSpaceDN w:val="0"/>
      <w:jc w:val="left"/>
    </w:pPr>
    <w:rPr>
      <w:rFonts w:eastAsiaTheme="minorHAnsi"/>
      <w:sz w:val="22"/>
      <w:szCs w:val="22"/>
      <w:lang w:eastAsia="en-US"/>
    </w:rPr>
  </w:style>
  <w:style w:type="character" w:customStyle="1" w:styleId="WW8Num7z3">
    <w:name w:val="WW8Num7z3"/>
    <w:rsid w:val="00BD7CE1"/>
  </w:style>
  <w:style w:type="paragraph" w:customStyle="1" w:styleId="Opcions1">
    <w:name w:val="Opcions 1"/>
    <w:basedOn w:val="Normal"/>
    <w:link w:val="Opcions1Car"/>
    <w:uiPriority w:val="1"/>
    <w:qFormat/>
    <w:rsid w:val="00BD7CE1"/>
    <w:pPr>
      <w:numPr>
        <w:numId w:val="42"/>
      </w:numPr>
      <w:suppressAutoHyphens w:val="0"/>
      <w:spacing w:before="40" w:after="40" w:line="264" w:lineRule="auto"/>
    </w:pPr>
    <w:rPr>
      <w:rFonts w:cs="Times New Roman"/>
      <w:sz w:val="22"/>
      <w:szCs w:val="22"/>
      <w:lang w:eastAsia="es-ES"/>
    </w:rPr>
  </w:style>
  <w:style w:type="character" w:customStyle="1" w:styleId="Opcions1Car">
    <w:name w:val="Opcions 1 Car"/>
    <w:link w:val="Opcions1"/>
    <w:uiPriority w:val="1"/>
    <w:rsid w:val="00BD7CE1"/>
    <w:rPr>
      <w:rFonts w:ascii="Arial" w:hAnsi="Arial"/>
      <w:sz w:val="22"/>
      <w:szCs w:val="22"/>
      <w:lang w:eastAsia="es-ES"/>
    </w:rPr>
  </w:style>
  <w:style w:type="paragraph" w:customStyle="1" w:styleId="Estilenumeracionivell1">
    <w:name w:val="Estil enumeracio nivell 1"/>
    <w:basedOn w:val="Pargrafdellista"/>
    <w:qFormat/>
    <w:rsid w:val="00BD7CE1"/>
    <w:pPr>
      <w:tabs>
        <w:tab w:val="num" w:pos="0"/>
        <w:tab w:val="left" w:pos="360"/>
      </w:tabs>
      <w:spacing w:before="120" w:after="120"/>
      <w:ind w:left="360" w:hanging="360"/>
      <w:contextualSpacing/>
      <w:jc w:val="both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91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Decret</vt:lpstr>
    </vt:vector>
  </TitlesOfParts>
  <Company>Diputació de Barcelona</Company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</dc:title>
  <dc:subject/>
  <dc:creator>Suport Tècnic</dc:creator>
  <cp:keywords/>
  <cp:lastModifiedBy>VIU FUENTES, NURIA</cp:lastModifiedBy>
  <cp:revision>2</cp:revision>
  <cp:lastPrinted>2022-03-02T13:14:00Z</cp:lastPrinted>
  <dcterms:created xsi:type="dcterms:W3CDTF">2025-12-10T07:44:00Z</dcterms:created>
  <dcterms:modified xsi:type="dcterms:W3CDTF">2025-12-10T07:44:00Z</dcterms:modified>
</cp:coreProperties>
</file>