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A363" w14:textId="77777777" w:rsidR="00D701E8" w:rsidRPr="00370334" w:rsidRDefault="00D701E8" w:rsidP="00D701E8">
      <w:pPr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ANNEX  1</w:t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  <w:t xml:space="preserve">                 SOBRE UNIC</w:t>
      </w:r>
    </w:p>
    <w:p w14:paraId="607FDDE3" w14:textId="77777777" w:rsidR="00D701E8" w:rsidRPr="00370334" w:rsidRDefault="00D701E8" w:rsidP="00D701E8">
      <w:pPr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4702DE6" w14:textId="77777777" w:rsidR="00D701E8" w:rsidRPr="00370334" w:rsidRDefault="00D701E8" w:rsidP="00D701E8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line="276" w:lineRule="auto"/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370334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7E9DA1A0" w14:textId="77777777" w:rsidR="00D701E8" w:rsidRPr="00370334" w:rsidRDefault="00D701E8" w:rsidP="00D701E8">
      <w:pPr>
        <w:autoSpaceDE w:val="0"/>
        <w:spacing w:line="276" w:lineRule="auto"/>
        <w:ind w:left="180" w:right="7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04E6580" w14:textId="77777777" w:rsidR="00D701E8" w:rsidRPr="00370334" w:rsidRDefault="00D701E8" w:rsidP="00D701E8">
      <w:pPr>
        <w:pStyle w:val="Textindependent"/>
        <w:spacing w:before="2"/>
        <w:jc w:val="both"/>
        <w:rPr>
          <w:rFonts w:ascii="Arial" w:hAnsi="Arial" w:cs="Arial"/>
          <w:b w:val="0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REFERÈNCIA DE L’EXPEDIENT 2025/</w:t>
      </w:r>
      <w:r>
        <w:rPr>
          <w:rFonts w:ascii="Arial" w:hAnsi="Arial" w:cs="Arial"/>
          <w:sz w:val="18"/>
          <w:szCs w:val="18"/>
        </w:rPr>
        <w:t>132</w:t>
      </w:r>
    </w:p>
    <w:p w14:paraId="5A98820A" w14:textId="77777777" w:rsidR="00D701E8" w:rsidRPr="00370334" w:rsidRDefault="00D701E8" w:rsidP="00D701E8">
      <w:pPr>
        <w:spacing w:before="93"/>
        <w:ind w:left="396"/>
        <w:rPr>
          <w:rFonts w:ascii="Arial" w:hAnsi="Arial" w:cs="Arial"/>
          <w:sz w:val="18"/>
          <w:szCs w:val="18"/>
        </w:rPr>
      </w:pPr>
    </w:p>
    <w:p w14:paraId="27C1AFB9" w14:textId="77777777" w:rsidR="00D701E8" w:rsidRPr="00370334" w:rsidRDefault="00D701E8" w:rsidP="00D701E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Dades de l’empresa</w:t>
      </w:r>
    </w:p>
    <w:p w14:paraId="4C7F1842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2D283D4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Denominació social</w:t>
      </w:r>
      <w:r w:rsidRPr="00370334">
        <w:rPr>
          <w:rFonts w:ascii="Arial" w:hAnsi="Arial" w:cs="Arial"/>
          <w:sz w:val="18"/>
          <w:szCs w:val="18"/>
        </w:rPr>
        <w:tab/>
        <w:t>NIF</w:t>
      </w:r>
    </w:p>
    <w:p w14:paraId="21182C6A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Nom comercial</w:t>
      </w:r>
    </w:p>
    <w:p w14:paraId="376CB487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Adreça d’Internet</w:t>
      </w:r>
      <w:r w:rsidRPr="00370334">
        <w:rPr>
          <w:rFonts w:ascii="Arial" w:hAnsi="Arial" w:cs="Arial"/>
          <w:sz w:val="18"/>
          <w:szCs w:val="18"/>
        </w:rPr>
        <w:tab/>
        <w:t>Telèfon:</w:t>
      </w:r>
    </w:p>
    <w:p w14:paraId="60566699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Domicili social (adreça, població i CP)</w:t>
      </w:r>
    </w:p>
    <w:p w14:paraId="6DAAE754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07962FF" w14:textId="77777777" w:rsidR="00D701E8" w:rsidRPr="00370334" w:rsidRDefault="00D701E8" w:rsidP="00D701E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5BD7B69D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D85870A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Nom i cognoms</w:t>
      </w:r>
      <w:r w:rsidRPr="00370334">
        <w:rPr>
          <w:rFonts w:ascii="Arial" w:hAnsi="Arial" w:cs="Arial"/>
          <w:sz w:val="18"/>
          <w:szCs w:val="18"/>
        </w:rPr>
        <w:tab/>
        <w:t>NIF</w:t>
      </w:r>
    </w:p>
    <w:p w14:paraId="069A7AF4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Càrrec</w:t>
      </w:r>
    </w:p>
    <w:p w14:paraId="6F6BA0E7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Telèfon mòbil</w:t>
      </w: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  <w:t>Adreça electrònica</w:t>
      </w:r>
    </w:p>
    <w:p w14:paraId="0F08BBF3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D1F20D5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si </w:t>
      </w: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no</w:t>
      </w:r>
    </w:p>
    <w:p w14:paraId="0E3B7721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A55E81C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Escriptura :</w:t>
      </w: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  <w:t>Nom i cognoms notari/a</w:t>
      </w:r>
      <w:r w:rsidRPr="00370334">
        <w:rPr>
          <w:rFonts w:ascii="Arial" w:hAnsi="Arial" w:cs="Arial"/>
          <w:sz w:val="18"/>
          <w:szCs w:val="18"/>
        </w:rPr>
        <w:tab/>
      </w:r>
    </w:p>
    <w:p w14:paraId="6CB639B5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Col·legi Notarial</w:t>
      </w:r>
      <w:r w:rsidRPr="00370334">
        <w:rPr>
          <w:rFonts w:ascii="Arial" w:hAnsi="Arial" w:cs="Arial"/>
          <w:sz w:val="18"/>
          <w:szCs w:val="18"/>
        </w:rPr>
        <w:tab/>
        <w:t>número protocol:</w:t>
      </w: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</w:r>
    </w:p>
    <w:p w14:paraId="25D0D628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  <w:t>Localitat i data:</w:t>
      </w:r>
    </w:p>
    <w:p w14:paraId="57B48AAE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4439205C" w14:textId="77777777" w:rsidR="00D701E8" w:rsidRPr="00370334" w:rsidRDefault="00D701E8" w:rsidP="00D701E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Dades a efectes de notificacions</w:t>
      </w:r>
    </w:p>
    <w:p w14:paraId="5E9B3985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3FA83D4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3CA00DB2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Nom i cognoms</w:t>
      </w: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</w:r>
      <w:r w:rsidRPr="00370334">
        <w:rPr>
          <w:rFonts w:ascii="Arial" w:hAnsi="Arial" w:cs="Arial"/>
          <w:sz w:val="18"/>
          <w:szCs w:val="18"/>
        </w:rPr>
        <w:tab/>
      </w:r>
    </w:p>
    <w:p w14:paraId="633A298C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Adreça electrònica:</w:t>
      </w:r>
    </w:p>
    <w:p w14:paraId="4958CF6D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Telèfon  mòbil:</w:t>
      </w:r>
    </w:p>
    <w:p w14:paraId="6F1A7431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4E875B5" w14:textId="77777777" w:rsidR="00D701E8" w:rsidRPr="00370334" w:rsidRDefault="00D701E8" w:rsidP="00D701E8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Dades del/s interlocutors/es</w:t>
      </w:r>
    </w:p>
    <w:p w14:paraId="44F88EF9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0E91C7B8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9A7887B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Nom i cognoms</w:t>
      </w:r>
    </w:p>
    <w:p w14:paraId="7B2B97B8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Telèfon mòbil</w:t>
      </w:r>
    </w:p>
    <w:p w14:paraId="52686128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Adreça electrònica</w:t>
      </w:r>
    </w:p>
    <w:p w14:paraId="09642A5B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Càrrec a l’empresa</w:t>
      </w:r>
    </w:p>
    <w:p w14:paraId="62B98AF8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031548DA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76" w:lineRule="auto"/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70334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6298973A" w14:textId="77777777" w:rsidR="00D701E8" w:rsidRPr="00370334" w:rsidRDefault="00D701E8" w:rsidP="00D701E8">
      <w:pPr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2EE8995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</w:t>
      </w:r>
      <w:r w:rsidRPr="00370334">
        <w:rPr>
          <w:rFonts w:ascii="Arial" w:hAnsi="Arial" w:cs="Arial"/>
          <w:i/>
          <w:sz w:val="18"/>
          <w:szCs w:val="18"/>
        </w:rPr>
        <w:t>Empreses estrangeres</w:t>
      </w:r>
      <w:r w:rsidRPr="00370334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6420C6C2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875F211" w14:textId="77777777" w:rsidR="00D701E8" w:rsidRPr="00370334" w:rsidRDefault="00D701E8" w:rsidP="00D701E8">
      <w:pPr>
        <w:autoSpaceDE w:val="0"/>
        <w:spacing w:line="276" w:lineRule="auto"/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70334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3FD45E1A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12AE2D0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</w:t>
      </w:r>
      <w:r w:rsidRPr="00370334">
        <w:rPr>
          <w:rFonts w:ascii="Arial" w:hAnsi="Arial" w:cs="Arial"/>
          <w:bCs/>
          <w:sz w:val="18"/>
          <w:szCs w:val="18"/>
        </w:rPr>
        <w:lastRenderedPageBreak/>
        <w:t>les activitats a les que s’estén l’objecte del contracte.</w:t>
      </w:r>
    </w:p>
    <w:p w14:paraId="754C1775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32CD1CD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69796755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717E1B1E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</w:t>
      </w:r>
      <w:r w:rsidRPr="00370334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370334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DE34CAE" w14:textId="77777777" w:rsidR="00D701E8" w:rsidRPr="00370334" w:rsidRDefault="00D701E8" w:rsidP="00D701E8">
      <w:pPr>
        <w:autoSpaceDE w:val="0"/>
        <w:spacing w:line="276" w:lineRule="auto"/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64016F93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2622355E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D701E8" w:rsidRPr="00370334" w14:paraId="5F7285D9" w14:textId="77777777" w:rsidTr="00977ECA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661E42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334">
              <w:rPr>
                <w:rFonts w:ascii="Arial" w:hAnsi="Arial"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A38BEA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334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3B63D9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334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D701E8" w:rsidRPr="00370334" w14:paraId="653A06DD" w14:textId="77777777" w:rsidTr="00977ECA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C626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845B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E1E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1E8" w:rsidRPr="00370334" w14:paraId="582006AF" w14:textId="77777777" w:rsidTr="00977ECA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30B0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B911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6EA8" w14:textId="77777777" w:rsidR="00D701E8" w:rsidRPr="00370334" w:rsidRDefault="00D701E8" w:rsidP="00977ECA">
            <w:pPr>
              <w:autoSpaceDE w:val="0"/>
              <w:spacing w:line="276" w:lineRule="auto"/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AD57BE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80BEAA5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C356E85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DDAF18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B931032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53E13E42" w14:textId="77777777" w:rsidR="00D701E8" w:rsidRPr="00370334" w:rsidRDefault="00D701E8" w:rsidP="00D701E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31E39A1" w14:textId="77777777" w:rsidR="00D701E8" w:rsidRPr="00370334" w:rsidRDefault="00D701E8" w:rsidP="00D701E8">
      <w:pPr>
        <w:autoSpaceDE w:val="0"/>
        <w:autoSpaceDN w:val="0"/>
        <w:adjustRightInd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 xml:space="preserve">L’empresa es troba inscrita i </w:t>
      </w:r>
      <w:r w:rsidRPr="00370334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370334">
        <w:rPr>
          <w:rFonts w:ascii="Arial" w:hAnsi="Arial" w:cs="Arial"/>
          <w:sz w:val="18"/>
          <w:szCs w:val="18"/>
        </w:rPr>
        <w:t>en el:</w:t>
      </w:r>
    </w:p>
    <w:p w14:paraId="39958C30" w14:textId="77777777" w:rsidR="00D701E8" w:rsidRPr="00370334" w:rsidRDefault="00D701E8" w:rsidP="00D701E8">
      <w:pPr>
        <w:autoSpaceDE w:val="0"/>
        <w:autoSpaceDN w:val="0"/>
        <w:adjustRightInd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</w:p>
    <w:p w14:paraId="392FD7D8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i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7B78521B" w14:textId="77777777" w:rsidR="00D701E8" w:rsidRPr="00370334" w:rsidRDefault="00D701E8" w:rsidP="00D701E8">
      <w:pPr>
        <w:autoSpaceDE w:val="0"/>
        <w:autoSpaceDN w:val="0"/>
        <w:adjustRightInd w:val="0"/>
        <w:spacing w:line="276" w:lineRule="auto"/>
        <w:ind w:right="70"/>
        <w:jc w:val="both"/>
        <w:rPr>
          <w:rFonts w:ascii="Arial" w:hAnsi="Arial" w:cs="Arial"/>
          <w:i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370334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370334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51F2D171" w14:textId="77777777" w:rsidR="00D701E8" w:rsidRPr="00370334" w:rsidRDefault="00D701E8" w:rsidP="00D701E8">
      <w:pPr>
        <w:autoSpaceDE w:val="0"/>
        <w:autoSpaceDN w:val="0"/>
        <w:adjustRightInd w:val="0"/>
        <w:spacing w:line="276" w:lineRule="auto"/>
        <w:ind w:right="70"/>
        <w:jc w:val="both"/>
        <w:rPr>
          <w:rFonts w:ascii="Arial" w:hAnsi="Arial" w:cs="Arial"/>
          <w:i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</w:t>
      </w:r>
      <w:r w:rsidRPr="00370334">
        <w:rPr>
          <w:rFonts w:ascii="Arial" w:hAnsi="Arial" w:cs="Arial"/>
          <w:bCs/>
          <w:i/>
          <w:sz w:val="18"/>
          <w:szCs w:val="18"/>
        </w:rPr>
        <w:t>A</w:t>
      </w:r>
      <w:r w:rsidRPr="00370334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370334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370334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6B59AACC" w14:textId="77777777" w:rsidR="00D701E8" w:rsidRPr="00370334" w:rsidRDefault="00D701E8" w:rsidP="00D701E8">
      <w:pPr>
        <w:autoSpaceDE w:val="0"/>
        <w:autoSpaceDN w:val="0"/>
        <w:adjustRightInd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</w:t>
      </w:r>
      <w:r w:rsidRPr="00370334">
        <w:rPr>
          <w:rFonts w:ascii="Arial" w:hAnsi="Arial" w:cs="Arial"/>
          <w:bCs/>
          <w:i/>
          <w:sz w:val="18"/>
          <w:szCs w:val="18"/>
        </w:rPr>
        <w:t>A</w:t>
      </w:r>
      <w:r w:rsidRPr="00370334">
        <w:rPr>
          <w:rFonts w:ascii="Arial" w:hAnsi="Arial" w:cs="Arial"/>
          <w:i/>
          <w:sz w:val="18"/>
          <w:szCs w:val="18"/>
        </w:rPr>
        <w:t>ltres: indicar</w:t>
      </w:r>
      <w:r w:rsidRPr="00370334">
        <w:rPr>
          <w:rFonts w:ascii="Arial" w:hAnsi="Arial" w:cs="Arial"/>
          <w:sz w:val="18"/>
          <w:szCs w:val="18"/>
        </w:rPr>
        <w:t xml:space="preserve"> </w:t>
      </w:r>
    </w:p>
    <w:p w14:paraId="69FA50A3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42F47939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t>És l’empresa una PIME:</w:t>
      </w:r>
    </w:p>
    <w:p w14:paraId="37DB4AC9" w14:textId="77777777" w:rsidR="00D701E8" w:rsidRPr="00370334" w:rsidRDefault="00D701E8" w:rsidP="00D701E8">
      <w:pPr>
        <w:autoSpaceDE w:val="0"/>
        <w:spacing w:line="276" w:lineRule="auto"/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NO </w:t>
      </w:r>
    </w:p>
    <w:p w14:paraId="72D0DB01" w14:textId="77777777" w:rsidR="00D701E8" w:rsidRPr="00370334" w:rsidRDefault="00D701E8" w:rsidP="00D701E8">
      <w:pPr>
        <w:autoSpaceDE w:val="0"/>
        <w:spacing w:line="276" w:lineRule="auto"/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SI</w:t>
      </w:r>
    </w:p>
    <w:tbl>
      <w:tblPr>
        <w:tblStyle w:val="Taulaambq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D701E8" w:rsidRPr="00370334" w14:paraId="0E8387EA" w14:textId="77777777" w:rsidTr="00977ECA">
        <w:tc>
          <w:tcPr>
            <w:tcW w:w="846" w:type="dxa"/>
            <w:hideMark/>
          </w:tcPr>
          <w:p w14:paraId="516EBB56" w14:textId="77777777" w:rsidR="00D701E8" w:rsidRPr="00370334" w:rsidRDefault="00D701E8" w:rsidP="00977EC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0334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2015A364" w14:textId="77777777" w:rsidR="00D701E8" w:rsidRPr="00370334" w:rsidRDefault="00D701E8" w:rsidP="00977ECA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033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792A024D" w14:textId="77777777" w:rsidR="00D701E8" w:rsidRPr="00370334" w:rsidRDefault="00D701E8" w:rsidP="00977EC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033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703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70334">
              <w:rPr>
                <w:rFonts w:ascii="Arial" w:hAnsi="Arial" w:cs="Arial"/>
                <w:sz w:val="18"/>
                <w:szCs w:val="18"/>
              </w:rPr>
              <w:t>Petita</w:t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5BA72F0B" w14:textId="77777777" w:rsidR="00D701E8" w:rsidRPr="00370334" w:rsidRDefault="00D701E8" w:rsidP="00977EC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033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703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70334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370334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37C4A891" w14:textId="77777777" w:rsidR="00D701E8" w:rsidRPr="00370334" w:rsidRDefault="00D701E8" w:rsidP="00977EC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701C930" w14:textId="77777777" w:rsidR="00D701E8" w:rsidRPr="00370334" w:rsidRDefault="00D701E8" w:rsidP="00D701E8">
      <w:pPr>
        <w:autoSpaceDE w:val="0"/>
        <w:spacing w:line="276" w:lineRule="auto"/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4A902495" w14:textId="77777777" w:rsidR="00D701E8" w:rsidRPr="00370334" w:rsidRDefault="00D701E8" w:rsidP="00D701E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 w:line="276" w:lineRule="auto"/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16D8426C" w14:textId="77777777" w:rsidR="00D701E8" w:rsidRPr="00370334" w:rsidRDefault="00D701E8" w:rsidP="00D701E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 w:line="276" w:lineRule="auto"/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0178D7FE" w14:textId="77777777" w:rsidR="00D701E8" w:rsidRPr="00370334" w:rsidRDefault="00D701E8" w:rsidP="00D701E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 w:line="276" w:lineRule="auto"/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1402EBF1" w14:textId="77777777" w:rsidR="00D701E8" w:rsidRPr="00370334" w:rsidRDefault="00D701E8" w:rsidP="00D701E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 w:line="276" w:lineRule="auto"/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4F2226A9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Au</w:t>
      </w:r>
      <w:r w:rsidRPr="00370334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6C3209E1" w14:textId="77777777" w:rsidR="00D701E8" w:rsidRPr="00370334" w:rsidRDefault="00D701E8" w:rsidP="00D701E8">
      <w:pPr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6B1F539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</w:t>
      </w:r>
      <w:r w:rsidRPr="00370334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0419688C" w14:textId="77777777" w:rsidR="00D701E8" w:rsidRPr="00370334" w:rsidRDefault="00D701E8" w:rsidP="00D701E8">
      <w:pPr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DCC785B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t>Es</w:t>
      </w:r>
      <w:r w:rsidRPr="00370334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</w:t>
      </w:r>
      <w:r w:rsidRPr="00370334">
        <w:rPr>
          <w:rFonts w:ascii="Arial" w:hAnsi="Arial" w:cs="Arial"/>
          <w:sz w:val="18"/>
          <w:szCs w:val="18"/>
        </w:rPr>
        <w:lastRenderedPageBreak/>
        <w:t>competidores i sense concórrer en pràctiques col·lusòries.</w:t>
      </w:r>
    </w:p>
    <w:p w14:paraId="08322F6D" w14:textId="77777777" w:rsidR="00D701E8" w:rsidRPr="00370334" w:rsidRDefault="00D701E8" w:rsidP="00D701E8">
      <w:pPr>
        <w:autoSpaceDE w:val="0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8521F73" w14:textId="77777777" w:rsidR="00D701E8" w:rsidRPr="00370334" w:rsidRDefault="00D701E8" w:rsidP="00D701E8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</w:t>
      </w:r>
      <w:r w:rsidRPr="00370334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518D30C1" w14:textId="77777777" w:rsidR="00D701E8" w:rsidRPr="00370334" w:rsidRDefault="00D701E8" w:rsidP="00D701E8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30943BDF" w14:textId="77777777" w:rsidR="00D701E8" w:rsidRPr="00370334" w:rsidRDefault="00D701E8" w:rsidP="00D701E8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41C9B919" w14:textId="77777777" w:rsidR="00D701E8" w:rsidRPr="00370334" w:rsidRDefault="00D701E8" w:rsidP="00D701E8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72CEBAD0" w14:textId="77777777" w:rsidR="00D701E8" w:rsidRPr="00370334" w:rsidRDefault="00D701E8" w:rsidP="00D701E8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D701E8" w:rsidRPr="00370334" w14:paraId="62DCC0A6" w14:textId="77777777" w:rsidTr="00977ECA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A961" w14:textId="77777777" w:rsidR="00D701E8" w:rsidRPr="00370334" w:rsidRDefault="00D701E8" w:rsidP="00977ECA">
            <w:pPr>
              <w:spacing w:line="256" w:lineRule="auto"/>
              <w:ind w:left="3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70334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FD21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70334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9D74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subcontractarà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230A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703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370334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FD71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6532A47A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370334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D701E8" w:rsidRPr="00370334" w14:paraId="46083806" w14:textId="77777777" w:rsidTr="00977ECA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8276" w14:textId="77777777" w:rsidR="00D701E8" w:rsidRPr="00370334" w:rsidRDefault="00D701E8" w:rsidP="00977ECA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033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370334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 w:rsidRPr="00370334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370334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370334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C0C1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AECB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4CD4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4BDD" w14:textId="77777777" w:rsidR="00D701E8" w:rsidRPr="00370334" w:rsidRDefault="00D701E8" w:rsidP="00977EC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45A16BF" w14:textId="77777777" w:rsidR="00D701E8" w:rsidRPr="00370334" w:rsidRDefault="00D701E8" w:rsidP="00D701E8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4F276BB0" w14:textId="77777777" w:rsidR="00D701E8" w:rsidRPr="00370334" w:rsidRDefault="00D701E8" w:rsidP="00D701E8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370334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365B11A9" w14:textId="77777777" w:rsidR="00D701E8" w:rsidRPr="00370334" w:rsidRDefault="00D701E8" w:rsidP="00D701E8">
      <w:pPr>
        <w:autoSpaceDE w:val="0"/>
        <w:spacing w:line="276" w:lineRule="auto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EC14840" w14:textId="77777777" w:rsidR="00D701E8" w:rsidRPr="00370334" w:rsidRDefault="00D701E8" w:rsidP="00D701E8">
      <w:pPr>
        <w:spacing w:after="120" w:line="276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 (si escau) </w:t>
      </w:r>
      <w:r w:rsidRPr="00370334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370334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37FDA082" w14:textId="77777777" w:rsidR="00D701E8" w:rsidRPr="00370334" w:rsidRDefault="00D701E8" w:rsidP="00D701E8">
      <w:pPr>
        <w:autoSpaceDE w:val="0"/>
        <w:spacing w:line="276" w:lineRule="auto"/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NO </w:t>
      </w:r>
    </w:p>
    <w:p w14:paraId="18036C3A" w14:textId="77777777" w:rsidR="00D701E8" w:rsidRPr="00370334" w:rsidRDefault="00D701E8" w:rsidP="00D701E8">
      <w:pPr>
        <w:autoSpaceDE w:val="0"/>
        <w:spacing w:line="276" w:lineRule="auto"/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70334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370334">
        <w:rPr>
          <w:rFonts w:ascii="Arial" w:hAnsi="Arial" w:cs="Arial"/>
          <w:bCs/>
          <w:sz w:val="18"/>
          <w:szCs w:val="18"/>
        </w:rPr>
        <w:fldChar w:fldCharType="end"/>
      </w:r>
      <w:r w:rsidRPr="00370334">
        <w:rPr>
          <w:rFonts w:ascii="Arial" w:hAnsi="Arial" w:cs="Arial"/>
          <w:bCs/>
          <w:sz w:val="18"/>
          <w:szCs w:val="18"/>
        </w:rPr>
        <w:t xml:space="preserve"> SI</w:t>
      </w:r>
    </w:p>
    <w:p w14:paraId="565BAE1B" w14:textId="77777777" w:rsidR="00D701E8" w:rsidRPr="00370334" w:rsidRDefault="00D701E8" w:rsidP="00D701E8">
      <w:pPr>
        <w:ind w:left="464"/>
        <w:jc w:val="both"/>
        <w:rPr>
          <w:rFonts w:ascii="Arial" w:hAnsi="Arial" w:cs="Arial"/>
          <w:i/>
          <w:iCs/>
          <w:sz w:val="18"/>
          <w:szCs w:val="18"/>
        </w:rPr>
      </w:pPr>
      <w:r w:rsidRPr="00370334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referència a les condicions de solvència professional o tècnica, dels </w:t>
      </w:r>
      <w:proofErr w:type="spellStart"/>
      <w:r w:rsidRPr="00370334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370334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370334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6333520" w14:textId="77777777" w:rsidR="00D701E8" w:rsidRPr="00370334" w:rsidRDefault="00D701E8" w:rsidP="00D701E8">
      <w:pPr>
        <w:ind w:left="464"/>
        <w:jc w:val="both"/>
        <w:rPr>
          <w:rFonts w:ascii="Arial" w:hAnsi="Arial" w:cs="Arial"/>
          <w:bCs/>
          <w:sz w:val="18"/>
          <w:szCs w:val="18"/>
        </w:rPr>
      </w:pPr>
      <w:r w:rsidRPr="0037033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4589D501" w14:textId="77777777" w:rsidR="00D701E8" w:rsidRPr="00370334" w:rsidRDefault="00D701E8" w:rsidP="00D701E8">
      <w:pPr>
        <w:spacing w:after="120" w:line="252" w:lineRule="auto"/>
        <w:ind w:left="464"/>
        <w:jc w:val="both"/>
        <w:rPr>
          <w:rFonts w:ascii="Arial" w:hAnsi="Arial" w:cs="Arial"/>
          <w:sz w:val="18"/>
          <w:szCs w:val="18"/>
        </w:rPr>
      </w:pPr>
    </w:p>
    <w:p w14:paraId="53BD7309" w14:textId="77777777" w:rsidR="00D701E8" w:rsidRPr="00370334" w:rsidRDefault="00D701E8" w:rsidP="00D701E8">
      <w:pPr>
        <w:pStyle w:val="Textindependent"/>
        <w:spacing w:line="276" w:lineRule="auto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25F2FAC9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758BB4AD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</w:p>
    <w:p w14:paraId="0B9F51E1" w14:textId="77777777" w:rsidR="00D701E8" w:rsidRPr="00370334" w:rsidRDefault="00D701E8" w:rsidP="00D701E8">
      <w:pPr>
        <w:autoSpaceDE w:val="0"/>
        <w:spacing w:line="276" w:lineRule="auto"/>
        <w:ind w:right="70"/>
        <w:jc w:val="both"/>
        <w:rPr>
          <w:rFonts w:ascii="Arial" w:hAnsi="Arial" w:cs="Arial"/>
          <w:sz w:val="18"/>
          <w:szCs w:val="18"/>
        </w:rPr>
      </w:pPr>
    </w:p>
    <w:p w14:paraId="7A14D01E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0B81159F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72273F03" w14:textId="77777777" w:rsidR="00D701E8" w:rsidRPr="00370334" w:rsidRDefault="00D701E8" w:rsidP="00D701E8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Signatura digital de l’apoderat/da  ..................................</w:t>
      </w:r>
      <w:r w:rsidRPr="00370334">
        <w:rPr>
          <w:rFonts w:ascii="Arial" w:hAnsi="Arial" w:cs="Arial"/>
          <w:sz w:val="18"/>
          <w:szCs w:val="18"/>
        </w:rPr>
        <w:br w:type="page"/>
      </w:r>
    </w:p>
    <w:p w14:paraId="66A95684" w14:textId="77777777" w:rsidR="00D701E8" w:rsidRPr="00370334" w:rsidRDefault="00D701E8" w:rsidP="00D701E8">
      <w:pPr>
        <w:autoSpaceDE w:val="0"/>
        <w:spacing w:line="300" w:lineRule="auto"/>
        <w:ind w:right="70"/>
        <w:jc w:val="both"/>
        <w:rPr>
          <w:rFonts w:ascii="Arial" w:hAnsi="Arial" w:cs="Arial"/>
          <w:b/>
          <w:strike/>
          <w:sz w:val="18"/>
          <w:szCs w:val="18"/>
        </w:rPr>
      </w:pPr>
    </w:p>
    <w:p w14:paraId="0968ECAF" w14:textId="77777777" w:rsidR="00D701E8" w:rsidRPr="00370334" w:rsidRDefault="00D701E8" w:rsidP="00D701E8">
      <w:pPr>
        <w:autoSpaceDE w:val="0"/>
        <w:spacing w:line="300" w:lineRule="auto"/>
        <w:ind w:right="70"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ANNEX 2</w:t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</w:r>
      <w:r w:rsidRPr="00370334">
        <w:rPr>
          <w:rFonts w:ascii="Arial" w:hAnsi="Arial" w:cs="Arial"/>
          <w:b/>
          <w:sz w:val="18"/>
          <w:szCs w:val="18"/>
        </w:rPr>
        <w:tab/>
        <w:t xml:space="preserve">                        SOBRE A (ÚNIC)</w:t>
      </w:r>
    </w:p>
    <w:p w14:paraId="194CAA2D" w14:textId="77777777" w:rsidR="00D701E8" w:rsidRPr="00370334" w:rsidRDefault="00D701E8" w:rsidP="00D701E8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EXPEDIENT 2025/</w:t>
      </w:r>
      <w:r>
        <w:rPr>
          <w:rFonts w:ascii="Arial" w:hAnsi="Arial" w:cs="Arial"/>
          <w:b/>
          <w:sz w:val="18"/>
          <w:szCs w:val="18"/>
        </w:rPr>
        <w:t>132</w:t>
      </w:r>
    </w:p>
    <w:p w14:paraId="2D294775" w14:textId="77777777" w:rsidR="00D701E8" w:rsidRPr="00370334" w:rsidRDefault="00D701E8" w:rsidP="00D701E8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  <w:sz w:val="18"/>
          <w:szCs w:val="18"/>
        </w:rPr>
      </w:pPr>
    </w:p>
    <w:p w14:paraId="23A71571" w14:textId="77777777" w:rsidR="00D701E8" w:rsidRPr="00370334" w:rsidRDefault="00D701E8" w:rsidP="00D701E8">
      <w:pPr>
        <w:autoSpaceDE w:val="0"/>
        <w:spacing w:line="300" w:lineRule="auto"/>
        <w:ind w:right="70"/>
        <w:jc w:val="center"/>
        <w:rPr>
          <w:rFonts w:ascii="Arial" w:hAnsi="Arial" w:cs="Arial"/>
          <w:b/>
          <w:sz w:val="18"/>
          <w:szCs w:val="18"/>
        </w:rPr>
      </w:pPr>
      <w:r w:rsidRPr="00370334">
        <w:rPr>
          <w:rFonts w:ascii="Arial" w:hAnsi="Arial" w:cs="Arial"/>
          <w:b/>
          <w:sz w:val="18"/>
          <w:szCs w:val="18"/>
        </w:rPr>
        <w:t>MODEL DE PROPOSICIÓ ECONÒMICA I DE MILLORES</w:t>
      </w:r>
    </w:p>
    <w:p w14:paraId="5BEE63E5" w14:textId="77777777" w:rsidR="00D701E8" w:rsidRPr="00370334" w:rsidRDefault="00D701E8" w:rsidP="00D701E8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  <w:sz w:val="18"/>
          <w:szCs w:val="18"/>
        </w:rPr>
      </w:pPr>
    </w:p>
    <w:p w14:paraId="637B2BD8" w14:textId="77777777" w:rsidR="00D701E8" w:rsidRPr="00525DCB" w:rsidRDefault="00D701E8" w:rsidP="00D701E8">
      <w:pPr>
        <w:pStyle w:val="Default"/>
        <w:jc w:val="both"/>
        <w:rPr>
          <w:sz w:val="18"/>
          <w:szCs w:val="18"/>
        </w:rPr>
      </w:pPr>
      <w:r w:rsidRPr="00525DCB">
        <w:rPr>
          <w:sz w:val="18"/>
          <w:szCs w:val="18"/>
        </w:rPr>
        <w:t>El Sr./Sra. .................................................., en qualitat d’apoderat/da de .............................</w:t>
      </w:r>
      <w:r w:rsidRPr="00525DCB">
        <w:rPr>
          <w:i/>
          <w:sz w:val="18"/>
          <w:szCs w:val="18"/>
        </w:rPr>
        <w:t xml:space="preserve"> (o en nom propi), </w:t>
      </w:r>
      <w:r w:rsidRPr="00525DCB">
        <w:rPr>
          <w:sz w:val="18"/>
          <w:szCs w:val="18"/>
        </w:rPr>
        <w:t>amb domicili a ....................................</w:t>
      </w:r>
      <w:r w:rsidRPr="00525DCB">
        <w:rPr>
          <w:i/>
          <w:sz w:val="18"/>
          <w:szCs w:val="18"/>
        </w:rPr>
        <w:t xml:space="preserve"> </w:t>
      </w:r>
      <w:r w:rsidRPr="00525DCB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r w:rsidRPr="00525DCB">
        <w:rPr>
          <w:i/>
          <w:sz w:val="18"/>
          <w:szCs w:val="18"/>
        </w:rPr>
        <w:t>servei de manteniment del maquinari ubicat als estabularis dels Centres Científics i Tecnològics de la Universitat de Barcelona (CCiTUB)</w:t>
      </w:r>
      <w:r w:rsidRPr="00525DCB">
        <w:rPr>
          <w:sz w:val="18"/>
          <w:szCs w:val="18"/>
        </w:rPr>
        <w:t>, expedient 2025/132, es compromet en nom de l’esmentada empresa (</w:t>
      </w:r>
      <w:r w:rsidRPr="00525DCB">
        <w:rPr>
          <w:i/>
          <w:sz w:val="18"/>
          <w:szCs w:val="18"/>
        </w:rPr>
        <w:t>o en nom propi</w:t>
      </w:r>
      <w:r w:rsidRPr="00525DCB">
        <w:rPr>
          <w:sz w:val="18"/>
          <w:szCs w:val="18"/>
        </w:rPr>
        <w:t>) a executar-lo amb estricta subjecció als requisits i condicions estipulats, i d’acord amb les següents preu i millores:</w:t>
      </w:r>
    </w:p>
    <w:p w14:paraId="074DEDA4" w14:textId="77777777" w:rsidR="00D701E8" w:rsidRPr="00370334" w:rsidRDefault="00D701E8" w:rsidP="00D701E8">
      <w:pPr>
        <w:ind w:right="-8"/>
        <w:contextualSpacing/>
        <w:jc w:val="both"/>
        <w:rPr>
          <w:rFonts w:ascii="Arial" w:hAnsi="Arial" w:cs="Arial"/>
          <w:sz w:val="18"/>
          <w:szCs w:val="18"/>
        </w:rPr>
      </w:pPr>
    </w:p>
    <w:p w14:paraId="53A25CD5" w14:textId="77777777" w:rsidR="00D701E8" w:rsidRPr="00370334" w:rsidRDefault="00D701E8" w:rsidP="00D701E8">
      <w:pPr>
        <w:pStyle w:val="baseSagnat"/>
        <w:spacing w:before="0" w:after="0" w:line="240" w:lineRule="auto"/>
        <w:rPr>
          <w:rFonts w:cs="Arial"/>
          <w:color w:val="000000"/>
          <w:sz w:val="18"/>
          <w:szCs w:val="18"/>
        </w:rPr>
      </w:pPr>
    </w:p>
    <w:p w14:paraId="16D03052" w14:textId="77777777" w:rsidR="00D701E8" w:rsidRPr="00370334" w:rsidRDefault="00D701E8" w:rsidP="00D701E8">
      <w:pPr>
        <w:pStyle w:val="baseSagnat"/>
        <w:numPr>
          <w:ilvl w:val="0"/>
          <w:numId w:val="1"/>
        </w:numPr>
        <w:spacing w:before="0" w:after="0" w:line="240" w:lineRule="auto"/>
        <w:rPr>
          <w:rFonts w:cs="Arial"/>
          <w:b/>
          <w:color w:val="000000"/>
          <w:sz w:val="18"/>
          <w:szCs w:val="18"/>
        </w:rPr>
      </w:pPr>
      <w:r w:rsidRPr="00370334">
        <w:rPr>
          <w:rFonts w:cs="Arial"/>
          <w:b/>
          <w:color w:val="000000"/>
          <w:sz w:val="18"/>
          <w:szCs w:val="18"/>
        </w:rPr>
        <w:t xml:space="preserve">OFERTA ECONÒMICA </w:t>
      </w:r>
    </w:p>
    <w:p w14:paraId="4BDA8491" w14:textId="77777777" w:rsidR="00D701E8" w:rsidRPr="00370334" w:rsidRDefault="00D701E8" w:rsidP="00D701E8">
      <w:pPr>
        <w:pStyle w:val="baseSagnat"/>
        <w:spacing w:before="0" w:after="0" w:line="240" w:lineRule="auto"/>
        <w:ind w:left="720" w:firstLine="0"/>
        <w:rPr>
          <w:rFonts w:cs="Arial"/>
          <w:color w:val="000000"/>
          <w:sz w:val="18"/>
          <w:szCs w:val="18"/>
        </w:rPr>
      </w:pPr>
    </w:p>
    <w:p w14:paraId="191C9328" w14:textId="77777777" w:rsidR="00D701E8" w:rsidRPr="00370334" w:rsidRDefault="00D701E8" w:rsidP="00D701E8">
      <w:pPr>
        <w:pStyle w:val="baseSagnat"/>
        <w:spacing w:before="0" w:after="0" w:line="240" w:lineRule="auto"/>
        <w:rPr>
          <w:rFonts w:cs="Arial"/>
          <w:color w:val="000000"/>
          <w:sz w:val="18"/>
          <w:szCs w:val="18"/>
        </w:rPr>
      </w:pP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2268"/>
        <w:gridCol w:w="2835"/>
      </w:tblGrid>
      <w:tr w:rsidR="00D701E8" w:rsidRPr="00370334" w14:paraId="7B4734BA" w14:textId="77777777" w:rsidTr="00977ECA">
        <w:trPr>
          <w:trHeight w:val="309"/>
        </w:trPr>
        <w:tc>
          <w:tcPr>
            <w:tcW w:w="3544" w:type="dxa"/>
            <w:shd w:val="clear" w:color="auto" w:fill="D5DCE4" w:themeFill="text2" w:themeFillTint="33"/>
          </w:tcPr>
          <w:p w14:paraId="78462F42" w14:textId="77777777" w:rsidR="00D701E8" w:rsidRPr="00370334" w:rsidRDefault="00D701E8" w:rsidP="00977ECA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370334">
              <w:rPr>
                <w:rFonts w:cs="Arial"/>
                <w:b/>
                <w:color w:val="000000"/>
                <w:sz w:val="18"/>
                <w:szCs w:val="18"/>
              </w:rPr>
              <w:t>Base Imposable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378FECFD" w14:textId="77777777" w:rsidR="00D701E8" w:rsidRPr="00370334" w:rsidRDefault="00D701E8" w:rsidP="00977ECA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70334">
              <w:rPr>
                <w:rFonts w:cs="Arial"/>
                <w:b/>
                <w:color w:val="000000"/>
                <w:sz w:val="18"/>
                <w:szCs w:val="18"/>
              </w:rPr>
              <w:t xml:space="preserve">%IVA 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2783830C" w14:textId="77777777" w:rsidR="00D701E8" w:rsidRPr="00370334" w:rsidRDefault="00D701E8" w:rsidP="00977ECA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70334">
              <w:rPr>
                <w:rFonts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D701E8" w:rsidRPr="00370334" w14:paraId="575A42E2" w14:textId="77777777" w:rsidTr="00977ECA">
        <w:trPr>
          <w:trHeight w:val="224"/>
        </w:trPr>
        <w:tc>
          <w:tcPr>
            <w:tcW w:w="3544" w:type="dxa"/>
            <w:shd w:val="clear" w:color="auto" w:fill="auto"/>
            <w:vAlign w:val="bottom"/>
          </w:tcPr>
          <w:p w14:paraId="75BECDCF" w14:textId="77777777" w:rsidR="00D701E8" w:rsidRPr="00370334" w:rsidRDefault="00D701E8" w:rsidP="00977ECA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3EA8359" w14:textId="77777777" w:rsidR="00D701E8" w:rsidRPr="00370334" w:rsidRDefault="00D701E8" w:rsidP="00977ECA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6BDBEA1" w14:textId="77777777" w:rsidR="00D701E8" w:rsidRPr="00370334" w:rsidRDefault="00D701E8" w:rsidP="00977ECA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78470365" w14:textId="77777777" w:rsidR="00D701E8" w:rsidRPr="00370334" w:rsidRDefault="00D701E8" w:rsidP="00977ECA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3CC4C86B" w14:textId="77777777" w:rsidR="00D701E8" w:rsidRDefault="00D701E8" w:rsidP="00D701E8">
      <w:pPr>
        <w:pStyle w:val="Heading11"/>
        <w:kinsoku w:val="0"/>
        <w:overflowPunct w:val="0"/>
        <w:ind w:left="40"/>
        <w:outlineLvl w:val="9"/>
        <w:rPr>
          <w:b w:val="0"/>
          <w:bCs w:val="0"/>
          <w:color w:val="000000"/>
          <w:sz w:val="18"/>
          <w:szCs w:val="18"/>
          <w:lang w:val="ca-ES"/>
        </w:rPr>
      </w:pPr>
    </w:p>
    <w:p w14:paraId="6449956C" w14:textId="77777777" w:rsidR="00D701E8" w:rsidRPr="002D360D" w:rsidRDefault="00D701E8" w:rsidP="00D701E8">
      <w:pPr>
        <w:pStyle w:val="Heading11"/>
        <w:numPr>
          <w:ilvl w:val="0"/>
          <w:numId w:val="1"/>
        </w:numPr>
        <w:kinsoku w:val="0"/>
        <w:overflowPunct w:val="0"/>
        <w:outlineLvl w:val="9"/>
        <w:rPr>
          <w:bCs w:val="0"/>
          <w:color w:val="000000"/>
          <w:sz w:val="18"/>
          <w:szCs w:val="18"/>
          <w:lang w:val="ca-ES"/>
        </w:rPr>
      </w:pPr>
      <w:r w:rsidRPr="002D360D">
        <w:rPr>
          <w:bCs w:val="0"/>
          <w:color w:val="000000"/>
          <w:sz w:val="18"/>
          <w:szCs w:val="18"/>
          <w:lang w:val="ca-ES"/>
        </w:rPr>
        <w:t>Millores</w:t>
      </w:r>
    </w:p>
    <w:p w14:paraId="75F6474B" w14:textId="77777777" w:rsidR="00D701E8" w:rsidRDefault="00D701E8" w:rsidP="00D701E8">
      <w:pPr>
        <w:pStyle w:val="Heading11"/>
        <w:kinsoku w:val="0"/>
        <w:overflowPunct w:val="0"/>
        <w:ind w:left="360"/>
        <w:outlineLvl w:val="9"/>
        <w:rPr>
          <w:b w:val="0"/>
          <w:bCs w:val="0"/>
          <w:color w:val="000000"/>
          <w:sz w:val="18"/>
          <w:szCs w:val="18"/>
          <w:lang w:val="ca-ES"/>
        </w:rPr>
      </w:pPr>
    </w:p>
    <w:tbl>
      <w:tblPr>
        <w:tblStyle w:val="Taulaambquadrcula"/>
        <w:tblW w:w="7998" w:type="dxa"/>
        <w:tblInd w:w="360" w:type="dxa"/>
        <w:tblLook w:val="04A0" w:firstRow="1" w:lastRow="0" w:firstColumn="1" w:lastColumn="0" w:noHBand="0" w:noVBand="1"/>
      </w:tblPr>
      <w:tblGrid>
        <w:gridCol w:w="6581"/>
        <w:gridCol w:w="708"/>
        <w:gridCol w:w="709"/>
      </w:tblGrid>
      <w:tr w:rsidR="00D701E8" w:rsidRPr="002D360D" w14:paraId="26226745" w14:textId="77777777" w:rsidTr="00977ECA">
        <w:tc>
          <w:tcPr>
            <w:tcW w:w="6581" w:type="dxa"/>
          </w:tcPr>
          <w:p w14:paraId="0419FA24" w14:textId="77777777" w:rsidR="00D701E8" w:rsidRPr="002D360D" w:rsidRDefault="00D701E8" w:rsidP="00977ECA">
            <w:pPr>
              <w:pStyle w:val="Heading11"/>
              <w:kinsoku w:val="0"/>
              <w:overflowPunct w:val="0"/>
              <w:outlineLvl w:val="9"/>
              <w:rPr>
                <w:bCs w:val="0"/>
                <w:color w:val="000000"/>
                <w:sz w:val="18"/>
                <w:szCs w:val="18"/>
                <w:lang w:val="ca-ES"/>
              </w:rPr>
            </w:pPr>
            <w:r w:rsidRPr="002D360D">
              <w:rPr>
                <w:bCs w:val="0"/>
                <w:color w:val="000000"/>
                <w:sz w:val="18"/>
                <w:szCs w:val="18"/>
                <w:lang w:val="ca-ES"/>
              </w:rPr>
              <w:t>Descripció</w:t>
            </w:r>
          </w:p>
        </w:tc>
        <w:tc>
          <w:tcPr>
            <w:tcW w:w="708" w:type="dxa"/>
          </w:tcPr>
          <w:p w14:paraId="739DEE26" w14:textId="77777777" w:rsidR="00D701E8" w:rsidRPr="002D360D" w:rsidRDefault="00D701E8" w:rsidP="00977ECA">
            <w:pPr>
              <w:pStyle w:val="Heading11"/>
              <w:kinsoku w:val="0"/>
              <w:overflowPunct w:val="0"/>
              <w:outlineLvl w:val="9"/>
              <w:rPr>
                <w:bCs w:val="0"/>
                <w:color w:val="000000"/>
                <w:sz w:val="18"/>
                <w:szCs w:val="18"/>
                <w:lang w:val="ca-ES"/>
              </w:rPr>
            </w:pPr>
            <w:r w:rsidRPr="002D360D">
              <w:rPr>
                <w:bCs w:val="0"/>
                <w:color w:val="000000"/>
                <w:sz w:val="18"/>
                <w:szCs w:val="18"/>
                <w:lang w:val="ca-ES"/>
              </w:rPr>
              <w:t>SI</w:t>
            </w:r>
          </w:p>
        </w:tc>
        <w:tc>
          <w:tcPr>
            <w:tcW w:w="709" w:type="dxa"/>
          </w:tcPr>
          <w:p w14:paraId="0CC6150E" w14:textId="77777777" w:rsidR="00D701E8" w:rsidRPr="002D360D" w:rsidRDefault="00D701E8" w:rsidP="00977ECA">
            <w:pPr>
              <w:pStyle w:val="Heading11"/>
              <w:kinsoku w:val="0"/>
              <w:overflowPunct w:val="0"/>
              <w:outlineLvl w:val="9"/>
              <w:rPr>
                <w:bCs w:val="0"/>
                <w:color w:val="000000"/>
                <w:sz w:val="18"/>
                <w:szCs w:val="18"/>
                <w:lang w:val="ca-ES"/>
              </w:rPr>
            </w:pPr>
            <w:r w:rsidRPr="002D360D">
              <w:rPr>
                <w:bCs w:val="0"/>
                <w:color w:val="000000"/>
                <w:sz w:val="18"/>
                <w:szCs w:val="18"/>
                <w:lang w:val="ca-ES"/>
              </w:rPr>
              <w:t>NO</w:t>
            </w:r>
          </w:p>
        </w:tc>
      </w:tr>
      <w:tr w:rsidR="00D701E8" w14:paraId="3A032F40" w14:textId="77777777" w:rsidTr="00977ECA">
        <w:tc>
          <w:tcPr>
            <w:tcW w:w="6581" w:type="dxa"/>
          </w:tcPr>
          <w:p w14:paraId="10E089DA" w14:textId="77777777" w:rsidR="00D701E8" w:rsidRPr="00B3202D" w:rsidRDefault="00D701E8" w:rsidP="00D701E8">
            <w:pPr>
              <w:pStyle w:val="Textindependent"/>
              <w:numPr>
                <w:ilvl w:val="0"/>
                <w:numId w:val="2"/>
              </w:numPr>
              <w:spacing w:before="1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L'aplicació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de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tarifa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reduïda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en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el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preu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de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les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hores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de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les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visites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dels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tècnics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que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no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estiguin</w:t>
            </w:r>
            <w:r w:rsidRPr="00B3202D">
              <w:rPr>
                <w:rFonts w:ascii="Arial" w:hAnsi="Arial" w:cs="Arial"/>
                <w:b w:val="0"/>
                <w:spacing w:val="-1"/>
                <w:sz w:val="18"/>
                <w:szCs w:val="18"/>
              </w:rPr>
              <w:t xml:space="preserve"> </w:t>
            </w: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>incloses dintre del contracte de manteniment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1152420" w14:textId="77777777" w:rsidR="00D701E8" w:rsidRDefault="00D701E8" w:rsidP="00977ECA">
            <w:pPr>
              <w:pStyle w:val="Heading11"/>
              <w:kinsoku w:val="0"/>
              <w:overflowPunct w:val="0"/>
              <w:outlineLvl w:val="9"/>
              <w:rPr>
                <w:b w:val="0"/>
                <w:bCs w:val="0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08" w:type="dxa"/>
          </w:tcPr>
          <w:p w14:paraId="73178E61" w14:textId="77777777" w:rsidR="00D701E8" w:rsidRDefault="00D701E8" w:rsidP="00977ECA">
            <w:pPr>
              <w:pStyle w:val="Heading11"/>
              <w:kinsoku w:val="0"/>
              <w:overflowPunct w:val="0"/>
              <w:outlineLvl w:val="9"/>
              <w:rPr>
                <w:b w:val="0"/>
                <w:bCs w:val="0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09" w:type="dxa"/>
          </w:tcPr>
          <w:p w14:paraId="69BE0643" w14:textId="77777777" w:rsidR="00D701E8" w:rsidRDefault="00D701E8" w:rsidP="00977ECA">
            <w:pPr>
              <w:pStyle w:val="Heading11"/>
              <w:kinsoku w:val="0"/>
              <w:overflowPunct w:val="0"/>
              <w:outlineLvl w:val="9"/>
              <w:rPr>
                <w:b w:val="0"/>
                <w:bCs w:val="0"/>
                <w:color w:val="000000"/>
                <w:sz w:val="18"/>
                <w:szCs w:val="18"/>
                <w:lang w:val="ca-ES"/>
              </w:rPr>
            </w:pPr>
          </w:p>
        </w:tc>
      </w:tr>
      <w:tr w:rsidR="00D701E8" w14:paraId="17CEF94B" w14:textId="77777777" w:rsidTr="00977ECA">
        <w:tc>
          <w:tcPr>
            <w:tcW w:w="6581" w:type="dxa"/>
          </w:tcPr>
          <w:p w14:paraId="27388E35" w14:textId="77777777" w:rsidR="00D701E8" w:rsidRPr="00B3202D" w:rsidRDefault="00D701E8" w:rsidP="00D701E8">
            <w:pPr>
              <w:pStyle w:val="Textindepe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3202D">
              <w:rPr>
                <w:rFonts w:ascii="Arial" w:hAnsi="Arial" w:cs="Arial"/>
                <w:b w:val="0"/>
                <w:sz w:val="18"/>
                <w:szCs w:val="18"/>
              </w:rPr>
              <w:t xml:space="preserve">L’aplicació d’un 15% de descompte en el preu de les peces que no estiguin cobertes pel contracte de </w:t>
            </w:r>
            <w:r w:rsidRPr="00B3202D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manteniment</w:t>
            </w:r>
            <w:r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.</w:t>
            </w:r>
          </w:p>
          <w:p w14:paraId="3FB44692" w14:textId="77777777" w:rsidR="00D701E8" w:rsidRDefault="00D701E8" w:rsidP="00977ECA">
            <w:pPr>
              <w:pStyle w:val="Heading11"/>
              <w:kinsoku w:val="0"/>
              <w:overflowPunct w:val="0"/>
              <w:outlineLvl w:val="9"/>
              <w:rPr>
                <w:b w:val="0"/>
                <w:bCs w:val="0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08" w:type="dxa"/>
          </w:tcPr>
          <w:p w14:paraId="0204152D" w14:textId="77777777" w:rsidR="00D701E8" w:rsidRDefault="00D701E8" w:rsidP="00977ECA">
            <w:pPr>
              <w:pStyle w:val="Heading11"/>
              <w:kinsoku w:val="0"/>
              <w:overflowPunct w:val="0"/>
              <w:outlineLvl w:val="9"/>
              <w:rPr>
                <w:b w:val="0"/>
                <w:bCs w:val="0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09" w:type="dxa"/>
          </w:tcPr>
          <w:p w14:paraId="71AD136C" w14:textId="77777777" w:rsidR="00D701E8" w:rsidRDefault="00D701E8" w:rsidP="00977ECA">
            <w:pPr>
              <w:pStyle w:val="Heading11"/>
              <w:kinsoku w:val="0"/>
              <w:overflowPunct w:val="0"/>
              <w:outlineLvl w:val="9"/>
              <w:rPr>
                <w:b w:val="0"/>
                <w:bCs w:val="0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7A3E81BE" w14:textId="77777777" w:rsidR="00D701E8" w:rsidRPr="00370334" w:rsidRDefault="00D701E8" w:rsidP="00D701E8">
      <w:pPr>
        <w:widowControl/>
        <w:autoSpaceDE w:val="0"/>
        <w:autoSpaceDN w:val="0"/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B044B83" w14:textId="77777777" w:rsidR="00D701E8" w:rsidRPr="00370334" w:rsidRDefault="00D701E8" w:rsidP="00D701E8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 xml:space="preserve">I perquè consti, signo aquesta oferta econòmica a ............................, </w:t>
      </w:r>
    </w:p>
    <w:p w14:paraId="7ED1B33B" w14:textId="77777777" w:rsidR="00D701E8" w:rsidRPr="00370334" w:rsidRDefault="00D701E8" w:rsidP="00D701E8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DD5EC0C" w14:textId="77777777" w:rsidR="00D701E8" w:rsidRPr="00370334" w:rsidRDefault="00D701E8" w:rsidP="00D701E8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2CD6DE4" w14:textId="77777777" w:rsidR="00D701E8" w:rsidRPr="00370334" w:rsidRDefault="00D701E8" w:rsidP="00D701E8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DFD7C06" w14:textId="77777777" w:rsidR="00D701E8" w:rsidRPr="00370334" w:rsidRDefault="00D701E8" w:rsidP="00D701E8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08BD4DC" w14:textId="77777777" w:rsidR="00D701E8" w:rsidRPr="00370334" w:rsidRDefault="00D701E8" w:rsidP="00D701E8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F71DE3A" w14:textId="77777777" w:rsidR="00D701E8" w:rsidRPr="00370334" w:rsidRDefault="00D701E8" w:rsidP="00D701E8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E673CE5" w14:textId="77777777" w:rsidR="00D701E8" w:rsidRPr="00370334" w:rsidRDefault="00D701E8" w:rsidP="00D701E8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  <w:sz w:val="18"/>
          <w:szCs w:val="18"/>
        </w:rPr>
      </w:pPr>
      <w:r w:rsidRPr="00370334">
        <w:rPr>
          <w:rFonts w:ascii="Arial" w:hAnsi="Arial" w:cs="Arial"/>
          <w:sz w:val="18"/>
          <w:szCs w:val="18"/>
        </w:rPr>
        <w:t>Signatura digital de l’apoderat/da</w:t>
      </w:r>
    </w:p>
    <w:p w14:paraId="399817A0" w14:textId="77777777" w:rsidR="009B628E" w:rsidRDefault="009B628E"/>
    <w:sectPr w:rsidR="009B628E" w:rsidSect="00ED4B7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96759" w14:textId="77777777" w:rsidR="00D701E8" w:rsidRDefault="00D701E8" w:rsidP="00D701E8">
      <w:r>
        <w:separator/>
      </w:r>
    </w:p>
  </w:endnote>
  <w:endnote w:type="continuationSeparator" w:id="0">
    <w:p w14:paraId="1018BBB5" w14:textId="77777777" w:rsidR="00D701E8" w:rsidRDefault="00D701E8" w:rsidP="00D7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D7E8" w14:textId="77777777" w:rsidR="00BB2C93" w:rsidRDefault="00D701E8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AEDB24" w14:textId="77777777" w:rsidR="00BB2C93" w:rsidRDefault="00D701E8" w:rsidP="00DD7F9A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8972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3B09394" w14:textId="77777777" w:rsidR="00BB2C93" w:rsidRPr="007C352D" w:rsidRDefault="00D701E8">
        <w:pPr>
          <w:pStyle w:val="Peu"/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8C9A" w14:textId="77777777" w:rsidR="00BB2C93" w:rsidRPr="000E7B51" w:rsidRDefault="00D701E8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60D42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F-cabeceracartacolor-escut" style="position:absolute;left:0;text-align:left;margin-left:-57.2pt;margin-top:-102.95pt;width:594.45pt;height:79.1pt;z-index:-251656192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30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5862BD92" w14:textId="77777777" w:rsidR="00BB2C93" w:rsidRPr="000E7B51" w:rsidRDefault="00D701E8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8CD44" w14:textId="77777777" w:rsidR="00D701E8" w:rsidRDefault="00D701E8" w:rsidP="00D701E8">
      <w:r>
        <w:separator/>
      </w:r>
    </w:p>
  </w:footnote>
  <w:footnote w:type="continuationSeparator" w:id="0">
    <w:p w14:paraId="5990B59D" w14:textId="77777777" w:rsidR="00D701E8" w:rsidRDefault="00D701E8" w:rsidP="00D7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9"/>
      <w:gridCol w:w="4669"/>
    </w:tblGrid>
    <w:tr w:rsidR="00BB2C93" w14:paraId="7B89694B" w14:textId="77777777" w:rsidTr="00836351">
      <w:tc>
        <w:tcPr>
          <w:tcW w:w="4669" w:type="dxa"/>
        </w:tcPr>
        <w:p w14:paraId="4CEE9C61" w14:textId="77777777" w:rsidR="00BB2C93" w:rsidRDefault="00D701E8"/>
      </w:tc>
      <w:tc>
        <w:tcPr>
          <w:tcW w:w="4669" w:type="dxa"/>
        </w:tcPr>
        <w:p w14:paraId="78F21E82" w14:textId="77777777" w:rsidR="00BB2C93" w:rsidRDefault="00D701E8" w:rsidP="00836351">
          <w:pPr>
            <w:jc w:val="right"/>
          </w:pPr>
        </w:p>
      </w:tc>
    </w:tr>
  </w:tbl>
  <w:p w14:paraId="61995D0D" w14:textId="77777777" w:rsidR="00BB2C93" w:rsidRDefault="00D701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BB67" w14:textId="77777777" w:rsidR="00BB2C93" w:rsidRDefault="00D701E8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BB2C93" w14:paraId="5D8D2B56" w14:textId="77777777" w:rsidTr="00273A30">
      <w:trPr>
        <w:trHeight w:val="362"/>
      </w:trPr>
      <w:tc>
        <w:tcPr>
          <w:tcW w:w="0" w:type="auto"/>
          <w:noWrap/>
        </w:tcPr>
        <w:p w14:paraId="40C32C1E" w14:textId="77777777" w:rsidR="00BB2C93" w:rsidRPr="00816F7A" w:rsidRDefault="00D701E8" w:rsidP="00273A30">
          <w:pPr>
            <w:pStyle w:val="ADREA"/>
            <w:rPr>
              <w:b/>
            </w:rPr>
          </w:pPr>
        </w:p>
        <w:p w14:paraId="1A80629A" w14:textId="77777777" w:rsidR="00BB2C93" w:rsidRPr="00816F7A" w:rsidRDefault="00D701E8" w:rsidP="00273A30">
          <w:pPr>
            <w:pStyle w:val="ADREA"/>
          </w:pPr>
        </w:p>
      </w:tc>
      <w:tc>
        <w:tcPr>
          <w:tcW w:w="0" w:type="auto"/>
          <w:noWrap/>
        </w:tcPr>
        <w:p w14:paraId="4A537068" w14:textId="77777777" w:rsidR="00BB2C93" w:rsidRDefault="00D701E8" w:rsidP="00AA592C">
          <w:pPr>
            <w:pStyle w:val="ADREA"/>
          </w:pPr>
        </w:p>
        <w:p w14:paraId="7E0C240A" w14:textId="77777777" w:rsidR="00BB2C93" w:rsidRPr="00273A30" w:rsidRDefault="00D701E8" w:rsidP="00273A30">
          <w:pPr>
            <w:jc w:val="center"/>
          </w:pPr>
        </w:p>
      </w:tc>
      <w:tc>
        <w:tcPr>
          <w:tcW w:w="0" w:type="auto"/>
          <w:noWrap/>
        </w:tcPr>
        <w:p w14:paraId="32CF80CE" w14:textId="77777777" w:rsidR="00BB2C93" w:rsidRDefault="00D701E8" w:rsidP="00AA592C">
          <w:pPr>
            <w:pStyle w:val="ADREA"/>
          </w:pPr>
        </w:p>
      </w:tc>
    </w:tr>
    <w:tr w:rsidR="00BB2C93" w14:paraId="461D85A6" w14:textId="77777777" w:rsidTr="00273A30">
      <w:trPr>
        <w:trHeight w:val="337"/>
      </w:trPr>
      <w:tc>
        <w:tcPr>
          <w:tcW w:w="0" w:type="auto"/>
          <w:noWrap/>
        </w:tcPr>
        <w:p w14:paraId="0BC46D8B" w14:textId="77777777" w:rsidR="00BB2C93" w:rsidRPr="00816F7A" w:rsidRDefault="00D701E8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09AB252C" w14:textId="77777777" w:rsidR="00BB2C93" w:rsidRDefault="00D701E8" w:rsidP="009071CB">
          <w:pPr>
            <w:pStyle w:val="ADREA"/>
          </w:pPr>
          <w:r>
            <w:t xml:space="preserve">Gran Via de les Corts Catalanes, 585 </w:t>
          </w:r>
        </w:p>
        <w:p w14:paraId="05BDBAE4" w14:textId="77777777" w:rsidR="00BB2C93" w:rsidRPr="00816F7A" w:rsidRDefault="00D701E8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5AB76F41" w14:textId="77777777" w:rsidR="00BB2C93" w:rsidRDefault="00D701E8" w:rsidP="00AA592C">
          <w:pPr>
            <w:pStyle w:val="ADREA"/>
          </w:pPr>
          <w:r>
            <w:t>934035333</w:t>
          </w:r>
        </w:p>
        <w:p w14:paraId="4A33F3D1" w14:textId="77777777" w:rsidR="00BB2C93" w:rsidRDefault="00D701E8" w:rsidP="00AA592C">
          <w:pPr>
            <w:pStyle w:val="ADREA"/>
          </w:pPr>
          <w:r>
            <w:t>www.ub.edu</w:t>
          </w:r>
        </w:p>
      </w:tc>
    </w:tr>
  </w:tbl>
  <w:p w14:paraId="759CFA48" w14:textId="77777777" w:rsidR="00BB2C93" w:rsidRPr="00F37DBB" w:rsidRDefault="00D701E8" w:rsidP="00AA592C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255F"/>
    <w:multiLevelType w:val="hybridMultilevel"/>
    <w:tmpl w:val="D7601B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07C14"/>
    <w:multiLevelType w:val="hybridMultilevel"/>
    <w:tmpl w:val="D91ECF96"/>
    <w:lvl w:ilvl="0" w:tplc="17C65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E8"/>
    <w:rsid w:val="009B628E"/>
    <w:rsid w:val="00D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4A635"/>
  <w15:chartTrackingRefBased/>
  <w15:docId w15:val="{2C39F17C-03B0-4C1A-8983-7F153ADB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D701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D701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REA">
    <w:name w:val="ADREÇA"/>
    <w:basedOn w:val="Normal"/>
    <w:qFormat/>
    <w:rsid w:val="00D701E8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D701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01E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39"/>
    <w:rsid w:val="00D701E8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D701E8"/>
  </w:style>
  <w:style w:type="paragraph" w:styleId="Textindependent">
    <w:name w:val="Body Text"/>
    <w:basedOn w:val="Normal"/>
    <w:link w:val="TextindependentCar"/>
    <w:rsid w:val="00D701E8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701E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D70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ase">
    <w:name w:val="_base"/>
    <w:basedOn w:val="Normal"/>
    <w:link w:val="baseCar"/>
    <w:qFormat/>
    <w:rsid w:val="00D701E8"/>
    <w:pPr>
      <w:widowControl/>
      <w:suppressAutoHyphens w:val="0"/>
      <w:spacing w:before="120" w:after="120" w:line="240" w:lineRule="exact"/>
      <w:jc w:val="both"/>
    </w:pPr>
    <w:rPr>
      <w:rFonts w:ascii="Arial" w:eastAsia="Cambria" w:hAnsi="Arial"/>
      <w:szCs w:val="24"/>
      <w:lang w:eastAsia="en-US"/>
    </w:rPr>
  </w:style>
  <w:style w:type="character" w:customStyle="1" w:styleId="baseCar">
    <w:name w:val="_base Car"/>
    <w:link w:val="base"/>
    <w:rsid w:val="00D701E8"/>
    <w:rPr>
      <w:rFonts w:ascii="Arial" w:eastAsia="Cambria" w:hAnsi="Arial" w:cs="Times New Roman"/>
      <w:sz w:val="20"/>
      <w:szCs w:val="24"/>
    </w:rPr>
  </w:style>
  <w:style w:type="paragraph" w:customStyle="1" w:styleId="baseSagnat">
    <w:name w:val="_baseSagnat"/>
    <w:basedOn w:val="base"/>
    <w:qFormat/>
    <w:rsid w:val="00D701E8"/>
    <w:pPr>
      <w:tabs>
        <w:tab w:val="left" w:pos="1134"/>
      </w:tabs>
      <w:spacing w:before="360"/>
      <w:ind w:left="1134" w:hanging="1134"/>
    </w:pPr>
  </w:style>
  <w:style w:type="paragraph" w:customStyle="1" w:styleId="Heading11">
    <w:name w:val="Heading 11"/>
    <w:basedOn w:val="Normal"/>
    <w:uiPriority w:val="1"/>
    <w:qFormat/>
    <w:rsid w:val="00D701E8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D701E8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97B363-FD70-4220-9F6F-2D2CA897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DBAA6-2D0B-43AB-B522-630F0F385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1D399-0972-4426-8D2B-57A8D415D64F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e4dc06b-59c9-47e3-9302-669ad46a2181"/>
    <ds:schemaRef ds:uri="http://purl.org/dc/dcmitype/"/>
    <ds:schemaRef ds:uri="http://purl.org/dc/terms/"/>
    <ds:schemaRef ds:uri="http://schemas.microsoft.com/office/infopath/2007/PartnerControls"/>
    <ds:schemaRef ds:uri="68cb4363-918d-453c-8b30-1fd54e7d67c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2025-10-22T21:24:00Z</dcterms:created>
  <dcterms:modified xsi:type="dcterms:W3CDTF">2025-10-22T21:25:00Z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