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ED040" w14:textId="77777777" w:rsidR="00BA07C0" w:rsidRPr="00550E37" w:rsidRDefault="00BA07C0" w:rsidP="00BA07C0">
      <w:pPr>
        <w:jc w:val="both"/>
        <w:rPr>
          <w:rFonts w:ascii="Raleway Medium" w:hAnsi="Raleway Medium" w:cs="Arial"/>
          <w:b/>
          <w:bCs/>
          <w:color w:val="00788D"/>
        </w:rPr>
      </w:pPr>
      <w:bookmarkStart w:id="0" w:name="_Toc114260495"/>
      <w:r>
        <w:rPr>
          <w:rFonts w:ascii="Raleway Medium" w:hAnsi="Raleway Medium" w:cs="Arial"/>
          <w:b/>
          <w:bCs/>
          <w:color w:val="00788D"/>
        </w:rPr>
        <w:t>PRIMERA</w:t>
      </w:r>
      <w:r w:rsidRPr="00550E37">
        <w:rPr>
          <w:rFonts w:ascii="Raleway Medium" w:hAnsi="Raleway Medium" w:cs="Arial"/>
          <w:b/>
          <w:bCs/>
          <w:color w:val="00788D"/>
        </w:rPr>
        <w:t xml:space="preserve"> CONVOCATORIA EN CONCURRENCIA COMPETITIVA DE PROYECTOS DE MEJORA DE LA EFICIENCIA DEL CICLO URBANO DEL AGUA (PERTE DIGITALIZACIÓN DEL CICLO DEL AGUA), EN EL MARCO DEL PLAN DE RECUPERACIÓN, TRANSFORMACIÓN Y RESILIENCIA</w:t>
      </w:r>
    </w:p>
    <w:p w14:paraId="4D1457AF" w14:textId="77777777" w:rsidR="00BA07C0" w:rsidRDefault="00BA07C0" w:rsidP="00BA07C0">
      <w:pPr>
        <w:ind w:left="708" w:hanging="708"/>
        <w:jc w:val="both"/>
        <w:rPr>
          <w:rFonts w:ascii="Arial" w:eastAsiaTheme="minorHAnsi" w:hAnsi="Arial" w:cs="Arial"/>
          <w:b/>
          <w:color w:val="00788D"/>
          <w:lang w:eastAsia="en-US"/>
        </w:rPr>
      </w:pPr>
    </w:p>
    <w:p w14:paraId="1FEE4D1E" w14:textId="55AE0CED" w:rsidR="00BA07C0" w:rsidRPr="00BA07C0" w:rsidRDefault="00BA07C0" w:rsidP="00BA07C0">
      <w:pPr>
        <w:ind w:left="708" w:hanging="708"/>
        <w:jc w:val="both"/>
        <w:rPr>
          <w:rFonts w:ascii="Arial" w:eastAsiaTheme="minorHAnsi" w:hAnsi="Arial" w:cs="Arial"/>
          <w:b/>
          <w:color w:val="00788D"/>
          <w:lang w:eastAsia="en-US"/>
        </w:rPr>
      </w:pPr>
      <w:r w:rsidRPr="00BA07C0">
        <w:rPr>
          <w:rFonts w:ascii="Arial" w:eastAsiaTheme="minorHAnsi" w:hAnsi="Arial" w:cs="Arial"/>
          <w:b/>
          <w:color w:val="00788D"/>
          <w:lang w:eastAsia="en-US"/>
        </w:rPr>
        <w:t xml:space="preserve">Anexo </w:t>
      </w:r>
      <w:r w:rsidR="00606747">
        <w:rPr>
          <w:rFonts w:ascii="Arial" w:eastAsiaTheme="minorHAnsi" w:hAnsi="Arial" w:cs="Arial"/>
          <w:b/>
          <w:color w:val="00788D"/>
          <w:lang w:eastAsia="en-US"/>
        </w:rPr>
        <w:t>1</w:t>
      </w:r>
      <w:r w:rsidR="004B00A2">
        <w:rPr>
          <w:rFonts w:ascii="Arial" w:eastAsiaTheme="minorHAnsi" w:hAnsi="Arial" w:cs="Arial"/>
          <w:b/>
          <w:color w:val="00788D"/>
          <w:lang w:eastAsia="en-US"/>
        </w:rPr>
        <w:t>1</w:t>
      </w:r>
      <w:r w:rsidR="00606747">
        <w:rPr>
          <w:rFonts w:ascii="Arial" w:eastAsiaTheme="minorHAnsi" w:hAnsi="Arial" w:cs="Arial"/>
          <w:b/>
          <w:color w:val="00788D"/>
          <w:lang w:eastAsia="en-US"/>
        </w:rPr>
        <w:t xml:space="preserve"> (</w:t>
      </w:r>
      <w:r w:rsidRPr="00BA07C0">
        <w:rPr>
          <w:rFonts w:ascii="Arial" w:eastAsiaTheme="minorHAnsi" w:hAnsi="Arial" w:cs="Arial"/>
          <w:b/>
          <w:color w:val="00788D"/>
          <w:lang w:eastAsia="en-US"/>
        </w:rPr>
        <w:t>22</w:t>
      </w:r>
      <w:r w:rsidR="00606747">
        <w:rPr>
          <w:rFonts w:ascii="Arial" w:eastAsiaTheme="minorHAnsi" w:hAnsi="Arial" w:cs="Arial"/>
          <w:b/>
          <w:color w:val="00788D"/>
          <w:lang w:eastAsia="en-US"/>
        </w:rPr>
        <w:t>)</w:t>
      </w:r>
      <w:r w:rsidRPr="00BA07C0">
        <w:rPr>
          <w:rFonts w:ascii="Arial" w:eastAsiaTheme="minorHAnsi" w:hAnsi="Arial" w:cs="Arial"/>
          <w:b/>
          <w:color w:val="00788D"/>
          <w:lang w:eastAsia="en-US"/>
        </w:rPr>
        <w:t>. Modelo de declaración responsable sobre el cumplimiento con la legislación y política ambiental</w:t>
      </w:r>
    </w:p>
    <w:p w14:paraId="53F4A11C" w14:textId="77777777" w:rsidR="00B74693" w:rsidRPr="00550E37" w:rsidRDefault="00B74693" w:rsidP="00B74693">
      <w:pPr>
        <w:spacing w:after="0" w:line="360" w:lineRule="auto"/>
        <w:jc w:val="center"/>
        <w:rPr>
          <w:rFonts w:ascii="Raleway Medium" w:hAnsi="Raleway Medium" w:cs="Arial"/>
          <w:b/>
          <w:bCs/>
        </w:rPr>
      </w:pPr>
    </w:p>
    <w:bookmarkEnd w:id="0"/>
    <w:p w14:paraId="0478B3D0" w14:textId="6A16D1C0" w:rsidR="00F126EB" w:rsidRPr="00550E37" w:rsidRDefault="00F126EB" w:rsidP="00F126EB">
      <w:pPr>
        <w:ind w:left="708" w:hanging="708"/>
        <w:rPr>
          <w:rFonts w:ascii="Raleway Medium" w:hAnsi="Raleway Medium" w:cs="Arial"/>
        </w:rPr>
      </w:pPr>
      <w:r w:rsidRPr="00550E37">
        <w:rPr>
          <w:rFonts w:ascii="Raleway Medium" w:hAnsi="Raleway Medium" w:cs="Arial"/>
          <w:b/>
        </w:rPr>
        <w:t xml:space="preserve">Nº EXPEDIENTE: </w:t>
      </w:r>
      <w:r w:rsidRPr="00550E37">
        <w:rPr>
          <w:rFonts w:ascii="Raleway Medium" w:hAnsi="Raleway Medium" w:cs="Arial"/>
        </w:rPr>
        <w:t>PCAU</w:t>
      </w:r>
      <w:r w:rsidR="00550E37">
        <w:rPr>
          <w:rFonts w:ascii="Raleway Medium" w:hAnsi="Raleway Medium" w:cs="Arial"/>
        </w:rPr>
        <w:t>00129</w:t>
      </w:r>
    </w:p>
    <w:p w14:paraId="2596F5C6" w14:textId="606B5680" w:rsidR="00F126EB" w:rsidRPr="00550E37" w:rsidRDefault="00F126EB" w:rsidP="00954FEB">
      <w:pPr>
        <w:rPr>
          <w:rFonts w:ascii="Raleway Medium" w:hAnsi="Raleway Medium" w:cs="Arial"/>
        </w:rPr>
      </w:pPr>
      <w:r w:rsidRPr="00550E37">
        <w:rPr>
          <w:rFonts w:ascii="Raleway Medium" w:hAnsi="Raleway Medium" w:cs="Arial"/>
          <w:b/>
        </w:rPr>
        <w:t>NOMBRE DEL PROYECTO:</w:t>
      </w:r>
      <w:r w:rsidRPr="00550E37">
        <w:rPr>
          <w:rFonts w:ascii="Raleway Medium" w:hAnsi="Raleway Medium" w:cs="Arial"/>
        </w:rPr>
        <w:t xml:space="preserve"> </w:t>
      </w:r>
      <w:sdt>
        <w:sdtPr>
          <w:rPr>
            <w:rFonts w:ascii="Raleway Medium" w:hAnsi="Raleway Medium"/>
          </w:rPr>
          <w:id w:val="1666968044"/>
          <w:placeholder>
            <w:docPart w:val="2E816970F9A649598B13407E574119C3"/>
          </w:placeholder>
        </w:sdtPr>
        <w:sdtEndPr/>
        <w:sdtContent>
          <w:r w:rsidR="00954FEB" w:rsidRPr="003C4BE7">
            <w:rPr>
              <w:rFonts w:ascii="Raleway Medium" w:hAnsi="Raleway Medium"/>
              <w:sz w:val="18"/>
              <w:szCs w:val="18"/>
            </w:rPr>
            <w:t>PROYECTOS DE MEJORA DE LA EFICIENCIA DEL CICLO URBANO DEL</w:t>
          </w:r>
          <w:r w:rsidR="00954FEB">
            <w:rPr>
              <w:rFonts w:ascii="Raleway Medium" w:hAnsi="Raleway Medium"/>
              <w:sz w:val="18"/>
              <w:szCs w:val="18"/>
            </w:rPr>
            <w:t xml:space="preserve"> </w:t>
          </w:r>
          <w:r w:rsidR="00954FEB" w:rsidRPr="003C4BE7">
            <w:rPr>
              <w:rFonts w:ascii="Raleway Medium" w:hAnsi="Raleway Medium"/>
              <w:sz w:val="18"/>
              <w:szCs w:val="18"/>
            </w:rPr>
            <w:t xml:space="preserve">AGUA (PERTE digitalización del ciclo del agua), EN EL MARCO DEL PLAN DE RECUPERACIÓN, TRANSFORMACIÓN Y RESILIENCIA –FINANCIADO POR LA UNIÓN EUROPEA– </w:t>
          </w:r>
          <w:proofErr w:type="spellStart"/>
          <w:proofErr w:type="gramStart"/>
          <w:r w:rsidR="00954FEB" w:rsidRPr="003C4BE7">
            <w:rPr>
              <w:rFonts w:ascii="Raleway Medium" w:hAnsi="Raleway Medium"/>
              <w:sz w:val="18"/>
              <w:szCs w:val="18"/>
            </w:rPr>
            <w:t>NextGenerationEU</w:t>
          </w:r>
          <w:proofErr w:type="spellEnd"/>
          <w:r w:rsidR="00954FEB">
            <w:rPr>
              <w:rFonts w:ascii="Raleway Medium" w:hAnsi="Raleway Medium"/>
              <w:sz w:val="18"/>
              <w:szCs w:val="18"/>
            </w:rPr>
            <w:t xml:space="preserve"> .</w:t>
          </w:r>
          <w:proofErr w:type="gramEnd"/>
          <w:r w:rsidR="00954FEB">
            <w:rPr>
              <w:rFonts w:ascii="Raleway Medium" w:hAnsi="Raleway Medium"/>
              <w:sz w:val="18"/>
              <w:szCs w:val="18"/>
            </w:rPr>
            <w:t xml:space="preserve"> </w:t>
          </w:r>
          <w:r w:rsidR="00954FEB" w:rsidRPr="00F62E84">
            <w:rPr>
              <w:rFonts w:ascii="Raleway Medium" w:hAnsi="Raleway Medium"/>
              <w:sz w:val="18"/>
              <w:szCs w:val="18"/>
            </w:rPr>
            <w:t>SOSTENIBILIDAD EN EL CICLO DEL AGUA. UN PROYECTO DE DIGITALIZACIÓN Y TRANSFORMACIÓN DEL TERRITORIO</w:t>
          </w:r>
        </w:sdtContent>
      </w:sdt>
    </w:p>
    <w:p w14:paraId="17C9E8A8" w14:textId="57112B41" w:rsidR="00F126EB" w:rsidRPr="00606747" w:rsidRDefault="00F126EB" w:rsidP="00BE1CF5">
      <w:pPr>
        <w:spacing w:line="360" w:lineRule="auto"/>
        <w:jc w:val="both"/>
        <w:rPr>
          <w:rFonts w:ascii="Raleway Medium" w:hAnsi="Raleway Medium" w:cs="Arial"/>
          <w:b/>
        </w:rPr>
      </w:pPr>
      <w:r w:rsidRPr="00606747">
        <w:rPr>
          <w:rFonts w:ascii="Raleway Medium" w:hAnsi="Raleway Medium" w:cs="Arial"/>
          <w:b/>
        </w:rPr>
        <w:t>PROCEDIMIENTO DE CONTRATACIÓN:</w:t>
      </w:r>
      <w:r w:rsidR="00C35786" w:rsidRPr="00606747">
        <w:rPr>
          <w:rFonts w:ascii="Raleway Medium" w:hAnsi="Raleway Medium" w:cs="Arial"/>
          <w:b/>
        </w:rPr>
        <w:t xml:space="preserve"> </w:t>
      </w:r>
      <w:sdt>
        <w:sdtPr>
          <w:rPr>
            <w:rFonts w:ascii="Raleway Medium" w:hAnsi="Raleway Medium"/>
          </w:rPr>
          <w:id w:val="1987203764"/>
          <w:placeholder>
            <w:docPart w:val="332B48F7877D4CE688A01D9539A80064"/>
          </w:placeholder>
        </w:sdtPr>
        <w:sdtEndPr/>
        <w:sdtContent>
          <w:sdt>
            <w:sdtPr>
              <w:rPr>
                <w:rFonts w:ascii="Raleway Medium" w:hAnsi="Raleway Medium" w:cs="Arial"/>
                <w:b/>
              </w:rPr>
              <w:id w:val="-276561805"/>
              <w:placeholder>
                <w:docPart w:val="79D331217ADA45A983CF6E69059666D1"/>
              </w:placeholder>
            </w:sdtPr>
            <w:sdtEndPr>
              <w:rPr>
                <w:bCs/>
                <w:lang w:eastAsia="ca-ES"/>
              </w:rPr>
            </w:sdtEndPr>
            <w:sdtContent>
              <w:r w:rsidR="00606747" w:rsidRPr="00606747">
                <w:rPr>
                  <w:rFonts w:ascii="Raleway Medium" w:hAnsi="Raleway Medium" w:cs="Arial"/>
                  <w:bCs/>
                  <w:szCs w:val="18"/>
                </w:rPr>
                <w:t xml:space="preserve"> </w:t>
              </w:r>
              <w:proofErr w:type="spellStart"/>
              <w:r w:rsidR="004B00A2" w:rsidRPr="004B00A2">
                <w:rPr>
                  <w:rFonts w:ascii="Raleway Medium" w:eastAsia="Calibri" w:hAnsi="Raleway Medium" w:cs="Arial"/>
                  <w:bCs/>
                  <w:lang w:val="ca-ES" w:eastAsia="en-US"/>
                  <w14:numForm w14:val="lining"/>
                </w:rPr>
                <w:t>Suministro</w:t>
              </w:r>
              <w:proofErr w:type="spellEnd"/>
              <w:r w:rsidR="004B00A2" w:rsidRPr="004B00A2">
                <w:rPr>
                  <w:rFonts w:ascii="Raleway Medium" w:eastAsia="Calibri" w:hAnsi="Raleway Medium" w:cs="Arial"/>
                  <w:bCs/>
                  <w:lang w:val="ca-ES" w:eastAsia="en-US"/>
                  <w14:numForm w14:val="lining"/>
                </w:rPr>
                <w:t xml:space="preserve"> y </w:t>
              </w:r>
              <w:proofErr w:type="spellStart"/>
              <w:r w:rsidR="004B00A2" w:rsidRPr="004B00A2">
                <w:rPr>
                  <w:rFonts w:ascii="Raleway Medium" w:eastAsia="Calibri" w:hAnsi="Raleway Medium" w:cs="Arial"/>
                  <w:bCs/>
                  <w:lang w:val="ca-ES" w:eastAsia="en-US"/>
                  <w14:numForm w14:val="lining"/>
                </w:rPr>
                <w:t>puesta</w:t>
              </w:r>
              <w:proofErr w:type="spellEnd"/>
              <w:r w:rsidR="004B00A2" w:rsidRPr="004B00A2">
                <w:rPr>
                  <w:rFonts w:ascii="Raleway Medium" w:eastAsia="Calibri" w:hAnsi="Raleway Medium" w:cs="Arial"/>
                  <w:bCs/>
                  <w:lang w:val="ca-ES" w:eastAsia="en-US"/>
                  <w14:numForm w14:val="lining"/>
                </w:rPr>
                <w:t xml:space="preserve"> en </w:t>
              </w:r>
              <w:proofErr w:type="spellStart"/>
              <w:r w:rsidR="004B00A2" w:rsidRPr="004B00A2">
                <w:rPr>
                  <w:rFonts w:ascii="Raleway Medium" w:eastAsia="Calibri" w:hAnsi="Raleway Medium" w:cs="Arial"/>
                  <w:bCs/>
                  <w:lang w:val="ca-ES" w:eastAsia="en-US"/>
                  <w14:numForm w14:val="lining"/>
                </w:rPr>
                <w:t>marcha</w:t>
              </w:r>
              <w:proofErr w:type="spellEnd"/>
              <w:r w:rsidR="004B00A2" w:rsidRPr="004B00A2">
                <w:rPr>
                  <w:rFonts w:ascii="Raleway Medium" w:eastAsia="Calibri" w:hAnsi="Raleway Medium" w:cs="Arial"/>
                  <w:bCs/>
                  <w:lang w:val="ca-ES" w:eastAsia="en-US"/>
                  <w14:numForm w14:val="lining"/>
                </w:rPr>
                <w:t xml:space="preserve"> de una (1) microturbina </w:t>
              </w:r>
              <w:proofErr w:type="spellStart"/>
              <w:r w:rsidR="004B00A2" w:rsidRPr="004B00A2">
                <w:rPr>
                  <w:rFonts w:ascii="Raleway Medium" w:eastAsia="Calibri" w:hAnsi="Raleway Medium" w:cs="Arial"/>
                  <w:bCs/>
                  <w:lang w:val="ca-ES" w:eastAsia="en-US"/>
                  <w14:numForm w14:val="lining"/>
                </w:rPr>
                <w:t>hidráulica</w:t>
              </w:r>
              <w:proofErr w:type="spellEnd"/>
              <w:r w:rsidR="004B00A2" w:rsidRPr="004B00A2">
                <w:rPr>
                  <w:rFonts w:ascii="Raleway Medium" w:eastAsia="Calibri" w:hAnsi="Raleway Medium" w:cs="Arial"/>
                  <w:bCs/>
                  <w:lang w:val="ca-ES" w:eastAsia="en-US"/>
                  <w14:numForm w14:val="lining"/>
                </w:rPr>
                <w:t xml:space="preserve"> tipo PAT para </w:t>
              </w:r>
              <w:proofErr w:type="spellStart"/>
              <w:r w:rsidR="004B00A2" w:rsidRPr="004B00A2">
                <w:rPr>
                  <w:rFonts w:ascii="Raleway Medium" w:eastAsia="Calibri" w:hAnsi="Raleway Medium" w:cs="Arial"/>
                  <w:bCs/>
                  <w:lang w:val="ca-ES" w:eastAsia="en-US"/>
                  <w14:numForm w14:val="lining"/>
                </w:rPr>
                <w:t>aprovechamiento</w:t>
              </w:r>
              <w:proofErr w:type="spellEnd"/>
              <w:r w:rsidR="004B00A2" w:rsidRPr="004B00A2">
                <w:rPr>
                  <w:rFonts w:ascii="Raleway Medium" w:eastAsia="Calibri" w:hAnsi="Raleway Medium" w:cs="Arial"/>
                  <w:bCs/>
                  <w:lang w:val="ca-ES" w:eastAsia="en-US"/>
                  <w14:numForm w14:val="lining"/>
                </w:rPr>
                <w:t xml:space="preserve"> </w:t>
              </w:r>
              <w:proofErr w:type="spellStart"/>
              <w:r w:rsidR="004B00A2" w:rsidRPr="004B00A2">
                <w:rPr>
                  <w:rFonts w:ascii="Raleway Medium" w:eastAsia="Calibri" w:hAnsi="Raleway Medium" w:cs="Arial"/>
                  <w:bCs/>
                  <w:lang w:val="ca-ES" w:eastAsia="en-US"/>
                  <w14:numForm w14:val="lining"/>
                </w:rPr>
                <w:t>energético</w:t>
              </w:r>
              <w:proofErr w:type="spellEnd"/>
              <w:r w:rsidR="004B00A2" w:rsidRPr="004B00A2">
                <w:rPr>
                  <w:rFonts w:ascii="Raleway Medium" w:eastAsia="Calibri" w:hAnsi="Raleway Medium" w:cs="Arial"/>
                  <w:bCs/>
                  <w:lang w:val="ca-ES" w:eastAsia="en-US"/>
                  <w14:numForm w14:val="lining"/>
                </w:rPr>
                <w:t xml:space="preserve"> en </w:t>
              </w:r>
              <w:proofErr w:type="spellStart"/>
              <w:r w:rsidR="004B00A2" w:rsidRPr="004B00A2">
                <w:rPr>
                  <w:rFonts w:ascii="Raleway Medium" w:eastAsia="Calibri" w:hAnsi="Raleway Medium" w:cs="Arial"/>
                  <w:bCs/>
                  <w:lang w:val="ca-ES" w:eastAsia="en-US"/>
                  <w14:numForm w14:val="lining"/>
                </w:rPr>
                <w:t>red</w:t>
              </w:r>
              <w:proofErr w:type="spellEnd"/>
              <w:r w:rsidR="004B00A2" w:rsidRPr="004B00A2">
                <w:rPr>
                  <w:rFonts w:ascii="Raleway Medium" w:eastAsia="Calibri" w:hAnsi="Raleway Medium" w:cs="Arial"/>
                  <w:bCs/>
                  <w:lang w:val="ca-ES" w:eastAsia="en-US"/>
                  <w14:numForm w14:val="lining"/>
                </w:rPr>
                <w:t xml:space="preserve"> de agua, en las </w:t>
              </w:r>
              <w:proofErr w:type="spellStart"/>
              <w:r w:rsidR="004B00A2" w:rsidRPr="004B00A2">
                <w:rPr>
                  <w:rFonts w:ascii="Raleway Medium" w:eastAsia="Calibri" w:hAnsi="Raleway Medium" w:cs="Arial"/>
                  <w:bCs/>
                  <w:lang w:val="ca-ES" w:eastAsia="en-US"/>
                  <w14:numForm w14:val="lining"/>
                </w:rPr>
                <w:t>instalaciones</w:t>
              </w:r>
              <w:proofErr w:type="spellEnd"/>
              <w:r w:rsidR="004B00A2" w:rsidRPr="004B00A2">
                <w:rPr>
                  <w:rFonts w:ascii="Raleway Medium" w:eastAsia="Calibri" w:hAnsi="Raleway Medium" w:cs="Arial"/>
                  <w:bCs/>
                  <w:lang w:val="ca-ES" w:eastAsia="en-US"/>
                  <w14:numForm w14:val="lining"/>
                </w:rPr>
                <w:t xml:space="preserve"> de La Culla de Manresa, </w:t>
              </w:r>
              <w:proofErr w:type="spellStart"/>
              <w:r w:rsidR="004B00A2" w:rsidRPr="004B00A2">
                <w:rPr>
                  <w:rFonts w:ascii="Raleway Medium" w:eastAsia="Calibri" w:hAnsi="Raleway Medium" w:cs="Arial"/>
                  <w:bCs/>
                  <w:lang w:val="ca-ES" w:eastAsia="en-US"/>
                  <w14:numForm w14:val="lining"/>
                </w:rPr>
                <w:t>gestionadas</w:t>
              </w:r>
              <w:proofErr w:type="spellEnd"/>
              <w:r w:rsidR="004B00A2" w:rsidRPr="004B00A2">
                <w:rPr>
                  <w:rFonts w:ascii="Raleway Medium" w:eastAsia="Calibri" w:hAnsi="Raleway Medium" w:cs="Arial"/>
                  <w:bCs/>
                  <w:lang w:val="ca-ES" w:eastAsia="en-US"/>
                  <w14:numForm w14:val="lining"/>
                </w:rPr>
                <w:t xml:space="preserve"> por Aigües de Manresa SA. </w:t>
              </w:r>
              <w:proofErr w:type="spellStart"/>
              <w:r w:rsidR="004B00A2" w:rsidRPr="004B00A2">
                <w:rPr>
                  <w:rFonts w:ascii="Raleway Medium" w:eastAsia="Calibri" w:hAnsi="Raleway Medium" w:cs="Arial"/>
                  <w:bCs/>
                  <w:lang w:val="ca-ES" w:eastAsia="en-US"/>
                  <w14:numForm w14:val="lining"/>
                </w:rPr>
                <w:t>Expediente</w:t>
              </w:r>
              <w:proofErr w:type="spellEnd"/>
              <w:r w:rsidR="004B00A2" w:rsidRPr="004B00A2">
                <w:rPr>
                  <w:rFonts w:ascii="Raleway Medium" w:eastAsia="Calibri" w:hAnsi="Raleway Medium" w:cs="Arial"/>
                  <w:bCs/>
                  <w:lang w:val="ca-ES" w:eastAsia="en-US"/>
                  <w14:numForm w14:val="lining"/>
                </w:rPr>
                <w:t xml:space="preserve"> 11644</w:t>
              </w:r>
              <w:r w:rsidR="00606747" w:rsidRPr="00606747">
                <w:rPr>
                  <w:rFonts w:ascii="Raleway Medium" w:hAnsi="Raleway Medium"/>
                  <w:bCs/>
                  <w:szCs w:val="18"/>
                </w:rPr>
                <w:t xml:space="preserve">. </w:t>
              </w:r>
            </w:sdtContent>
          </w:sdt>
        </w:sdtContent>
      </w:sdt>
    </w:p>
    <w:p w14:paraId="40D7F14F" w14:textId="77777777" w:rsidR="00550E37" w:rsidRPr="00D33E09" w:rsidRDefault="00550E37" w:rsidP="00550E37">
      <w:pPr>
        <w:spacing w:line="360" w:lineRule="auto"/>
        <w:jc w:val="both"/>
        <w:rPr>
          <w:rFonts w:ascii="Raleway Medium" w:hAnsi="Raleway Medium" w:cs="Arial"/>
        </w:rPr>
      </w:pPr>
      <w:r w:rsidRPr="00D33E09">
        <w:rPr>
          <w:rFonts w:ascii="Raleway Medium" w:hAnsi="Raleway Medium" w:cs="Arial"/>
        </w:rPr>
        <w:t>D./</w:t>
      </w:r>
      <w:proofErr w:type="gramStart"/>
      <w:r w:rsidRPr="00D33E09">
        <w:rPr>
          <w:rFonts w:ascii="Raleway Medium" w:hAnsi="Raleway Medium" w:cs="Arial"/>
        </w:rPr>
        <w:t>D.ª</w:t>
      </w:r>
      <w:proofErr w:type="gramEnd"/>
      <w:r w:rsidRPr="00D33E09">
        <w:rPr>
          <w:rFonts w:ascii="Raleway Medium" w:hAnsi="Raleway Medium" w:cs="Arial"/>
        </w:rPr>
        <w:t xml:space="preserve"> </w:t>
      </w:r>
      <w:sdt>
        <w:sdtPr>
          <w:rPr>
            <w:rFonts w:ascii="Raleway Medium" w:hAnsi="Raleway Medium"/>
          </w:rPr>
          <w:id w:val="828337188"/>
          <w:placeholder>
            <w:docPart w:val="4337857859CB48338E63A5BE631AD92B"/>
          </w:placeholder>
          <w:showingPlcHdr/>
        </w:sdt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 xml:space="preserve">, con NIF </w:t>
      </w:r>
      <w:sdt>
        <w:sdtPr>
          <w:rPr>
            <w:rStyle w:val="Textdelcontenidor"/>
            <w:rFonts w:ascii="Raleway Medium" w:hAnsi="Raleway Medium"/>
          </w:rPr>
          <w:id w:val="230347894"/>
          <w:placeholder>
            <w:docPart w:val="642CCD1817994830A323128566771717"/>
          </w:placeholder>
          <w:showingPlcHdr/>
        </w:sdtPr>
        <w:sdtEndPr>
          <w:rPr>
            <w:rStyle w:val="Textdelcontenidor"/>
          </w:r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 por sí mismo/a o en representación de la entidad</w:t>
      </w:r>
      <w:r w:rsidRPr="00D33E09">
        <w:rPr>
          <w:rFonts w:ascii="Raleway Medium" w:hAnsi="Raleway Medium"/>
        </w:rPr>
        <w:t xml:space="preserve"> </w:t>
      </w:r>
      <w:sdt>
        <w:sdtPr>
          <w:rPr>
            <w:rStyle w:val="Textdelcontenidor"/>
            <w:rFonts w:ascii="Raleway Medium" w:hAnsi="Raleway Medium"/>
          </w:rPr>
          <w:id w:val="-1871600843"/>
          <w:placeholder>
            <w:docPart w:val="84789C6FAA554200B73B8F1FD8331004"/>
          </w:placeholder>
          <w:showingPlcHdr/>
        </w:sdtPr>
        <w:sdtEndPr>
          <w:rPr>
            <w:rStyle w:val="Textdelcontenidor"/>
          </w:r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 xml:space="preserve">, con NIF </w:t>
      </w:r>
      <w:sdt>
        <w:sdtPr>
          <w:rPr>
            <w:rStyle w:val="Textdelcontenidor"/>
            <w:rFonts w:ascii="Raleway Medium" w:hAnsi="Raleway Medium"/>
          </w:rPr>
          <w:id w:val="-467364188"/>
          <w:placeholder>
            <w:docPart w:val="1770DC4A042A4CCDABDA1EF718B4BF9C"/>
          </w:placeholder>
          <w:showingPlcHdr/>
        </w:sdtPr>
        <w:sdtEndPr>
          <w:rPr>
            <w:rStyle w:val="Textdelcontenidor"/>
          </w:r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 xml:space="preserve"> en calidad de</w:t>
      </w:r>
      <w:r w:rsidRPr="00D33E09">
        <w:rPr>
          <w:rFonts w:ascii="Raleway Medium" w:hAnsi="Raleway Medium"/>
        </w:rPr>
        <w:t xml:space="preserve"> </w:t>
      </w:r>
      <w:sdt>
        <w:sdtPr>
          <w:rPr>
            <w:rStyle w:val="Textdelcontenidor"/>
            <w:rFonts w:ascii="Raleway Medium" w:hAnsi="Raleway Medium"/>
          </w:rPr>
          <w:id w:val="-229008316"/>
          <w:placeholder>
            <w:docPart w:val="76957005A2A64D98953E740C495138C8"/>
          </w:placeholder>
          <w:showingPlcHdr/>
        </w:sdtPr>
        <w:sdtEndPr>
          <w:rPr>
            <w:rStyle w:val="Textdelcontenidor"/>
          </w:r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w:t>
      </w:r>
    </w:p>
    <w:p w14:paraId="317B47FA" w14:textId="77777777" w:rsidR="00BE1CF5" w:rsidRPr="00550E37" w:rsidRDefault="00592891" w:rsidP="00BE1CF5">
      <w:pPr>
        <w:spacing w:line="360" w:lineRule="auto"/>
        <w:jc w:val="both"/>
        <w:rPr>
          <w:rFonts w:ascii="Raleway Medium" w:hAnsi="Raleway Medium" w:cs="Arial"/>
        </w:rPr>
      </w:pPr>
      <w:r w:rsidRPr="00550E37">
        <w:rPr>
          <w:rFonts w:ascii="Raleway Medium" w:hAnsi="Raleway Medium" w:cs="Arial"/>
        </w:rPr>
        <w:t>DECLARA</w:t>
      </w:r>
      <w:r w:rsidR="00BE1CF5" w:rsidRPr="00550E37">
        <w:rPr>
          <w:rFonts w:ascii="Raleway Medium" w:hAnsi="Raleway Medium" w:cs="Arial"/>
        </w:rPr>
        <w:t>:</w:t>
      </w:r>
    </w:p>
    <w:p w14:paraId="61851CEE" w14:textId="5037EC2E" w:rsidR="00BE1CF5" w:rsidRPr="00550E37" w:rsidRDefault="00BE1CF5" w:rsidP="00BE1CF5">
      <w:pPr>
        <w:spacing w:line="360" w:lineRule="auto"/>
        <w:jc w:val="both"/>
        <w:rPr>
          <w:rFonts w:ascii="Raleway Medium" w:hAnsi="Raleway Medium" w:cs="Arial"/>
        </w:rPr>
      </w:pPr>
      <w:proofErr w:type="gramStart"/>
      <w:r w:rsidRPr="00550E37">
        <w:rPr>
          <w:rFonts w:ascii="Raleway Medium" w:hAnsi="Raleway Medium" w:cs="Arial"/>
        </w:rPr>
        <w:t>Que</w:t>
      </w:r>
      <w:proofErr w:type="gramEnd"/>
      <w:r w:rsidRPr="00550E37">
        <w:rPr>
          <w:rFonts w:ascii="Raleway Medium" w:hAnsi="Raleway Medium" w:cs="Arial"/>
        </w:rPr>
        <w:t xml:space="preserve"> </w:t>
      </w:r>
      <w:r w:rsidR="00D40B42" w:rsidRPr="00550E37">
        <w:rPr>
          <w:rFonts w:ascii="Raleway Medium" w:hAnsi="Raleway Medium" w:cs="Arial"/>
        </w:rPr>
        <w:t>en el marco del procedimiento de contratación anteriormente indicado</w:t>
      </w:r>
      <w:r w:rsidRPr="00550E37">
        <w:rPr>
          <w:rFonts w:ascii="Raleway Medium" w:hAnsi="Raleway Medium" w:cs="Arial"/>
        </w:rPr>
        <w:t xml:space="preserve">, </w:t>
      </w:r>
      <w:r w:rsidR="00D40B42" w:rsidRPr="00550E37">
        <w:rPr>
          <w:rFonts w:ascii="Raleway Medium" w:hAnsi="Raleway Medium" w:cs="Arial"/>
        </w:rPr>
        <w:t xml:space="preserve">se </w:t>
      </w:r>
      <w:r w:rsidRPr="00550E37">
        <w:rPr>
          <w:rFonts w:ascii="Raleway Medium" w:hAnsi="Raleway Medium" w:cs="Arial"/>
        </w:rPr>
        <w:t>cumple lo siguiente:</w:t>
      </w:r>
    </w:p>
    <w:p w14:paraId="4AB3D1DE" w14:textId="0C6C8FFC"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A. No ocasiona un perjuicio significativo a los siguientes objetivos medioambientales, según el artículo 17 del Reglamento (UE) 2020/852 relativo al establecimiento de un marco para facilitar las inversiones sostenibles mediante la implantación de un sistema de clasificación (o taxonomía) de las actividades económicas medioambientalmente sostenibles:</w:t>
      </w:r>
    </w:p>
    <w:p w14:paraId="6F8711B4"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1. Mitigación del cambio climático: la actuación no da lugar a considerables emisiones de gases de efecto invernadero (GEI), estando alineado con los objetivos establecidos en los instrumentos de planificación de lucha contra el cambio climático aprobados por España, como el Plan Nacional Integrado de Energía y Clima 2021-2030.</w:t>
      </w:r>
    </w:p>
    <w:p w14:paraId="2BBF2159"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2. Adaptación al cambio climático: la actuación no provoca un aumento de los efectos adversos de las condiciones climáticas actuales y de las previstas en el futuro, sobre sí misma o en las personas, la naturaleza o los activos, estando alineado con los objetivos establecidos en los instrumentos de planificación de lucha contra el cambio climático aprobados por España, como el Plan Nacional de Adaptación al Cambio Climático 2021-2030.</w:t>
      </w:r>
    </w:p>
    <w:p w14:paraId="5E6F3004"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3. Uso sostenible y protección de los recursos hídricos y marinos: la actuación no va en detrimento del buen estado o del buen potencial ecológico de las masas de agua, incluidas las superficiales y subterráneas, y del buen estado ecológico de las aguas marinas.</w:t>
      </w:r>
    </w:p>
    <w:p w14:paraId="6A91FDBD"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lastRenderedPageBreak/>
        <w:t>4. Economía circular, incluidos la prevención y el reciclado de residuos: la actuación no genera importantes ineficiencias en el uso de materiales o en el uso directo o indirecto de recursos naturales; no da lugar a un aumento significativo de la generación de residuos, el tratamiento mecánico-biológico, la incineración o el depósito en vertedero de residuos; ni la eliminación de residuos a largo plazo puede causar un perjuicio significativo y a largo plazo para el medioambiente.</w:t>
      </w:r>
    </w:p>
    <w:p w14:paraId="7DC03843"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5. Prevención y control de la contaminación a la atmósfera, el agua o el suelo: la actuación no da lugar a un aumento significativo de las emisiones de contaminantes a la atmósfera, el agua o el suelo.</w:t>
      </w:r>
    </w:p>
    <w:p w14:paraId="523B652A"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6. Protección y restauración de la biodiversidad y los ecosistemas: la actuación no va en detrimento de las buenas condiciones y la resiliencia de los ecosistemas, o va en detrimento del estado de conservación de los hábitats y las especies, en particular de aquellos de interés para la Unión.</w:t>
      </w:r>
    </w:p>
    <w:p w14:paraId="4BA4DBCA" w14:textId="18997AD5"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 xml:space="preserve">B. Se adecúa a las características y condiciones fijadas para la </w:t>
      </w:r>
      <w:r w:rsidR="00E90C30" w:rsidRPr="00550E37">
        <w:rPr>
          <w:rFonts w:ascii="Raleway Medium" w:hAnsi="Raleway Medium" w:cs="Arial"/>
        </w:rPr>
        <w:t>Inversión 3</w:t>
      </w:r>
      <w:r w:rsidRPr="00550E37">
        <w:rPr>
          <w:rFonts w:ascii="Raleway Medium" w:hAnsi="Raleway Medium" w:cs="Arial"/>
        </w:rPr>
        <w:t xml:space="preserve"> del </w:t>
      </w:r>
      <w:r w:rsidR="00A5402A" w:rsidRPr="00550E37">
        <w:rPr>
          <w:rFonts w:ascii="Raleway Medium" w:hAnsi="Raleway Medium" w:cs="Arial"/>
        </w:rPr>
        <w:t>Componente 5, Inversión 1 (C5.I1) «Materialización de actuaciones de depuración, saneamiento, eficiencia, ahorro, reutilización y seguridad de infraestructuras (DSEAR</w:t>
      </w:r>
      <w:proofErr w:type="gramStart"/>
      <w:r w:rsidR="00A5402A" w:rsidRPr="00550E37">
        <w:rPr>
          <w:rFonts w:ascii="Raleway Medium" w:hAnsi="Raleway Medium" w:cs="Arial"/>
        </w:rPr>
        <w:t>)»</w:t>
      </w:r>
      <w:r w:rsidRPr="00550E37">
        <w:rPr>
          <w:rFonts w:ascii="Raleway Medium" w:hAnsi="Raleway Medium" w:cs="Arial"/>
        </w:rPr>
        <w:t>y</w:t>
      </w:r>
      <w:proofErr w:type="gramEnd"/>
      <w:r w:rsidRPr="00550E37">
        <w:rPr>
          <w:rFonts w:ascii="Raleway Medium" w:hAnsi="Raleway Medium" w:cs="Arial"/>
        </w:rPr>
        <w:t xml:space="preserve"> reflejadas en el Plan de Recuperación, Transformación y Resiliencia. En particular, se dará cumplimiento a los objetivos climáticos y ambientales, 40% y 100% respectivamente, de la Unión Europea según su asignación al campo de intervención 04</w:t>
      </w:r>
      <w:r w:rsidR="00E90C30" w:rsidRPr="00550E37">
        <w:rPr>
          <w:rFonts w:ascii="Raleway Medium" w:hAnsi="Raleway Medium" w:cs="Arial"/>
        </w:rPr>
        <w:t>0</w:t>
      </w:r>
      <w:r w:rsidRPr="00550E37">
        <w:rPr>
          <w:rFonts w:ascii="Raleway Medium" w:hAnsi="Raleway Medium" w:cs="Arial"/>
        </w:rPr>
        <w:t xml:space="preserve"> definido en el Plan de Recuperación, Transformación y Resiliencia, de acuerdo con el Reglamento (UE) 2021/241 del Parlamento Europeo y de Consejo, de 12 de febrero de 2021.</w:t>
      </w:r>
    </w:p>
    <w:p w14:paraId="0E90C4EE" w14:textId="21826259"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C. Cumplir la normativa medioambiental vigente a nivel nacional, de la Unión Europea e internacional que resulte de aplicación en materia de, entre otras, calidad y evaluación ambiental, aguas, suelos, cambio climático y transición energética, biodiversidad, ruido, residuos, economía circular y responsabilidad ambiental.</w:t>
      </w:r>
    </w:p>
    <w:p w14:paraId="62DF8B31" w14:textId="77777777"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D. Las actuaciones que se desarrollan no están excluidas para su financiación por el Plan conforme a la Guía técnica sobre la aplicación del principio de «no causar un perjuicio significativo» en virtud del Reglamento relativo al Mecanismo de Recuperación y Resiliencia (2021/C 58/01), a la Decisión de Ejecución del Consejo relativa a la aprobación de la evaluación del plan de recuperación y resiliencia de España y a su correspondiente anexo.</w:t>
      </w:r>
    </w:p>
    <w:p w14:paraId="34EBC180" w14:textId="77777777" w:rsidR="00BE1CF5" w:rsidRPr="00550E37" w:rsidRDefault="00BE1CF5" w:rsidP="00BF660E">
      <w:pPr>
        <w:spacing w:line="360" w:lineRule="auto"/>
        <w:jc w:val="both"/>
        <w:rPr>
          <w:rFonts w:ascii="Raleway Medium" w:hAnsi="Raleway Medium" w:cs="Arial"/>
        </w:rPr>
      </w:pPr>
      <w:r w:rsidRPr="00550E37">
        <w:rPr>
          <w:rFonts w:ascii="Raleway Medium" w:hAnsi="Raleway Medium" w:cs="Arial"/>
        </w:rPr>
        <w:t>E. No causan efectos directos sobre el medioambiente, ni efectos indirectos primarios en todo su ciclo de vida, entendiendo como tales aquéllos que pudieran materializarse tras su finalización, una vez realizada la actividad.</w:t>
      </w:r>
    </w:p>
    <w:p w14:paraId="44618960" w14:textId="0A440AF2" w:rsidR="00152A0C" w:rsidRPr="00550E37" w:rsidRDefault="00152A0C" w:rsidP="00BF660E">
      <w:pPr>
        <w:spacing w:line="360" w:lineRule="auto"/>
        <w:jc w:val="both"/>
        <w:rPr>
          <w:rFonts w:ascii="Raleway Medium" w:hAnsi="Raleway Medium" w:cs="Arial"/>
        </w:rPr>
      </w:pPr>
      <w:r w:rsidRPr="00550E37">
        <w:rPr>
          <w:rFonts w:ascii="Raleway Medium" w:hAnsi="Raleway Medium" w:cs="Arial"/>
        </w:rPr>
        <w:t>A fecha de la firma electrónica</w:t>
      </w:r>
    </w:p>
    <w:p w14:paraId="78CD6B03" w14:textId="5DD723D0" w:rsidR="00333BE4" w:rsidRPr="00332342" w:rsidRDefault="00333BE4" w:rsidP="00BF660E">
      <w:pPr>
        <w:spacing w:line="360" w:lineRule="auto"/>
        <w:jc w:val="both"/>
        <w:rPr>
          <w:rFonts w:ascii="Arial" w:hAnsi="Arial" w:cs="Arial"/>
        </w:rPr>
      </w:pPr>
    </w:p>
    <w:sectPr w:rsidR="00333BE4" w:rsidRPr="00332342" w:rsidSect="0000570F">
      <w:headerReference w:type="default" r:id="rId6"/>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585B0" w14:textId="77777777" w:rsidR="00B920E5" w:rsidRDefault="00B920E5" w:rsidP="009171FD">
      <w:pPr>
        <w:spacing w:after="0" w:line="240" w:lineRule="auto"/>
      </w:pPr>
      <w:r>
        <w:separator/>
      </w:r>
    </w:p>
  </w:endnote>
  <w:endnote w:type="continuationSeparator" w:id="0">
    <w:p w14:paraId="210C6AC1" w14:textId="77777777" w:rsidR="00B920E5" w:rsidRDefault="00B920E5" w:rsidP="00917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Raleway Medium">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388E5" w14:textId="77777777" w:rsidR="00B920E5" w:rsidRDefault="00B920E5" w:rsidP="009171FD">
      <w:pPr>
        <w:spacing w:after="0" w:line="240" w:lineRule="auto"/>
      </w:pPr>
      <w:r>
        <w:separator/>
      </w:r>
    </w:p>
  </w:footnote>
  <w:footnote w:type="continuationSeparator" w:id="0">
    <w:p w14:paraId="20988ED0" w14:textId="77777777" w:rsidR="00B920E5" w:rsidRDefault="00B920E5" w:rsidP="00917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B921" w14:textId="195BE7B9" w:rsidR="007F2137" w:rsidRDefault="00550E37">
    <w:pPr>
      <w:pStyle w:val="Capalera"/>
    </w:pPr>
    <w:r>
      <w:rPr>
        <w:noProof/>
        <w14:ligatures w14:val="standardContextual"/>
      </w:rPr>
      <w:drawing>
        <wp:inline distT="0" distB="0" distL="0" distR="0" wp14:anchorId="75D569F6" wp14:editId="63DD7CA1">
          <wp:extent cx="5400040" cy="345440"/>
          <wp:effectExtent l="0" t="0" r="0" b="0"/>
          <wp:docPr id="2129945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458" name="Imatge 21299458"/>
                  <pic:cNvPicPr/>
                </pic:nvPicPr>
                <pic:blipFill>
                  <a:blip r:embed="rId1">
                    <a:extLst>
                      <a:ext uri="{28A0092B-C50C-407E-A947-70E740481C1C}">
                        <a14:useLocalDpi xmlns:a14="http://schemas.microsoft.com/office/drawing/2010/main" val="0"/>
                      </a:ext>
                    </a:extLst>
                  </a:blip>
                  <a:stretch>
                    <a:fillRect/>
                  </a:stretch>
                </pic:blipFill>
                <pic:spPr>
                  <a:xfrm>
                    <a:off x="0" y="0"/>
                    <a:ext cx="5400040" cy="345440"/>
                  </a:xfrm>
                  <a:prstGeom prst="rect">
                    <a:avLst/>
                  </a:prstGeom>
                </pic:spPr>
              </pic:pic>
            </a:graphicData>
          </a:graphic>
        </wp:inline>
      </w:drawing>
    </w:r>
  </w:p>
  <w:p w14:paraId="5068BCCF" w14:textId="77777777" w:rsidR="007F2137" w:rsidRPr="006551F6" w:rsidRDefault="007F2137" w:rsidP="00BA07C0">
    <w:pPr>
      <w:pStyle w:val="Capalera"/>
      <w:spacing w:before="120"/>
      <w:rPr>
        <w:rFonts w:ascii="Calibri" w:hAnsi="Calibri" w:cs="Calibri"/>
        <w:b/>
        <w:bCs/>
        <w:color w:val="10069F"/>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ocumentProtection w:edit="forms" w:enforcement="1" w:cryptProviderType="rsaAES" w:cryptAlgorithmClass="hash" w:cryptAlgorithmType="typeAny" w:cryptAlgorithmSid="14" w:cryptSpinCount="100000" w:hash="6zS1WvJhq9FTzwHtmOHCe5CBdXSl6Gu4lb97r/mWOmTenLO2Q3MJQ4V/P8EHIVDmDnM+gYfzEy6uiWc4mDEUxw==" w:salt="vbcSEodrOUy40gN0gT2L3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E44"/>
    <w:rsid w:val="0000570F"/>
    <w:rsid w:val="000729A6"/>
    <w:rsid w:val="00116F82"/>
    <w:rsid w:val="00152A0C"/>
    <w:rsid w:val="00153D0A"/>
    <w:rsid w:val="001B6469"/>
    <w:rsid w:val="00231437"/>
    <w:rsid w:val="002A62CC"/>
    <w:rsid w:val="002F6876"/>
    <w:rsid w:val="003004F4"/>
    <w:rsid w:val="00332342"/>
    <w:rsid w:val="00333BE4"/>
    <w:rsid w:val="0033586D"/>
    <w:rsid w:val="00357E44"/>
    <w:rsid w:val="00361097"/>
    <w:rsid w:val="00420CCD"/>
    <w:rsid w:val="004305A4"/>
    <w:rsid w:val="0044263A"/>
    <w:rsid w:val="004B00A2"/>
    <w:rsid w:val="00550E37"/>
    <w:rsid w:val="005701DD"/>
    <w:rsid w:val="00592891"/>
    <w:rsid w:val="005D352A"/>
    <w:rsid w:val="00606747"/>
    <w:rsid w:val="00623462"/>
    <w:rsid w:val="006D32B3"/>
    <w:rsid w:val="00733BEC"/>
    <w:rsid w:val="0078215D"/>
    <w:rsid w:val="007843C5"/>
    <w:rsid w:val="0078486C"/>
    <w:rsid w:val="007D1625"/>
    <w:rsid w:val="007F2137"/>
    <w:rsid w:val="007F381E"/>
    <w:rsid w:val="008426EE"/>
    <w:rsid w:val="008C31E9"/>
    <w:rsid w:val="009171FD"/>
    <w:rsid w:val="009207B9"/>
    <w:rsid w:val="00954FEB"/>
    <w:rsid w:val="00A072D7"/>
    <w:rsid w:val="00A5402A"/>
    <w:rsid w:val="00B575C5"/>
    <w:rsid w:val="00B74693"/>
    <w:rsid w:val="00B920E5"/>
    <w:rsid w:val="00B94C6D"/>
    <w:rsid w:val="00BA07C0"/>
    <w:rsid w:val="00BE1CF5"/>
    <w:rsid w:val="00BF660E"/>
    <w:rsid w:val="00C35786"/>
    <w:rsid w:val="00C56F97"/>
    <w:rsid w:val="00CA18EF"/>
    <w:rsid w:val="00CB46D3"/>
    <w:rsid w:val="00CE2D0A"/>
    <w:rsid w:val="00CF70D4"/>
    <w:rsid w:val="00D35DA2"/>
    <w:rsid w:val="00D40415"/>
    <w:rsid w:val="00D40B42"/>
    <w:rsid w:val="00D92634"/>
    <w:rsid w:val="00E00979"/>
    <w:rsid w:val="00E8096A"/>
    <w:rsid w:val="00E90C30"/>
    <w:rsid w:val="00E97D11"/>
    <w:rsid w:val="00F126EB"/>
    <w:rsid w:val="00F53F29"/>
    <w:rsid w:val="00FF09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73D7B1"/>
  <w15:chartTrackingRefBased/>
  <w15:docId w15:val="{43BCEBD8-491F-4673-9BF0-DAAA8B69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CF5"/>
    <w:rPr>
      <w:rFonts w:ascii="Times New Roman" w:eastAsia="Times New Roman" w:hAnsi="Times New Roman" w:cs="Times New Roman"/>
      <w:sz w:val="20"/>
      <w:szCs w:val="20"/>
      <w:lang w:eastAsia="es-ES"/>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9171FD"/>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9171FD"/>
    <w:rPr>
      <w:rFonts w:ascii="Times New Roman" w:eastAsia="Times New Roman" w:hAnsi="Times New Roman" w:cs="Times New Roman"/>
      <w:sz w:val="20"/>
      <w:szCs w:val="20"/>
      <w:lang w:eastAsia="es-ES"/>
    </w:rPr>
  </w:style>
  <w:style w:type="paragraph" w:styleId="Peu">
    <w:name w:val="footer"/>
    <w:basedOn w:val="Normal"/>
    <w:link w:val="PeuCar"/>
    <w:uiPriority w:val="99"/>
    <w:unhideWhenUsed/>
    <w:rsid w:val="009171FD"/>
    <w:pPr>
      <w:tabs>
        <w:tab w:val="center" w:pos="4252"/>
        <w:tab w:val="right" w:pos="8504"/>
      </w:tabs>
      <w:spacing w:after="0" w:line="240" w:lineRule="auto"/>
    </w:pPr>
  </w:style>
  <w:style w:type="character" w:customStyle="1" w:styleId="PeuCar">
    <w:name w:val="Peu Car"/>
    <w:basedOn w:val="Lletraperdefectedelpargraf"/>
    <w:link w:val="Peu"/>
    <w:uiPriority w:val="99"/>
    <w:rsid w:val="009171FD"/>
    <w:rPr>
      <w:rFonts w:ascii="Times New Roman" w:eastAsia="Times New Roman" w:hAnsi="Times New Roman" w:cs="Times New Roman"/>
      <w:sz w:val="20"/>
      <w:szCs w:val="20"/>
      <w:lang w:eastAsia="es-ES"/>
    </w:rPr>
  </w:style>
  <w:style w:type="paragraph" w:styleId="Revisi">
    <w:name w:val="Revision"/>
    <w:hidden/>
    <w:uiPriority w:val="99"/>
    <w:semiHidden/>
    <w:rsid w:val="00E90C30"/>
    <w:pPr>
      <w:spacing w:after="0" w:line="240" w:lineRule="auto"/>
    </w:pPr>
    <w:rPr>
      <w:rFonts w:ascii="Times New Roman" w:eastAsia="Times New Roman" w:hAnsi="Times New Roman" w:cs="Times New Roman"/>
      <w:sz w:val="20"/>
      <w:szCs w:val="20"/>
      <w:lang w:eastAsia="es-ES"/>
    </w:rPr>
  </w:style>
  <w:style w:type="paragraph" w:styleId="Textindependent">
    <w:name w:val="Body Text"/>
    <w:basedOn w:val="Normal"/>
    <w:link w:val="TextindependentCar"/>
    <w:uiPriority w:val="1"/>
    <w:qFormat/>
    <w:rsid w:val="00152A0C"/>
    <w:pPr>
      <w:widowControl w:val="0"/>
      <w:autoSpaceDE w:val="0"/>
      <w:autoSpaceDN w:val="0"/>
      <w:spacing w:after="0" w:line="240" w:lineRule="auto"/>
    </w:pPr>
    <w:rPr>
      <w:rFonts w:ascii="Arial MT" w:eastAsia="Arial MT" w:hAnsi="Arial MT" w:cs="Arial MT"/>
      <w:sz w:val="22"/>
      <w:szCs w:val="22"/>
      <w:lang w:eastAsia="en-US"/>
    </w:rPr>
  </w:style>
  <w:style w:type="character" w:customStyle="1" w:styleId="TextindependentCar">
    <w:name w:val="Text independent Car"/>
    <w:basedOn w:val="Lletraperdefectedelpargraf"/>
    <w:link w:val="Textindependent"/>
    <w:uiPriority w:val="1"/>
    <w:rsid w:val="00152A0C"/>
    <w:rPr>
      <w:rFonts w:ascii="Arial MT" w:eastAsia="Arial MT" w:hAnsi="Arial MT" w:cs="Arial MT"/>
    </w:rPr>
  </w:style>
  <w:style w:type="character" w:styleId="Textdelcontenidor">
    <w:name w:val="Placeholder Text"/>
    <w:basedOn w:val="Lletraperdefectedelpargraf"/>
    <w:uiPriority w:val="99"/>
    <w:semiHidden/>
    <w:rsid w:val="00550E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37857859CB48338E63A5BE631AD92B"/>
        <w:category>
          <w:name w:val="General"/>
          <w:gallery w:val="placeholder"/>
        </w:category>
        <w:types>
          <w:type w:val="bbPlcHdr"/>
        </w:types>
        <w:behaviors>
          <w:behavior w:val="content"/>
        </w:behaviors>
        <w:guid w:val="{7F4D4B18-61E0-468D-8300-4AD2D0A354CA}"/>
      </w:docPartPr>
      <w:docPartBody>
        <w:p w:rsidR="00E85A05" w:rsidRDefault="00E85A05" w:rsidP="00E85A05">
          <w:pPr>
            <w:pStyle w:val="4337857859CB48338E63A5BE631AD92B"/>
          </w:pPr>
          <w:r w:rsidRPr="00137E3F">
            <w:rPr>
              <w:rStyle w:val="Textdelcontenidor"/>
              <w:rFonts w:ascii="Raleway Medium" w:hAnsi="Raleway Medium"/>
              <w:sz w:val="18"/>
              <w:szCs w:val="18"/>
            </w:rPr>
            <w:t>Feu clic o toqueu aquí per escriure text.</w:t>
          </w:r>
        </w:p>
      </w:docPartBody>
    </w:docPart>
    <w:docPart>
      <w:docPartPr>
        <w:name w:val="642CCD1817994830A323128566771717"/>
        <w:category>
          <w:name w:val="General"/>
          <w:gallery w:val="placeholder"/>
        </w:category>
        <w:types>
          <w:type w:val="bbPlcHdr"/>
        </w:types>
        <w:behaviors>
          <w:behavior w:val="content"/>
        </w:behaviors>
        <w:guid w:val="{26F5CEF9-F7A2-40B1-A4C7-68F44A5E965E}"/>
      </w:docPartPr>
      <w:docPartBody>
        <w:p w:rsidR="00E85A05" w:rsidRDefault="00E85A05" w:rsidP="00E85A05">
          <w:pPr>
            <w:pStyle w:val="642CCD1817994830A323128566771717"/>
          </w:pPr>
          <w:r w:rsidRPr="00137E3F">
            <w:rPr>
              <w:rStyle w:val="Textdelcontenidor"/>
              <w:rFonts w:ascii="Raleway Medium" w:hAnsi="Raleway Medium"/>
              <w:sz w:val="18"/>
              <w:szCs w:val="18"/>
            </w:rPr>
            <w:t>Feu clic o toqueu aquí per escriure text.</w:t>
          </w:r>
        </w:p>
      </w:docPartBody>
    </w:docPart>
    <w:docPart>
      <w:docPartPr>
        <w:name w:val="84789C6FAA554200B73B8F1FD8331004"/>
        <w:category>
          <w:name w:val="General"/>
          <w:gallery w:val="placeholder"/>
        </w:category>
        <w:types>
          <w:type w:val="bbPlcHdr"/>
        </w:types>
        <w:behaviors>
          <w:behavior w:val="content"/>
        </w:behaviors>
        <w:guid w:val="{CC9FA8F1-EB7A-46AF-884E-032E9B069805}"/>
      </w:docPartPr>
      <w:docPartBody>
        <w:p w:rsidR="00E85A05" w:rsidRDefault="00E85A05" w:rsidP="00E85A05">
          <w:pPr>
            <w:pStyle w:val="84789C6FAA554200B73B8F1FD8331004"/>
          </w:pPr>
          <w:r w:rsidRPr="00137E3F">
            <w:rPr>
              <w:rStyle w:val="Textdelcontenidor"/>
              <w:rFonts w:ascii="Raleway Medium" w:hAnsi="Raleway Medium"/>
              <w:sz w:val="18"/>
              <w:szCs w:val="18"/>
            </w:rPr>
            <w:t>Feu clic o toqueu aquí per escriure text.</w:t>
          </w:r>
        </w:p>
      </w:docPartBody>
    </w:docPart>
    <w:docPart>
      <w:docPartPr>
        <w:name w:val="1770DC4A042A4CCDABDA1EF718B4BF9C"/>
        <w:category>
          <w:name w:val="General"/>
          <w:gallery w:val="placeholder"/>
        </w:category>
        <w:types>
          <w:type w:val="bbPlcHdr"/>
        </w:types>
        <w:behaviors>
          <w:behavior w:val="content"/>
        </w:behaviors>
        <w:guid w:val="{6846FD7F-702A-4029-A0FA-7E1CFA327307}"/>
      </w:docPartPr>
      <w:docPartBody>
        <w:p w:rsidR="00E85A05" w:rsidRDefault="00E85A05" w:rsidP="00E85A05">
          <w:pPr>
            <w:pStyle w:val="1770DC4A042A4CCDABDA1EF718B4BF9C"/>
          </w:pPr>
          <w:r w:rsidRPr="00137E3F">
            <w:rPr>
              <w:rStyle w:val="Textdelcontenidor"/>
              <w:rFonts w:ascii="Raleway Medium" w:hAnsi="Raleway Medium"/>
              <w:sz w:val="18"/>
              <w:szCs w:val="18"/>
            </w:rPr>
            <w:t>Feu clic o toqueu aquí per escriure text.</w:t>
          </w:r>
        </w:p>
      </w:docPartBody>
    </w:docPart>
    <w:docPart>
      <w:docPartPr>
        <w:name w:val="76957005A2A64D98953E740C495138C8"/>
        <w:category>
          <w:name w:val="General"/>
          <w:gallery w:val="placeholder"/>
        </w:category>
        <w:types>
          <w:type w:val="bbPlcHdr"/>
        </w:types>
        <w:behaviors>
          <w:behavior w:val="content"/>
        </w:behaviors>
        <w:guid w:val="{C9DBDDC2-9EA1-448B-A95E-867274AA2883}"/>
      </w:docPartPr>
      <w:docPartBody>
        <w:p w:rsidR="00E85A05" w:rsidRDefault="00E85A05" w:rsidP="00E85A05">
          <w:pPr>
            <w:pStyle w:val="76957005A2A64D98953E740C495138C8"/>
          </w:pPr>
          <w:r w:rsidRPr="00137E3F">
            <w:rPr>
              <w:rStyle w:val="Textdelcontenidor"/>
              <w:rFonts w:ascii="Raleway Medium" w:hAnsi="Raleway Medium"/>
              <w:sz w:val="18"/>
              <w:szCs w:val="18"/>
            </w:rPr>
            <w:t>Feu clic o toqueu aquí per escriure text.</w:t>
          </w:r>
        </w:p>
      </w:docPartBody>
    </w:docPart>
    <w:docPart>
      <w:docPartPr>
        <w:name w:val="2E816970F9A649598B13407E574119C3"/>
        <w:category>
          <w:name w:val="General"/>
          <w:gallery w:val="placeholder"/>
        </w:category>
        <w:types>
          <w:type w:val="bbPlcHdr"/>
        </w:types>
        <w:behaviors>
          <w:behavior w:val="content"/>
        </w:behaviors>
        <w:guid w:val="{D95B6303-3AA1-4A75-A4C8-6CFD2129D860}"/>
      </w:docPartPr>
      <w:docPartBody>
        <w:p w:rsidR="005E6F1F" w:rsidRDefault="005E6F1F" w:rsidP="005E6F1F">
          <w:pPr>
            <w:pStyle w:val="2E816970F9A649598B13407E574119C3"/>
          </w:pPr>
          <w:r w:rsidRPr="00137E3F">
            <w:rPr>
              <w:rStyle w:val="Textdelcontenidor"/>
              <w:rFonts w:ascii="Raleway Medium" w:hAnsi="Raleway Medium"/>
              <w:sz w:val="18"/>
              <w:szCs w:val="18"/>
            </w:rPr>
            <w:t>Feu clic o toqueu aquí per escriure text.</w:t>
          </w:r>
        </w:p>
      </w:docPartBody>
    </w:docPart>
    <w:docPart>
      <w:docPartPr>
        <w:name w:val="332B48F7877D4CE688A01D9539A80064"/>
        <w:category>
          <w:name w:val="General"/>
          <w:gallery w:val="placeholder"/>
        </w:category>
        <w:types>
          <w:type w:val="bbPlcHdr"/>
        </w:types>
        <w:behaviors>
          <w:behavior w:val="content"/>
        </w:behaviors>
        <w:guid w:val="{A8F12672-017A-4DBB-9A43-4A19AF796612}"/>
      </w:docPartPr>
      <w:docPartBody>
        <w:p w:rsidR="005E6F1F" w:rsidRDefault="005E6F1F" w:rsidP="005E6F1F">
          <w:pPr>
            <w:pStyle w:val="332B48F7877D4CE688A01D9539A80064"/>
          </w:pPr>
          <w:r w:rsidRPr="00137E3F">
            <w:rPr>
              <w:rStyle w:val="Textdelcontenidor"/>
              <w:rFonts w:ascii="Raleway Medium" w:hAnsi="Raleway Medium"/>
              <w:sz w:val="18"/>
              <w:szCs w:val="18"/>
            </w:rPr>
            <w:t>Feu clic o toqueu aquí per escriure text.</w:t>
          </w:r>
        </w:p>
      </w:docPartBody>
    </w:docPart>
    <w:docPart>
      <w:docPartPr>
        <w:name w:val="79D331217ADA45A983CF6E69059666D1"/>
        <w:category>
          <w:name w:val="General"/>
          <w:gallery w:val="placeholder"/>
        </w:category>
        <w:types>
          <w:type w:val="bbPlcHdr"/>
        </w:types>
        <w:behaviors>
          <w:behavior w:val="content"/>
        </w:behaviors>
        <w:guid w:val="{23572A25-38B8-4CEA-BE81-7E244F014562}"/>
      </w:docPartPr>
      <w:docPartBody>
        <w:p w:rsidR="00313496" w:rsidRDefault="00313496" w:rsidP="00313496">
          <w:pPr>
            <w:pStyle w:val="79D331217ADA45A983CF6E69059666D1"/>
          </w:pPr>
          <w:r w:rsidRPr="00D61A78">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Raleway Medium">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05"/>
    <w:rsid w:val="001B6469"/>
    <w:rsid w:val="002F6876"/>
    <w:rsid w:val="00313496"/>
    <w:rsid w:val="0044263A"/>
    <w:rsid w:val="005D352A"/>
    <w:rsid w:val="005E6F1F"/>
    <w:rsid w:val="0078486C"/>
    <w:rsid w:val="008C31E9"/>
    <w:rsid w:val="009207B9"/>
    <w:rsid w:val="00CB46D3"/>
    <w:rsid w:val="00CF70D4"/>
    <w:rsid w:val="00D92634"/>
    <w:rsid w:val="00E85A0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313496"/>
    <w:rPr>
      <w:color w:val="666666"/>
    </w:rPr>
  </w:style>
  <w:style w:type="paragraph" w:customStyle="1" w:styleId="4337857859CB48338E63A5BE631AD92B">
    <w:name w:val="4337857859CB48338E63A5BE631AD92B"/>
    <w:rsid w:val="00E85A05"/>
  </w:style>
  <w:style w:type="paragraph" w:customStyle="1" w:styleId="642CCD1817994830A323128566771717">
    <w:name w:val="642CCD1817994830A323128566771717"/>
    <w:rsid w:val="00E85A05"/>
  </w:style>
  <w:style w:type="paragraph" w:customStyle="1" w:styleId="84789C6FAA554200B73B8F1FD8331004">
    <w:name w:val="84789C6FAA554200B73B8F1FD8331004"/>
    <w:rsid w:val="00E85A05"/>
  </w:style>
  <w:style w:type="paragraph" w:customStyle="1" w:styleId="1770DC4A042A4CCDABDA1EF718B4BF9C">
    <w:name w:val="1770DC4A042A4CCDABDA1EF718B4BF9C"/>
    <w:rsid w:val="00E85A05"/>
  </w:style>
  <w:style w:type="paragraph" w:customStyle="1" w:styleId="76957005A2A64D98953E740C495138C8">
    <w:name w:val="76957005A2A64D98953E740C495138C8"/>
    <w:rsid w:val="00E85A05"/>
  </w:style>
  <w:style w:type="paragraph" w:customStyle="1" w:styleId="2E816970F9A649598B13407E574119C3">
    <w:name w:val="2E816970F9A649598B13407E574119C3"/>
    <w:rsid w:val="005E6F1F"/>
  </w:style>
  <w:style w:type="paragraph" w:customStyle="1" w:styleId="332B48F7877D4CE688A01D9539A80064">
    <w:name w:val="332B48F7877D4CE688A01D9539A80064"/>
    <w:rsid w:val="005E6F1F"/>
  </w:style>
  <w:style w:type="paragraph" w:customStyle="1" w:styleId="79D331217ADA45A983CF6E69059666D1">
    <w:name w:val="79D331217ADA45A983CF6E69059666D1"/>
    <w:rsid w:val="00313496"/>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813</Words>
  <Characters>4637</Characters>
  <Application>Microsoft Office Word</Application>
  <DocSecurity>0</DocSecurity>
  <Lines>38</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Declaracions PRINCIPIO DNSH PERTE DIGITALITZACIÓ</vt:lpstr>
      <vt:lpstr/>
    </vt:vector>
  </TitlesOfParts>
  <Company>TRGASA</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22 Declaracion PRINCIPIO DNSH PERTE DIGITALITZACIÓ</dc:title>
  <dc:subject/>
  <dc:creator>Fernandez Del Pino, Jose</dc:creator>
  <cp:keywords/>
  <dc:description/>
  <cp:lastModifiedBy>Carme Ruiz</cp:lastModifiedBy>
  <cp:revision>20</cp:revision>
  <dcterms:created xsi:type="dcterms:W3CDTF">2024-04-30T11:00:00Z</dcterms:created>
  <dcterms:modified xsi:type="dcterms:W3CDTF">2025-12-04T12:44:00Z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e2fbc-c146-47f5-9855-44b2ad8bbb6d_Enabled">
    <vt:lpwstr>true</vt:lpwstr>
  </property>
  <property fmtid="{D5CDD505-2E9C-101B-9397-08002B2CF9AE}" pid="3" name="MSIP_Label_ec2e2fbc-c146-47f5-9855-44b2ad8bbb6d_SetDate">
    <vt:lpwstr>2023-04-04T15:54:57Z</vt:lpwstr>
  </property>
  <property fmtid="{D5CDD505-2E9C-101B-9397-08002B2CF9AE}" pid="4" name="MSIP_Label_ec2e2fbc-c146-47f5-9855-44b2ad8bbb6d_Method">
    <vt:lpwstr>Standard</vt:lpwstr>
  </property>
  <property fmtid="{D5CDD505-2E9C-101B-9397-08002B2CF9AE}" pid="5" name="MSIP_Label_ec2e2fbc-c146-47f5-9855-44b2ad8bbb6d_Name">
    <vt:lpwstr>Confidencial</vt:lpwstr>
  </property>
  <property fmtid="{D5CDD505-2E9C-101B-9397-08002B2CF9AE}" pid="6" name="MSIP_Label_ec2e2fbc-c146-47f5-9855-44b2ad8bbb6d_SiteId">
    <vt:lpwstr>60786485-b067-48a0-8533-08bf34ceeef1</vt:lpwstr>
  </property>
  <property fmtid="{D5CDD505-2E9C-101B-9397-08002B2CF9AE}" pid="7" name="MSIP_Label_ec2e2fbc-c146-47f5-9855-44b2ad8bbb6d_ActionId">
    <vt:lpwstr>7367d513-0d3b-4971-8e45-d29a5555d78b</vt:lpwstr>
  </property>
  <property fmtid="{D5CDD505-2E9C-101B-9397-08002B2CF9AE}" pid="8" name="MSIP_Label_ec2e2fbc-c146-47f5-9855-44b2ad8bbb6d_ContentBits">
    <vt:lpwstr>0</vt:lpwstr>
  </property>
</Properties>
</file>