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14B" w:rsidRDefault="005D414B" w:rsidP="005D414B">
      <w:pPr>
        <w:spacing w:before="120" w:line="320" w:lineRule="exact"/>
        <w:rPr>
          <w:rFonts w:ascii="Merriweather Sans" w:hAnsi="Merriweather Sans"/>
          <w:sz w:val="22"/>
          <w:szCs w:val="22"/>
        </w:rPr>
      </w:pPr>
    </w:p>
    <w:p w:rsidR="005D414B" w:rsidRPr="005E6344" w:rsidRDefault="005D414B" w:rsidP="005D414B">
      <w:pPr>
        <w:pStyle w:val="Ttulo1"/>
        <w:numPr>
          <w:ilvl w:val="0"/>
          <w:numId w:val="0"/>
        </w:numPr>
        <w:pBdr>
          <w:bottom w:val="none" w:sz="0" w:space="0" w:color="auto"/>
        </w:pBdr>
        <w:shd w:val="clear" w:color="auto" w:fill="BDD6EE" w:themeFill="accent1" w:themeFillTint="66"/>
        <w:tabs>
          <w:tab w:val="left" w:pos="708"/>
        </w:tabs>
        <w:jc w:val="left"/>
        <w:rPr>
          <w:rFonts w:ascii="Merriweather Sans" w:hAnsi="Merriweather Sans"/>
          <w:sz w:val="22"/>
          <w:szCs w:val="22"/>
          <w:lang w:val="ca-ES"/>
        </w:rPr>
      </w:pPr>
      <w:bookmarkStart w:id="0" w:name="_Toc118801514"/>
      <w:r w:rsidRPr="005E6344">
        <w:rPr>
          <w:rFonts w:ascii="Merriweather Sans" w:hAnsi="Merriweather Sans"/>
          <w:sz w:val="22"/>
          <w:szCs w:val="22"/>
          <w:shd w:val="clear" w:color="auto" w:fill="BDD6EE" w:themeFill="accent1" w:themeFillTint="66"/>
          <w:lang w:val="ca-ES"/>
        </w:rPr>
        <w:t>ANNEX NÚMERO 1</w:t>
      </w:r>
      <w:r w:rsidRPr="005E6344">
        <w:rPr>
          <w:rFonts w:ascii="Merriweather Sans" w:hAnsi="Merriweather Sans"/>
          <w:sz w:val="22"/>
          <w:szCs w:val="22"/>
          <w:lang w:val="ca-ES"/>
        </w:rPr>
        <w:t xml:space="preserve"> </w:t>
      </w:r>
    </w:p>
    <w:p w:rsidR="005D414B" w:rsidRPr="005E6344" w:rsidRDefault="005D414B" w:rsidP="005D414B">
      <w:pPr>
        <w:pStyle w:val="Ttulo1"/>
        <w:numPr>
          <w:ilvl w:val="0"/>
          <w:numId w:val="0"/>
        </w:numPr>
        <w:pBdr>
          <w:bottom w:val="none" w:sz="0" w:space="0" w:color="auto"/>
        </w:pBdr>
        <w:tabs>
          <w:tab w:val="left" w:pos="708"/>
        </w:tabs>
        <w:rPr>
          <w:rFonts w:ascii="Merriweather Sans" w:hAnsi="Merriweather Sans"/>
          <w:sz w:val="22"/>
          <w:szCs w:val="22"/>
          <w:lang w:val="ca-ES"/>
        </w:rPr>
      </w:pPr>
    </w:p>
    <w:p w:rsidR="005D414B" w:rsidRPr="005E6344" w:rsidRDefault="005D414B" w:rsidP="005D414B">
      <w:pPr>
        <w:pStyle w:val="Ttulo1"/>
        <w:numPr>
          <w:ilvl w:val="0"/>
          <w:numId w:val="0"/>
        </w:numPr>
        <w:pBdr>
          <w:bottom w:val="none" w:sz="0" w:space="0" w:color="auto"/>
        </w:pBdr>
        <w:tabs>
          <w:tab w:val="left" w:pos="708"/>
        </w:tabs>
        <w:jc w:val="center"/>
        <w:rPr>
          <w:rFonts w:ascii="Merriweather Sans" w:hAnsi="Merriweather Sans"/>
          <w:sz w:val="22"/>
          <w:szCs w:val="22"/>
          <w:lang w:val="ca-ES"/>
        </w:rPr>
      </w:pPr>
      <w:r w:rsidRPr="005E6344">
        <w:rPr>
          <w:rFonts w:ascii="Merriweather Sans" w:hAnsi="Merriweather Sans"/>
          <w:sz w:val="22"/>
          <w:szCs w:val="22"/>
          <w:lang w:val="ca-ES"/>
        </w:rPr>
        <w:t>TRAMITACIÓ ELECTRÒNICA DE L’EXPEDIENT DE LICITACIÓ</w:t>
      </w:r>
    </w:p>
    <w:p w:rsidR="005D414B" w:rsidRPr="005E6344" w:rsidRDefault="005D414B" w:rsidP="005D414B">
      <w:pPr>
        <w:pStyle w:val="Ttulo1"/>
        <w:numPr>
          <w:ilvl w:val="0"/>
          <w:numId w:val="0"/>
        </w:numPr>
        <w:pBdr>
          <w:bottom w:val="none" w:sz="0" w:space="0" w:color="auto"/>
        </w:pBdr>
        <w:tabs>
          <w:tab w:val="left" w:pos="708"/>
        </w:tabs>
        <w:jc w:val="center"/>
        <w:rPr>
          <w:rFonts w:ascii="Merriweather Sans" w:hAnsi="Merriweather Sans"/>
          <w:sz w:val="22"/>
          <w:szCs w:val="22"/>
          <w:lang w:val="ca-ES"/>
        </w:rPr>
      </w:pPr>
      <w:r w:rsidRPr="005E6344">
        <w:rPr>
          <w:rFonts w:ascii="Merriweather Sans" w:hAnsi="Merriweather Sans"/>
          <w:sz w:val="22"/>
          <w:szCs w:val="22"/>
          <w:lang w:val="ca-ES"/>
        </w:rPr>
        <w:t>– PRESENTACIÓ TELEMÀTICA D’OFERTES</w:t>
      </w:r>
      <w:bookmarkEnd w:id="0"/>
      <w:r w:rsidRPr="005E6344">
        <w:rPr>
          <w:rFonts w:ascii="Merriweather Sans" w:hAnsi="Merriweather Sans"/>
          <w:sz w:val="22"/>
          <w:szCs w:val="22"/>
          <w:lang w:val="ca-ES"/>
        </w:rPr>
        <w:t>-</w:t>
      </w:r>
    </w:p>
    <w:p w:rsidR="005D414B" w:rsidRPr="005E6344" w:rsidRDefault="005D414B" w:rsidP="005D414B">
      <w:pPr>
        <w:rPr>
          <w:rFonts w:ascii="Merriweather Sans" w:hAnsi="Merriweather Sans"/>
          <w:sz w:val="22"/>
          <w:szCs w:val="22"/>
          <w:lang w:eastAsia="ca-ES"/>
        </w:rPr>
      </w:pPr>
    </w:p>
    <w:p w:rsidR="005D414B" w:rsidRPr="005E6344" w:rsidRDefault="005D414B" w:rsidP="005D414B">
      <w:pPr>
        <w:pStyle w:val="Normal0"/>
        <w:rPr>
          <w:rFonts w:ascii="Merriweather Sans" w:eastAsia="Times New Roman" w:hAnsi="Merriweather Sans" w:cs="CIDFont+F1"/>
          <w:color w:val="000000"/>
          <w:lang w:eastAsia="es-ES"/>
        </w:rPr>
      </w:pPr>
      <w:r w:rsidRPr="005E6344">
        <w:rPr>
          <w:rFonts w:ascii="Merriweather Sans" w:eastAsia="Times New Roman" w:hAnsi="Merriweather Sans" w:cs="CIDFont+F1"/>
          <w:color w:val="000000"/>
          <w:lang w:eastAsia="es-ES"/>
        </w:rPr>
        <w:t>Les empreses licitadores hauran de presentar la documentació que conformi la seva oferta, en el termini màxim que s’assenyala a l’anunci de licitació, mitjançant la presentació telemàtica d’ofertes, que es troba al perfil del contractant de la Generalitat de Catalunya, accessible a l’adreça web següent:</w:t>
      </w:r>
    </w:p>
    <w:p w:rsidR="005D414B" w:rsidRPr="005E6344" w:rsidRDefault="005D414B" w:rsidP="005D414B">
      <w:pPr>
        <w:pStyle w:val="Normal0"/>
        <w:rPr>
          <w:lang w:eastAsia="ca-ES"/>
        </w:rPr>
      </w:pPr>
    </w:p>
    <w:p w:rsidR="005D414B" w:rsidRPr="005E6344" w:rsidRDefault="005D414B" w:rsidP="005D414B">
      <w:pPr>
        <w:rPr>
          <w:rStyle w:val="Hipervnculo"/>
          <w:rFonts w:ascii="Merriweather Sans" w:hAnsi="Merriweather Sans"/>
          <w:sz w:val="22"/>
          <w:szCs w:val="22"/>
        </w:rPr>
      </w:pPr>
      <w:hyperlink r:id="rId7" w:history="1">
        <w:r w:rsidRPr="005E6344">
          <w:rPr>
            <w:rStyle w:val="Hipervnculo"/>
            <w:rFonts w:ascii="Merriweather Sans" w:hAnsi="Merriweather Sans"/>
            <w:sz w:val="22"/>
            <w:szCs w:val="22"/>
          </w:rPr>
          <w:t>https://contractaciopublica.cat/ca/perfils-contractant/detall/9680487?categoria=0&amp;tipus=104&amp;page=0</w:t>
        </w:r>
      </w:hyperlink>
    </w:p>
    <w:p w:rsidR="005D414B" w:rsidRPr="005E6344" w:rsidRDefault="005D414B" w:rsidP="005D414B">
      <w:pPr>
        <w:rPr>
          <w:rStyle w:val="Hipervnculo"/>
          <w:rFonts w:ascii="Merriweather Sans" w:hAnsi="Merriweather Sans"/>
          <w:sz w:val="22"/>
          <w:szCs w:val="22"/>
        </w:rPr>
      </w:pPr>
    </w:p>
    <w:p w:rsidR="005D414B" w:rsidRPr="005E6344" w:rsidRDefault="005D414B" w:rsidP="005D414B">
      <w:pPr>
        <w:rPr>
          <w:sz w:val="22"/>
          <w:szCs w:val="22"/>
        </w:rPr>
      </w:pPr>
    </w:p>
    <w:p w:rsidR="005D414B" w:rsidRPr="005E6344" w:rsidRDefault="005D414B" w:rsidP="005D414B">
      <w:pPr>
        <w:rPr>
          <w:rFonts w:ascii="Merriweather Sans" w:hAnsi="Merriweather Sans"/>
          <w:color w:val="1F497D"/>
          <w:sz w:val="22"/>
          <w:szCs w:val="22"/>
        </w:rPr>
      </w:pPr>
    </w:p>
    <w:p w:rsidR="005D414B" w:rsidRPr="005E6344" w:rsidRDefault="005D414B" w:rsidP="005D41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djustRightInd w:val="0"/>
        <w:rPr>
          <w:rFonts w:ascii="Merriweather Sans" w:hAnsi="Merriweather Sans" w:cs="CIDFont+F1"/>
          <w:color w:val="000000"/>
          <w:sz w:val="22"/>
          <w:szCs w:val="22"/>
        </w:rPr>
      </w:pPr>
    </w:p>
    <w:p w:rsidR="005D414B" w:rsidRPr="005E6344" w:rsidRDefault="005D414B" w:rsidP="005D41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djustRightInd w:val="0"/>
        <w:rPr>
          <w:rFonts w:ascii="Merriweather Sans" w:hAnsi="Merriweather Sans" w:cs="CIDFont+F1"/>
          <w:color w:val="000000"/>
          <w:sz w:val="22"/>
          <w:szCs w:val="22"/>
        </w:rPr>
      </w:pPr>
      <w:r w:rsidRPr="005E6344">
        <w:rPr>
          <w:rFonts w:ascii="Merriweather Sans" w:hAnsi="Merriweather Sans" w:cs="CIDFont+F1"/>
          <w:color w:val="000000"/>
          <w:sz w:val="22"/>
          <w:szCs w:val="22"/>
        </w:rPr>
        <w:t>Podeu trobar material d’ajuda per a persones usuàries de la Plataforma de Serveis de Contractació Pública, a l’adreça web següent:</w:t>
      </w:r>
    </w:p>
    <w:p w:rsidR="005D414B" w:rsidRPr="005E6344" w:rsidRDefault="005D414B" w:rsidP="005D41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erriweather Sans" w:hAnsi="Merriweather Sans"/>
          <w:sz w:val="22"/>
          <w:szCs w:val="22"/>
        </w:rPr>
      </w:pPr>
      <w:hyperlink r:id="rId8" w:history="1">
        <w:r w:rsidRPr="005E6344">
          <w:rPr>
            <w:rStyle w:val="Hipervnculo"/>
            <w:rFonts w:ascii="Merriweather Sans" w:hAnsi="Merriweather Sans"/>
            <w:sz w:val="22"/>
            <w:szCs w:val="22"/>
          </w:rPr>
          <w:t>https://contractaciopublica.cat/ca/manuals/usuari</w:t>
        </w:r>
      </w:hyperlink>
    </w:p>
    <w:p w:rsidR="005D414B" w:rsidRPr="005E6344" w:rsidRDefault="005D414B" w:rsidP="005D41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erriweather Sans" w:hAnsi="Merriweather Sans"/>
          <w:sz w:val="22"/>
          <w:szCs w:val="22"/>
        </w:rPr>
      </w:pPr>
    </w:p>
    <w:p w:rsidR="005D414B" w:rsidRPr="005E6344" w:rsidRDefault="005D414B" w:rsidP="005D414B">
      <w:pPr>
        <w:rPr>
          <w:rFonts w:ascii="Merriweather Sans" w:hAnsi="Merriweather Sans" w:cs="CIDFont+F1"/>
          <w:color w:val="000000"/>
          <w:sz w:val="22"/>
          <w:szCs w:val="22"/>
        </w:rPr>
      </w:pPr>
    </w:p>
    <w:p w:rsidR="005D414B" w:rsidRPr="005E6344" w:rsidRDefault="005D414B" w:rsidP="005D414B">
      <w:pPr>
        <w:rPr>
          <w:rFonts w:ascii="Merriweather Sans" w:hAnsi="Merriweather Sans" w:cs="CIDFont+F1"/>
          <w:color w:val="000000"/>
          <w:sz w:val="22"/>
          <w:szCs w:val="22"/>
        </w:rPr>
      </w:pPr>
    </w:p>
    <w:p w:rsidR="005D414B" w:rsidRPr="005E6344" w:rsidRDefault="005D414B" w:rsidP="005D414B">
      <w:pPr>
        <w:rPr>
          <w:rFonts w:ascii="Merriweather Sans" w:hAnsi="Merriweather Sans" w:cs="CIDFont+F1"/>
          <w:color w:val="000000"/>
          <w:sz w:val="22"/>
          <w:szCs w:val="22"/>
        </w:rPr>
      </w:pPr>
    </w:p>
    <w:p w:rsidR="005D414B" w:rsidRPr="005E6344" w:rsidRDefault="005D414B" w:rsidP="005D414B">
      <w:pPr>
        <w:spacing w:line="254" w:lineRule="auto"/>
        <w:rPr>
          <w:rFonts w:ascii="Merriweather Sans" w:hAnsi="Merriweather Sans"/>
          <w:sz w:val="22"/>
          <w:szCs w:val="22"/>
        </w:rPr>
      </w:pPr>
    </w:p>
    <w:p w:rsidR="005D414B" w:rsidRPr="005E6344" w:rsidRDefault="005D414B" w:rsidP="005D414B">
      <w:pPr>
        <w:spacing w:line="254" w:lineRule="auto"/>
        <w:rPr>
          <w:rFonts w:ascii="Merriweather Sans" w:hAnsi="Merriweather Sans"/>
          <w:sz w:val="22"/>
          <w:szCs w:val="22"/>
        </w:rPr>
      </w:pPr>
    </w:p>
    <w:p w:rsidR="00BC7FDE" w:rsidRPr="00F24AD1" w:rsidRDefault="00BC7FDE" w:rsidP="00C3706D">
      <w:pPr>
        <w:rPr>
          <w:rFonts w:ascii="Merriweather Sans" w:hAnsi="Merriweather Sans"/>
        </w:rPr>
      </w:pPr>
      <w:bookmarkStart w:id="1" w:name="_GoBack"/>
      <w:bookmarkEnd w:id="1"/>
    </w:p>
    <w:sectPr w:rsidR="00BC7FDE" w:rsidRPr="00F24AD1" w:rsidSect="00C3706D">
      <w:headerReference w:type="even" r:id="rId9"/>
      <w:headerReference w:type="default" r:id="rId10"/>
      <w:pgSz w:w="11906" w:h="16838" w:code="9"/>
      <w:pgMar w:top="2696" w:right="1701" w:bottom="179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ABE" w:rsidRDefault="00667ABE">
      <w:r>
        <w:separator/>
      </w:r>
    </w:p>
  </w:endnote>
  <w:endnote w:type="continuationSeparator" w:id="0">
    <w:p w:rsidR="00667ABE" w:rsidRDefault="00667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ABE" w:rsidRDefault="00667ABE">
      <w:r>
        <w:separator/>
      </w:r>
    </w:p>
  </w:footnote>
  <w:footnote w:type="continuationSeparator" w:id="0">
    <w:p w:rsidR="00667ABE" w:rsidRDefault="00667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06D" w:rsidRDefault="00C3706D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324800"/>
          <wp:effectExtent l="0" t="0" r="3175" b="889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J-ADRECA-600DPI-A4-VERTICAL-P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2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73E" w:rsidRDefault="009449F2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324800"/>
          <wp:effectExtent l="0" t="0" r="3175" b="889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J-ADRECA-600DPI-A4-VERTIC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2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E157B"/>
    <w:multiLevelType w:val="hybridMultilevel"/>
    <w:tmpl w:val="982A08C6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A7486E"/>
    <w:multiLevelType w:val="multilevel"/>
    <w:tmpl w:val="D24EA53E"/>
    <w:lvl w:ilvl="0">
      <w:start w:val="1"/>
      <w:numFmt w:val="decimal"/>
      <w:pStyle w:val="Ttulo1"/>
      <w:lvlText w:val="%1."/>
      <w:lvlJc w:val="left"/>
      <w:pPr>
        <w:tabs>
          <w:tab w:val="num" w:pos="2629"/>
        </w:tabs>
        <w:ind w:left="2629" w:hanging="36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40BC27D0"/>
    <w:multiLevelType w:val="hybridMultilevel"/>
    <w:tmpl w:val="CB84FBD4"/>
    <w:lvl w:ilvl="0" w:tplc="C1FA4D16">
      <w:numFmt w:val="bullet"/>
      <w:lvlText w:val="-"/>
      <w:lvlJc w:val="left"/>
      <w:pPr>
        <w:tabs>
          <w:tab w:val="num" w:pos="795"/>
        </w:tabs>
        <w:ind w:left="795" w:hanging="435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138"/>
    <w:rsid w:val="00002290"/>
    <w:rsid w:val="000231A9"/>
    <w:rsid w:val="00045138"/>
    <w:rsid w:val="0008775E"/>
    <w:rsid w:val="00092D69"/>
    <w:rsid w:val="000B6708"/>
    <w:rsid w:val="000D7723"/>
    <w:rsid w:val="000E4AC4"/>
    <w:rsid w:val="000F485B"/>
    <w:rsid w:val="00124EB4"/>
    <w:rsid w:val="00142AEA"/>
    <w:rsid w:val="001607B2"/>
    <w:rsid w:val="00173116"/>
    <w:rsid w:val="00173C3A"/>
    <w:rsid w:val="00175FF2"/>
    <w:rsid w:val="001B7661"/>
    <w:rsid w:val="001C3AB5"/>
    <w:rsid w:val="001C4228"/>
    <w:rsid w:val="0025609B"/>
    <w:rsid w:val="00271714"/>
    <w:rsid w:val="00285D3F"/>
    <w:rsid w:val="00296938"/>
    <w:rsid w:val="003061CC"/>
    <w:rsid w:val="00311698"/>
    <w:rsid w:val="00363E94"/>
    <w:rsid w:val="00365ED9"/>
    <w:rsid w:val="00374D7B"/>
    <w:rsid w:val="00387977"/>
    <w:rsid w:val="003953B1"/>
    <w:rsid w:val="004003A9"/>
    <w:rsid w:val="00405F74"/>
    <w:rsid w:val="00434494"/>
    <w:rsid w:val="00450679"/>
    <w:rsid w:val="00472B1C"/>
    <w:rsid w:val="0048764C"/>
    <w:rsid w:val="004A2742"/>
    <w:rsid w:val="004B7782"/>
    <w:rsid w:val="004E39A5"/>
    <w:rsid w:val="004E50BE"/>
    <w:rsid w:val="0050056E"/>
    <w:rsid w:val="0050473E"/>
    <w:rsid w:val="00534E07"/>
    <w:rsid w:val="0057629B"/>
    <w:rsid w:val="00593BD0"/>
    <w:rsid w:val="005A45AD"/>
    <w:rsid w:val="005B384F"/>
    <w:rsid w:val="005D414B"/>
    <w:rsid w:val="005E1F78"/>
    <w:rsid w:val="005F6429"/>
    <w:rsid w:val="0061132E"/>
    <w:rsid w:val="00637E67"/>
    <w:rsid w:val="006622DC"/>
    <w:rsid w:val="00667ABE"/>
    <w:rsid w:val="006854C6"/>
    <w:rsid w:val="00696563"/>
    <w:rsid w:val="006A631C"/>
    <w:rsid w:val="006A7B7B"/>
    <w:rsid w:val="006F04BE"/>
    <w:rsid w:val="00704236"/>
    <w:rsid w:val="00740593"/>
    <w:rsid w:val="00740C15"/>
    <w:rsid w:val="00754E38"/>
    <w:rsid w:val="00757183"/>
    <w:rsid w:val="0076453B"/>
    <w:rsid w:val="0078785B"/>
    <w:rsid w:val="00796D7A"/>
    <w:rsid w:val="007D2A2B"/>
    <w:rsid w:val="007D40C8"/>
    <w:rsid w:val="00804D56"/>
    <w:rsid w:val="00806E9E"/>
    <w:rsid w:val="0085079B"/>
    <w:rsid w:val="0085137F"/>
    <w:rsid w:val="008B549E"/>
    <w:rsid w:val="009449F2"/>
    <w:rsid w:val="009A60DA"/>
    <w:rsid w:val="009A7A61"/>
    <w:rsid w:val="009B369A"/>
    <w:rsid w:val="009E2112"/>
    <w:rsid w:val="00A40664"/>
    <w:rsid w:val="00A57158"/>
    <w:rsid w:val="00A9402D"/>
    <w:rsid w:val="00AC1A52"/>
    <w:rsid w:val="00B21233"/>
    <w:rsid w:val="00B22858"/>
    <w:rsid w:val="00B22ADC"/>
    <w:rsid w:val="00B22D0C"/>
    <w:rsid w:val="00B45255"/>
    <w:rsid w:val="00BC7FDE"/>
    <w:rsid w:val="00C339A2"/>
    <w:rsid w:val="00C3706D"/>
    <w:rsid w:val="00C47956"/>
    <w:rsid w:val="00C8492D"/>
    <w:rsid w:val="00CC422C"/>
    <w:rsid w:val="00CC7670"/>
    <w:rsid w:val="00CE469B"/>
    <w:rsid w:val="00D2349D"/>
    <w:rsid w:val="00D75820"/>
    <w:rsid w:val="00D82D09"/>
    <w:rsid w:val="00DD366F"/>
    <w:rsid w:val="00DE33BD"/>
    <w:rsid w:val="00E206B3"/>
    <w:rsid w:val="00E25794"/>
    <w:rsid w:val="00E62039"/>
    <w:rsid w:val="00E81E4E"/>
    <w:rsid w:val="00EC1A97"/>
    <w:rsid w:val="00EC5AAD"/>
    <w:rsid w:val="00EE0CB6"/>
    <w:rsid w:val="00F0086A"/>
    <w:rsid w:val="00F23909"/>
    <w:rsid w:val="00F24AD1"/>
    <w:rsid w:val="00F2673D"/>
    <w:rsid w:val="00F412CA"/>
    <w:rsid w:val="00F76D88"/>
    <w:rsid w:val="00F95050"/>
    <w:rsid w:val="00FA515E"/>
    <w:rsid w:val="00FE6472"/>
    <w:rsid w:val="00FF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1470BC6-0D2F-45AE-84C2-138E9C9B2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414B"/>
    <w:pPr>
      <w:jc w:val="both"/>
    </w:pPr>
    <w:rPr>
      <w:rFonts w:ascii="Arial" w:hAnsi="Arial"/>
      <w:sz w:val="24"/>
      <w:szCs w:val="24"/>
      <w:lang w:val="ca-ES"/>
    </w:rPr>
  </w:style>
  <w:style w:type="paragraph" w:styleId="Ttulo1">
    <w:name w:val="heading 1"/>
    <w:basedOn w:val="Normal"/>
    <w:next w:val="Normal"/>
    <w:link w:val="Ttulo1Car"/>
    <w:qFormat/>
    <w:rsid w:val="005D414B"/>
    <w:pPr>
      <w:keepNext/>
      <w:numPr>
        <w:numId w:val="3"/>
      </w:numPr>
      <w:pBdr>
        <w:bottom w:val="single" w:sz="6" w:space="1" w:color="auto"/>
      </w:pBdr>
      <w:spacing w:after="120"/>
      <w:outlineLvl w:val="0"/>
    </w:pPr>
    <w:rPr>
      <w:b/>
      <w:bCs/>
      <w:szCs w:val="20"/>
      <w:lang w:val="x-none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5D414B"/>
    <w:pPr>
      <w:keepNext/>
      <w:numPr>
        <w:ilvl w:val="1"/>
        <w:numId w:val="3"/>
      </w:numPr>
      <w:pBdr>
        <w:bottom w:val="single" w:sz="4" w:space="1" w:color="auto"/>
      </w:pBdr>
      <w:spacing w:after="120"/>
      <w:outlineLvl w:val="1"/>
    </w:pPr>
    <w:rPr>
      <w:b/>
      <w:bCs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DE33B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E33BD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uiPriority w:val="99"/>
    <w:unhideWhenUsed/>
    <w:rsid w:val="0078785B"/>
    <w:rPr>
      <w:color w:val="0000FF"/>
      <w:u w:val="single"/>
    </w:rPr>
  </w:style>
  <w:style w:type="paragraph" w:customStyle="1" w:styleId="Default">
    <w:name w:val="Default"/>
    <w:rsid w:val="00BC7FD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Mapadeldocumento">
    <w:name w:val="Document Map"/>
    <w:basedOn w:val="Normal"/>
    <w:semiHidden/>
    <w:rsid w:val="00175FF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Web">
    <w:name w:val="Normal (Web)"/>
    <w:basedOn w:val="Normal"/>
    <w:rsid w:val="009A7A61"/>
    <w:pPr>
      <w:spacing w:before="100" w:beforeAutospacing="1" w:after="100" w:afterAutospacing="1"/>
    </w:pPr>
    <w:rPr>
      <w:rFonts w:ascii="Times New Roman" w:hAnsi="Times New Roman"/>
    </w:rPr>
  </w:style>
  <w:style w:type="paragraph" w:styleId="Textodeglobo">
    <w:name w:val="Balloon Text"/>
    <w:basedOn w:val="Normal"/>
    <w:link w:val="TextodegloboCar"/>
    <w:rsid w:val="00363E9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363E94"/>
    <w:rPr>
      <w:rFonts w:ascii="Segoe UI" w:hAnsi="Segoe UI" w:cs="Segoe UI"/>
      <w:sz w:val="18"/>
      <w:szCs w:val="18"/>
      <w:lang w:eastAsia="en-US"/>
    </w:rPr>
  </w:style>
  <w:style w:type="character" w:customStyle="1" w:styleId="Ttulo1Car">
    <w:name w:val="Título 1 Car"/>
    <w:basedOn w:val="Fuentedeprrafopredeter"/>
    <w:link w:val="Ttulo1"/>
    <w:rsid w:val="005D414B"/>
    <w:rPr>
      <w:rFonts w:ascii="Arial" w:hAnsi="Arial"/>
      <w:b/>
      <w:bCs/>
      <w:sz w:val="24"/>
      <w:lang w:val="x-none"/>
    </w:rPr>
  </w:style>
  <w:style w:type="character" w:customStyle="1" w:styleId="Ttulo2Car">
    <w:name w:val="Título 2 Car"/>
    <w:basedOn w:val="Fuentedeprrafopredeter"/>
    <w:link w:val="Ttulo2"/>
    <w:semiHidden/>
    <w:rsid w:val="005D414B"/>
    <w:rPr>
      <w:rFonts w:ascii="Arial" w:hAnsi="Arial"/>
      <w:b/>
      <w:bCs/>
      <w:sz w:val="24"/>
      <w:szCs w:val="24"/>
      <w:lang w:val="x-none"/>
    </w:rPr>
  </w:style>
  <w:style w:type="paragraph" w:customStyle="1" w:styleId="Normal0">
    <w:name w:val="Normal_0"/>
    <w:uiPriority w:val="99"/>
    <w:qFormat/>
    <w:rsid w:val="005D414B"/>
    <w:pPr>
      <w:jc w:val="both"/>
    </w:pPr>
    <w:rPr>
      <w:rFonts w:ascii="Calibri" w:eastAsia="Calibri" w:hAnsi="Calibri"/>
      <w:sz w:val="22"/>
      <w:szCs w:val="22"/>
      <w:lang w:val="ca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3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5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4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ractaciopublica.cat/ca/manuals/usuar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ntractaciopublica.cat/ca/perfils-contractant/detall/9680487?categoria=0&amp;tipus=104&amp;page=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ortes\Downloads\Ajuntament-Plantilla-Oficial-2025%20(1)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Ajuntament-Plantilla-Oficial-2025 (1).dotm</Template>
  <TotalTime>0</TotalTime>
  <Pages>1</Pages>
  <Words>136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Ajuntament Plantilla Oficial 2025</vt:lpstr>
    </vt:vector>
  </TitlesOfParts>
  <Company>Ajuntament de Ripollet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Ajuntament Plantilla Oficial 2025</dc:title>
  <dc:subject/>
  <dc:creator>CORTÉS BENITEZ, María</dc:creator>
  <cp:keywords/>
  <dc:description/>
  <cp:lastModifiedBy>CORTÉS BENITEZ, María</cp:lastModifiedBy>
  <cp:revision>2</cp:revision>
  <cp:lastPrinted>2025-05-29T11:15:00Z</cp:lastPrinted>
  <dcterms:created xsi:type="dcterms:W3CDTF">2025-12-05T11:22:00Z</dcterms:created>
  <dcterms:modified xsi:type="dcterms:W3CDTF">2025-12-05T11:22:00Z</dcterms:modified>
</cp:coreProperties>
</file>