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B109B8" w:rsidP="00B109B8" w:rsidRDefault="00BA69A3" w14:paraId="19E2E36D" w14:textId="42C97D73">
      <w:pPr>
        <w:jc w:val="center"/>
        <w:rPr>
          <w:rFonts w:ascii="Arial" w:hAnsi="Arial" w:cs="Arial"/>
          <w:lang w:val="ca-ES"/>
        </w:rPr>
      </w:pPr>
      <w:r w:rsidRPr="00BA69A3">
        <w:rPr>
          <w:rFonts w:ascii="Arial" w:hAnsi="Arial" w:eastAsia="Arial Unicode MS" w:cs="Arial"/>
          <w:b/>
          <w:i/>
          <w:lang w:val="ca-ES"/>
        </w:rPr>
        <w:t>16097274</w:t>
      </w:r>
      <w:r>
        <w:rPr>
          <w:rFonts w:ascii="Arial" w:hAnsi="Arial" w:eastAsia="Arial Unicode MS" w:cs="Arial"/>
          <w:b/>
          <w:i/>
          <w:lang w:val="ca-ES"/>
        </w:rPr>
        <w:t xml:space="preserve"> - </w:t>
      </w:r>
      <w:r w:rsidRPr="00BA69A3">
        <w:rPr>
          <w:rFonts w:ascii="Arial" w:hAnsi="Arial" w:eastAsia="Arial Unicode MS" w:cs="Arial"/>
          <w:b/>
          <w:i/>
          <w:lang w:val="ca-ES"/>
        </w:rPr>
        <w:t>Gestió Integral de la Formació Contínua C.A.P. (Certificat d’Aptitud Professional de les persones conductores)</w:t>
      </w:r>
    </w:p>
    <w:p w:rsidR="00CF30EC" w:rsidP="00176F07" w:rsidRDefault="00176F07" w14:paraId="11CBA5BE" w14:textId="455EA022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801E4F" w:rsidR="001C58A8" w:rsidP="001C58A8" w:rsidRDefault="001C58A8" w14:paraId="1D975657" w14:textId="3692E3DF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801E4F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758"/>
        <w:gridCol w:w="1739"/>
        <w:gridCol w:w="659"/>
        <w:gridCol w:w="788"/>
        <w:gridCol w:w="1110"/>
        <w:gridCol w:w="1666"/>
      </w:tblGrid>
      <w:tr w:rsidRPr="00D10D7B" w:rsidR="00CF30EC" w:rsidTr="634B858A" w14:paraId="6E47F19A" w14:textId="77777777">
        <w:tc>
          <w:tcPr>
            <w:tcW w:w="2758" w:type="dxa"/>
            <w:tcMar/>
          </w:tcPr>
          <w:p w:rsidRPr="00D95483" w:rsidR="00CF30EC" w:rsidP="00D95483" w:rsidRDefault="00CF30EC" w14:paraId="5C96E18B" w14:textId="63CFBD5A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739" w:type="dxa"/>
            <w:tcMar/>
          </w:tcPr>
          <w:p w:rsidRPr="00D95483" w:rsidR="00CF30EC" w:rsidP="00D95483" w:rsidRDefault="00CF30EC" w14:paraId="4CF94EF7" w14:textId="0FC6C55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</w:t>
            </w:r>
            <w:r w:rsidR="00561654">
              <w:rPr>
                <w:rFonts w:ascii="Arial" w:hAnsi="Arial" w:cs="Arial"/>
                <w:sz w:val="20"/>
                <w:szCs w:val="20"/>
                <w:lang w:val="ca-ES"/>
              </w:rPr>
              <w:t>/participant</w:t>
            </w:r>
          </w:p>
        </w:tc>
        <w:tc>
          <w:tcPr>
            <w:tcW w:w="2557" w:type="dxa"/>
            <w:gridSpan w:val="3"/>
            <w:tcMar/>
            <w:vAlign w:val="center"/>
          </w:tcPr>
          <w:p w:rsidRPr="00D95483" w:rsidR="00CF30EC" w:rsidP="00D95483" w:rsidRDefault="00CF30EC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666" w:type="dxa"/>
            <w:tcMar/>
            <w:vAlign w:val="center"/>
          </w:tcPr>
          <w:p w:rsidRPr="00D10D7B" w:rsidR="00CF30EC" w:rsidP="00572267" w:rsidRDefault="00CF30EC" w14:paraId="1929A913" w14:textId="5612204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Pr="00D10D7B" w:rsidR="00CF30EC" w:rsidTr="634B858A" w14:paraId="58A6C0BA" w14:textId="77777777">
        <w:tc>
          <w:tcPr>
            <w:tcW w:w="2758" w:type="dxa"/>
            <w:tcBorders>
              <w:bottom w:val="single" w:color="auto" w:sz="4" w:space="0"/>
            </w:tcBorders>
            <w:tcMar/>
          </w:tcPr>
          <w:p w:rsidR="00561654" w:rsidP="00561654" w:rsidRDefault="00561654" w14:paraId="3BC4ADAF" w14:textId="1C2B3102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634B858A" w:rsid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80</w:t>
            </w:r>
            <w:r w:rsidRPr="634B858A" w:rsidR="29B70D9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0 participants</w:t>
            </w:r>
            <w:r w:rsidRPr="634B858A" w:rsid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</w:p>
          <w:p w:rsidRPr="00D95483" w:rsidR="00CF30EC" w:rsidP="00561654" w:rsidRDefault="00561654" w14:paraId="2DB7DA38" w14:textId="3BD37F3A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(40 grups anuals de 20 persones participants)</w:t>
            </w:r>
          </w:p>
        </w:tc>
        <w:tc>
          <w:tcPr>
            <w:tcW w:w="1739" w:type="dxa"/>
            <w:tcBorders>
              <w:bottom w:val="single" w:color="auto" w:sz="4" w:space="0"/>
            </w:tcBorders>
            <w:tcMar/>
          </w:tcPr>
          <w:p w:rsidRPr="00D95483" w:rsidR="00CF30EC" w:rsidP="00D95483" w:rsidRDefault="00CF30EC" w14:paraId="5A20F045" w14:textId="591FA2DD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557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561654" w:rsidR="00CF30EC" w:rsidP="00561654" w:rsidRDefault="00561654" w14:paraId="3B038AF9" w14:textId="31A4891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r w:rsidRP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Gestió</w:t>
            </w:r>
            <w:proofErr w:type="spellEnd"/>
            <w:r w:rsidRP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 xml:space="preserve"> integral de la </w:t>
            </w:r>
            <w:proofErr w:type="spellStart"/>
            <w:r w:rsidRP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formació</w:t>
            </w:r>
            <w:proofErr w:type="spellEnd"/>
            <w:r w:rsidRP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contínua</w:t>
            </w:r>
            <w:proofErr w:type="spellEnd"/>
            <w:r w:rsidRP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 xml:space="preserve"> C.</w:t>
            </w:r>
            <w:proofErr w:type="gramStart"/>
            <w:r w:rsidRPr="00561654"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A.P</w:t>
            </w:r>
            <w:proofErr w:type="gramEnd"/>
          </w:p>
        </w:tc>
        <w:tc>
          <w:tcPr>
            <w:tcW w:w="1666" w:type="dxa"/>
            <w:tcMar/>
          </w:tcPr>
          <w:p w:rsidRPr="00D10D7B" w:rsidR="00CF30EC" w:rsidP="00572267" w:rsidRDefault="00CF30EC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634B858A" w14:paraId="18D62F63" w14:textId="77777777">
        <w:tc>
          <w:tcPr>
            <w:tcW w:w="2758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08CCA22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5068E61" w14:textId="6B7F2C1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10" w:type="dxa"/>
            <w:tcBorders>
              <w:left w:val="nil"/>
              <w:bottom w:val="nil"/>
            </w:tcBorders>
            <w:tcMar/>
            <w:vAlign w:val="center"/>
          </w:tcPr>
          <w:p w:rsidRPr="00D95483" w:rsidR="00CF30EC" w:rsidP="00D95483" w:rsidRDefault="00CF30EC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666" w:type="dxa"/>
            <w:tcMar/>
          </w:tcPr>
          <w:p w:rsidRPr="00D10D7B" w:rsidR="00CF30EC" w:rsidP="00572267" w:rsidRDefault="00CF30EC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634B858A" w14:paraId="68671528" w14:textId="77777777"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7262943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CF30EC" w:rsidP="00572267" w:rsidRDefault="00CF30EC" w14:paraId="207EEB9D" w14:textId="27152CC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CF30EC" w:rsidP="00D95483" w:rsidRDefault="00CF30EC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666" w:type="dxa"/>
            <w:tcMar/>
          </w:tcPr>
          <w:p w:rsidRPr="00D10D7B" w:rsidR="00CF30EC" w:rsidP="00572267" w:rsidRDefault="00CF30EC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:rsidRPr="00801E4F" w:rsidR="00801E4F" w:rsidP="00176F07" w:rsidRDefault="00801E4F" w14:paraId="21FFF6C1" w14:textId="77777777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:rsidR="00D95483" w:rsidP="00801E4F" w:rsidRDefault="001C58A8" w14:paraId="47AC025D" w14:textId="504AF20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name="_Hlk156807956" w:id="0"/>
      <w:r w:rsidRPr="00801E4F">
        <w:rPr>
          <w:rFonts w:ascii="Arial" w:hAnsi="Arial" w:cs="Arial"/>
          <w:b/>
          <w:bCs/>
          <w:sz w:val="20"/>
          <w:lang w:val="ca-ES"/>
        </w:rPr>
        <w:t>Persones gestores aporten més anys d’experiència addicional en</w:t>
      </w:r>
      <w:r w:rsidRPr="00801E4F" w:rsidR="00801E4F">
        <w:rPr>
          <w:rFonts w:ascii="Arial" w:hAnsi="Arial" w:cs="Arial"/>
          <w:b/>
          <w:bCs/>
          <w:sz w:val="20"/>
          <w:lang w:val="ca-ES"/>
        </w:rPr>
        <w:t xml:space="preserve"> (PRESENTAR CV)</w:t>
      </w:r>
      <w:r w:rsidRPr="00801E4F">
        <w:rPr>
          <w:rFonts w:ascii="Arial" w:hAnsi="Arial" w:cs="Arial"/>
          <w:b/>
          <w:bCs/>
          <w:sz w:val="20"/>
          <w:lang w:val="ca-ES"/>
        </w:rPr>
        <w:t>:</w:t>
      </w:r>
    </w:p>
    <w:p w:rsidRPr="00801E4F" w:rsidR="00801E4F" w:rsidP="00801E4F" w:rsidRDefault="00801E4F" w14:paraId="0A812950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Pr="00801E4F" w:rsidR="001C58A8" w:rsidP="00801E4F" w:rsidRDefault="001C58A8" w14:paraId="629A5948" w14:textId="3E1EFF4C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1E4F">
        <w:rPr>
          <w:rFonts w:ascii="Arial" w:hAnsi="Arial" w:cs="Arial"/>
          <w:b/>
          <w:bCs/>
          <w:sz w:val="20"/>
          <w:lang w:val="ca-ES"/>
        </w:rPr>
        <w:t>Gestió targetes C.A.P vers la DGTM</w:t>
      </w:r>
    </w:p>
    <w:p w:rsidR="004F17BB" w:rsidP="00801E4F" w:rsidRDefault="004F17BB" w14:paraId="636D9049" w14:textId="3CA65F4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2322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3 anys i fins a 5 anys</w:t>
      </w:r>
    </w:p>
    <w:p w:rsidR="004F17BB" w:rsidP="00801E4F" w:rsidRDefault="004F17BB" w14:paraId="27EC55F6" w14:textId="6F30804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0116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5 anys i fins a 10 anys</w:t>
      </w:r>
    </w:p>
    <w:p w:rsidR="004F17BB" w:rsidP="00801E4F" w:rsidRDefault="004F17BB" w14:paraId="59388A79" w14:textId="6275278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9846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10 anys</w:t>
      </w:r>
    </w:p>
    <w:p w:rsidR="004F17BB" w:rsidP="00801E4F" w:rsidRDefault="004F17BB" w14:paraId="5E70116F" w14:textId="05DA593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5249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aporten experiència addicional</w:t>
      </w:r>
    </w:p>
    <w:p w:rsidR="00801E4F" w:rsidP="00801E4F" w:rsidRDefault="00801E4F" w14:paraId="3E0EB88C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801E4F" w:rsidP="00801E4F" w:rsidRDefault="00801E4F" w14:paraId="70051C7B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801E4F" w:rsidR="001C58A8" w:rsidP="00801E4F" w:rsidRDefault="001C58A8" w14:paraId="755FAFC6" w14:textId="68479A0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1E4F">
        <w:rPr>
          <w:rFonts w:ascii="Arial" w:hAnsi="Arial" w:cs="Arial"/>
          <w:b/>
          <w:bCs/>
          <w:sz w:val="20"/>
          <w:lang w:val="ca-ES"/>
        </w:rPr>
        <w:t>Gestió de bonificació d’accions formatives, vers FUNDAE-SEPE</w:t>
      </w:r>
    </w:p>
    <w:p w:rsidR="004F17BB" w:rsidP="00801E4F" w:rsidRDefault="004F17BB" w14:paraId="4F1BE922" w14:textId="32D96B1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3093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Més de 3 anys i fins a 5 anys</w:t>
      </w:r>
    </w:p>
    <w:p w:rsidR="004F17BB" w:rsidP="00801E4F" w:rsidRDefault="004F17BB" w14:paraId="27E04744" w14:textId="4661083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2224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Més de 5 anys i fins a 10 anys</w:t>
      </w:r>
    </w:p>
    <w:p w:rsidRPr="004F17BB" w:rsidR="004F17BB" w:rsidP="00801E4F" w:rsidRDefault="004F17BB" w14:paraId="42FB5A96" w14:textId="09F3008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0229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Més de 10 anys</w:t>
      </w:r>
    </w:p>
    <w:p w:rsidRPr="001C58A8" w:rsidR="004F17BB" w:rsidP="00801E4F" w:rsidRDefault="004F17BB" w14:paraId="3FD9C7A9" w14:textId="7232AFA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9050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No aporten experiència addicional</w:t>
      </w:r>
    </w:p>
    <w:bookmarkEnd w:id="0"/>
    <w:p w:rsidRPr="00801E4F" w:rsidR="00D95483" w:rsidP="00801E4F" w:rsidRDefault="00D95483" w14:paraId="1C4D3A20" w14:textId="77777777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</w:p>
    <w:p w:rsidRPr="00801E4F" w:rsidR="00922DC1" w:rsidP="00801E4F" w:rsidRDefault="00922DC1" w14:paraId="16859DF2" w14:textId="42C6A2E6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1E4F">
        <w:rPr>
          <w:rFonts w:ascii="Arial" w:hAnsi="Arial" w:cs="Arial"/>
          <w:b/>
          <w:bCs/>
          <w:sz w:val="20"/>
          <w:lang w:val="ca-ES"/>
        </w:rPr>
        <w:t>L’experiència addicional en gestió de targetes C.A.P i bonificació d’accions formatives és en empreses de gran complexitat (definida a l’apartat P)</w:t>
      </w:r>
    </w:p>
    <w:p w:rsidR="00922DC1" w:rsidP="00801E4F" w:rsidRDefault="00922DC1" w14:paraId="7337CF7B" w14:textId="6095AFA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764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:rsidR="00922DC1" w:rsidP="00801E4F" w:rsidRDefault="00922DC1" w14:paraId="1F0D77CA" w14:textId="6BB1084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5028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Pr="00801E4F" w:rsidR="00801E4F" w:rsidP="00801E4F" w:rsidRDefault="00801E4F" w14:paraId="71D5C73A" w14:textId="77777777">
      <w:pPr>
        <w:tabs>
          <w:tab w:val="left" w:pos="540"/>
        </w:tabs>
        <w:spacing w:after="0"/>
        <w:ind w:left="567" w:hanging="567"/>
        <w:rPr>
          <w:rFonts w:ascii="Arial" w:hAnsi="Arial" w:cs="Arial"/>
          <w:i/>
          <w:iCs/>
          <w:sz w:val="20"/>
          <w:lang w:val="ca-ES"/>
        </w:rPr>
      </w:pPr>
    </w:p>
    <w:p w:rsidRPr="00801E4F" w:rsidR="00801E4F" w:rsidP="00801E4F" w:rsidRDefault="00801E4F" w14:paraId="5B755CDB" w14:textId="5AC9B324">
      <w:pPr>
        <w:tabs>
          <w:tab w:val="left" w:pos="540"/>
        </w:tabs>
        <w:spacing w:after="0"/>
        <w:ind w:left="567" w:hanging="567"/>
        <w:rPr>
          <w:rFonts w:ascii="Arial" w:hAnsi="Arial" w:cs="Arial"/>
          <w:i/>
          <w:iCs/>
          <w:sz w:val="20"/>
          <w:lang w:val="ca-ES"/>
        </w:rPr>
      </w:pPr>
      <w:r w:rsidRPr="00801E4F">
        <w:rPr>
          <w:rFonts w:ascii="Arial" w:hAnsi="Arial" w:cs="Arial"/>
          <w:i/>
          <w:iCs/>
          <w:sz w:val="20"/>
          <w:lang w:val="ca-ES"/>
        </w:rPr>
        <w:tab/>
      </w:r>
      <w:r w:rsidRPr="00801E4F">
        <w:rPr>
          <w:rFonts w:ascii="Arial" w:hAnsi="Arial" w:cs="Arial"/>
          <w:i/>
          <w:iCs/>
          <w:sz w:val="20"/>
          <w:lang w:val="ca-ES"/>
        </w:rPr>
        <w:tab/>
      </w:r>
      <w:r w:rsidRPr="00801E4F">
        <w:rPr>
          <w:rFonts w:ascii="Arial" w:hAnsi="Arial" w:cs="Arial"/>
          <w:i/>
          <w:iCs/>
          <w:sz w:val="20"/>
          <w:lang w:val="ca-ES"/>
        </w:rPr>
        <w:t>Pot assolir la puntuació màxima una única persona, o una combinació de les dues, en cas de no arribar una sola a la màxima puntuació.</w:t>
      </w:r>
    </w:p>
    <w:p w:rsidR="00801E4F" w:rsidP="00801E4F" w:rsidRDefault="00801E4F" w14:paraId="63BFE318" w14:textId="77777777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:rsidR="00801E4F" w:rsidP="00801E4F" w:rsidRDefault="00801E4F" w14:paraId="3D3342FF" w14:textId="77777777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:rsidR="00801E4F" w:rsidP="00801E4F" w:rsidRDefault="00801E4F" w14:paraId="3AD9A807" w14:textId="77777777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:rsidRPr="00801E4F" w:rsidR="00801E4F" w:rsidP="00801E4F" w:rsidRDefault="00801E4F" w14:paraId="345AF81D" w14:textId="2FA4239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01E4F">
        <w:rPr>
          <w:rFonts w:ascii="Arial" w:hAnsi="Arial" w:cs="Arial"/>
          <w:b/>
          <w:bCs/>
          <w:sz w:val="20"/>
          <w:lang w:val="ca-ES"/>
        </w:rPr>
        <w:t>Ser Centre de formació C.A.P. homologat del Ministeri de Foment – Departament de Transport Terrestre (PRESENTAR HOMOLOGACIÓ)</w:t>
      </w:r>
    </w:p>
    <w:p w:rsidR="00801E4F" w:rsidP="00801E4F" w:rsidRDefault="00801E4F" w14:paraId="5093FDC1" w14:textId="451940F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0713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:rsidR="00801E4F" w:rsidP="00801E4F" w:rsidRDefault="00801E4F" w14:paraId="6AB144F2" w14:textId="62809E0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9545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801E4F" w:rsidP="00801E4F" w:rsidRDefault="00801E4F" w14:paraId="3AE5F20B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801E4F" w:rsidP="00801E4F" w:rsidRDefault="00801E4F" w14:paraId="6C178418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801E4F" w:rsidP="00801E4F" w:rsidRDefault="00801E4F" w14:paraId="2720DD3E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801E4F" w:rsidR="00801E4F" w:rsidP="00801E4F" w:rsidRDefault="00801E4F" w14:paraId="19188A1C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D10D7B" w:rsidR="00176F07" w:rsidP="00801E4F" w:rsidRDefault="00176F07" w14:paraId="7C00DCD8" w14:textId="7777777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801E4F" w:rsidRDefault="00176F07" w14:paraId="4825401B" w14:textId="77777777">
      <w:pPr>
        <w:pStyle w:val="Sangradetextonormal"/>
        <w:spacing w:after="0"/>
        <w:ind w:left="0"/>
        <w:rPr>
          <w:rFonts w:ascii="Arial" w:hAnsi="Arial" w:cs="Arial"/>
          <w:sz w:val="20"/>
          <w:lang w:val="ca-ES"/>
        </w:rPr>
      </w:pPr>
    </w:p>
    <w:p w:rsidR="00801E4F" w:rsidP="00801E4F" w:rsidRDefault="00801E4F" w14:paraId="3FED6E22" w14:textId="7777777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Pr="00D10D7B" w:rsidR="00176F07" w:rsidP="00801E4F" w:rsidRDefault="00176F07" w14:paraId="58192C8A" w14:textId="4AD09B9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55F7F" w:rsidR="00E747E2" w:rsidP="00CF30EC" w:rsidRDefault="00E747E2" w14:paraId="2BBBE5B2" w14:textId="31B6BF2B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690362C"/>
    <w:multiLevelType w:val="hybridMultilevel"/>
    <w:tmpl w:val="08E6C3A4"/>
    <w:lvl w:ilvl="0" w:tplc="A724BF50">
      <w:start w:val="8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1"/>
  </w:num>
  <w:numIdMacAtCleanup w:val="7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C58A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B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654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1E4F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2DC1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69A3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29B70D9E"/>
    <w:rsid w:val="634B8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  <w15:docId w15:val="{DFB1D266-36A6-47EC-BCFE-7230B45829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16097274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16097274 - Gestio integral formacio continua CAP</TMB_TitolLicitacio>
    <TMB_IDLicitacio xmlns="c8de0594-42e2-4f26-8a69-9df094374455">491239</TMB_IDLicitacio>
    <TMB_DataComiteWF xmlns="c8de0594-42e2-4f26-8a69-9df094374455" xsi:nil="true"/>
    <lcf76f155ced4ddcb4097134ff3c332f xmlns="b33c6233-2ab6-44e4-b566-b78dc0012292" xsi:nil="true"/>
    <TMB_OP xmlns="c8de0594-42e2-4f26-8a69-9df094374455">2025-10-13T22:00:00+00:00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2025-10-27T23:00:00+00:00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E93741-2BBA-4BDA-B947-2F8ECF53E00E}"/>
</file>

<file path=customXml/itemProps3.xml><?xml version="1.0" encoding="utf-8"?>
<ds:datastoreItem xmlns:ds="http://schemas.openxmlformats.org/officeDocument/2006/customXml" ds:itemID="{B9D1C770-63AD-41FD-B7EA-C45737E87825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Lopera Gutierrez, Daniel</cp:lastModifiedBy>
  <cp:revision>2</cp:revision>
  <dcterms:created xsi:type="dcterms:W3CDTF">2018-04-27T06:34:00Z</dcterms:created>
  <dcterms:modified xsi:type="dcterms:W3CDTF">2025-10-03T07:44:36Z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