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556" w:rsidRPr="00520556" w:rsidRDefault="00520556">
      <w:pPr>
        <w:rPr>
          <w:rFonts w:ascii="Verdana" w:hAnsi="Verdana"/>
          <w:sz w:val="22"/>
          <w:szCs w:val="22"/>
        </w:rPr>
      </w:pPr>
      <w:bookmarkStart w:id="0" w:name="_GoBack"/>
      <w:bookmarkEnd w:id="0"/>
    </w:p>
    <w:p w:rsidR="0017232E" w:rsidRDefault="0017232E" w:rsidP="0017232E">
      <w:pPr>
        <w:pStyle w:val="Pargrafdellista"/>
        <w:spacing w:line="360" w:lineRule="auto"/>
        <w:ind w:right="991"/>
        <w:rPr>
          <w:sz w:val="22"/>
        </w:rPr>
      </w:pPr>
      <w:r>
        <w:rPr>
          <w:sz w:val="22"/>
        </w:rPr>
        <w:t>a)</w:t>
      </w:r>
      <w:r w:rsidRPr="0017232E">
        <w:rPr>
          <w:sz w:val="22"/>
        </w:rPr>
        <w:t xml:space="preserve"> </w:t>
      </w:r>
      <w:r>
        <w:rPr>
          <w:sz w:val="22"/>
        </w:rPr>
        <w:t>Fitxa de l’obra per al d</w:t>
      </w:r>
      <w:r w:rsidRPr="00244BA2">
        <w:rPr>
          <w:sz w:val="22"/>
        </w:rPr>
        <w:t>isseny</w:t>
      </w:r>
      <w:r w:rsidRPr="00C95F0E">
        <w:rPr>
          <w:sz w:val="22"/>
        </w:rPr>
        <w:t xml:space="preserve">, producció, subministrament i instal·lació d’un embellidor de peanya paletitzada per a l’obra </w:t>
      </w:r>
      <w:r w:rsidRPr="00C95F0E">
        <w:rPr>
          <w:i/>
          <w:iCs/>
          <w:sz w:val="22"/>
        </w:rPr>
        <w:t xml:space="preserve">Els primers freds </w:t>
      </w:r>
      <w:r w:rsidRPr="00C95F0E">
        <w:rPr>
          <w:sz w:val="22"/>
        </w:rPr>
        <w:t>de Miquel Blay</w:t>
      </w:r>
      <w:r>
        <w:rPr>
          <w:sz w:val="22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3260"/>
      </w:tblGrid>
      <w:tr w:rsidR="0017232E" w:rsidRPr="00151EA8" w:rsidTr="0017232E">
        <w:trPr>
          <w:cantSplit/>
          <w:tblHeader/>
        </w:trPr>
        <w:tc>
          <w:tcPr>
            <w:tcW w:w="6062" w:type="dxa"/>
            <w:shd w:val="clear" w:color="auto" w:fill="CCCCCC"/>
            <w:tcMar>
              <w:top w:w="28" w:type="dxa"/>
              <w:bottom w:w="28" w:type="dxa"/>
            </w:tcMar>
          </w:tcPr>
          <w:p w:rsidR="0017232E" w:rsidRPr="00151EA8" w:rsidRDefault="0017232E" w:rsidP="00C91E2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1EA8">
              <w:rPr>
                <w:rFonts w:ascii="Verdana" w:hAnsi="Verdana"/>
                <w:b/>
                <w:sz w:val="20"/>
                <w:szCs w:val="20"/>
              </w:rPr>
              <w:t>Fitxa tècnica</w:t>
            </w:r>
          </w:p>
        </w:tc>
        <w:tc>
          <w:tcPr>
            <w:tcW w:w="3260" w:type="dxa"/>
            <w:shd w:val="clear" w:color="auto" w:fill="CCCCCC"/>
            <w:tcMar>
              <w:top w:w="28" w:type="dxa"/>
              <w:bottom w:w="28" w:type="dxa"/>
            </w:tcMar>
          </w:tcPr>
          <w:p w:rsidR="0017232E" w:rsidRPr="00151EA8" w:rsidRDefault="0017232E" w:rsidP="00C91E2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1EA8">
              <w:rPr>
                <w:rFonts w:ascii="Verdana" w:hAnsi="Verdana"/>
                <w:b/>
                <w:sz w:val="20"/>
                <w:szCs w:val="20"/>
              </w:rPr>
              <w:t>Imatge</w:t>
            </w:r>
          </w:p>
        </w:tc>
      </w:tr>
      <w:tr w:rsidR="0017232E" w:rsidRPr="00151EA8" w:rsidTr="0017232E">
        <w:trPr>
          <w:cantSplit/>
          <w:trHeight w:val="1092"/>
        </w:trPr>
        <w:tc>
          <w:tcPr>
            <w:tcW w:w="6062" w:type="dxa"/>
            <w:shd w:val="clear" w:color="auto" w:fill="auto"/>
            <w:tcMar>
              <w:top w:w="28" w:type="dxa"/>
              <w:bottom w:w="28" w:type="dxa"/>
            </w:tcMar>
          </w:tcPr>
          <w:p w:rsidR="0017232E" w:rsidRPr="00151EA8" w:rsidRDefault="0017232E" w:rsidP="00C91E26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Miquel Blay, Olot, 1866 – Madrid, 1936</w:t>
            </w:r>
          </w:p>
          <w:p w:rsidR="0017232E" w:rsidRPr="00151EA8" w:rsidRDefault="0017232E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17232E" w:rsidRPr="00151EA8" w:rsidRDefault="0017232E" w:rsidP="00C91E26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Els primers freds</w:t>
            </w:r>
          </w:p>
          <w:p w:rsidR="0017232E" w:rsidRPr="00151EA8" w:rsidRDefault="0017232E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1892</w:t>
            </w:r>
          </w:p>
          <w:p w:rsidR="0017232E" w:rsidRPr="00151EA8" w:rsidRDefault="0017232E" w:rsidP="00C91E26">
            <w:pPr>
              <w:rPr>
                <w:rFonts w:ascii="Verdana" w:hAnsi="Verdana"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136,7 x 98 x 71,8 cm</w:t>
            </w:r>
          </w:p>
          <w:p w:rsidR="0017232E" w:rsidRPr="00151EA8" w:rsidRDefault="0017232E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Pes: 2195 kg</w:t>
            </w:r>
          </w:p>
          <w:p w:rsidR="0017232E" w:rsidRPr="00151EA8" w:rsidRDefault="0017232E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marbre (roca), talla (tècnica subtractiva), Talla en marbre</w:t>
            </w:r>
          </w:p>
          <w:p w:rsidR="0017232E" w:rsidRPr="00151EA8" w:rsidRDefault="0017232E" w:rsidP="00C91E26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010002-000</w:t>
            </w:r>
          </w:p>
          <w:p w:rsidR="0017232E" w:rsidRPr="00151EA8" w:rsidRDefault="0017232E" w:rsidP="00C91E26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sz w:val="20"/>
                <w:szCs w:val="20"/>
                <w:lang w:val="es-ES"/>
              </w:rPr>
              <w:t xml:space="preserve">Ubicació actual: </w:t>
            </w: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Sala 058</w:t>
            </w:r>
          </w:p>
        </w:tc>
        <w:tc>
          <w:tcPr>
            <w:tcW w:w="3260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17232E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17232E" w:rsidRPr="00151EA8" w:rsidRDefault="00C91E26" w:rsidP="00C91E26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1pt;height:105pt">
                        <v:imagedata r:id="rId8" o:title="700472"/>
                      </v:shape>
                    </w:pict>
                  </w:r>
                </w:p>
              </w:tc>
            </w:tr>
          </w:tbl>
          <w:p w:rsidR="0017232E" w:rsidRPr="00151EA8" w:rsidRDefault="0017232E" w:rsidP="00C91E26">
            <w:pPr>
              <w:rPr>
                <w:rFonts w:ascii="Verdana" w:hAnsi="Verdana"/>
                <w:sz w:val="20"/>
                <w:szCs w:val="6"/>
              </w:rPr>
            </w:pPr>
          </w:p>
        </w:tc>
      </w:tr>
    </w:tbl>
    <w:p w:rsidR="0017232E" w:rsidRDefault="0017232E" w:rsidP="0017232E">
      <w:pPr>
        <w:pStyle w:val="Pargrafdellista"/>
        <w:spacing w:line="360" w:lineRule="auto"/>
        <w:rPr>
          <w:sz w:val="22"/>
        </w:rPr>
      </w:pPr>
    </w:p>
    <w:p w:rsidR="00520556" w:rsidRPr="0017232E" w:rsidRDefault="00AF32BB" w:rsidP="00C91E26">
      <w:pPr>
        <w:pStyle w:val="Pargrafdellista"/>
        <w:numPr>
          <w:ilvl w:val="0"/>
          <w:numId w:val="3"/>
        </w:numPr>
        <w:spacing w:line="360" w:lineRule="auto"/>
        <w:rPr>
          <w:sz w:val="22"/>
        </w:rPr>
      </w:pPr>
      <w:r w:rsidRPr="0017232E">
        <w:rPr>
          <w:sz w:val="22"/>
        </w:rPr>
        <w:t>Fitxa</w:t>
      </w:r>
      <w:r w:rsidR="0017232E" w:rsidRPr="0017232E">
        <w:rPr>
          <w:sz w:val="22"/>
        </w:rPr>
        <w:t xml:space="preserve"> de l’</w:t>
      </w:r>
      <w:r w:rsidRPr="0017232E">
        <w:rPr>
          <w:sz w:val="22"/>
        </w:rPr>
        <w:t>obra per al disseny, producció, subministrament i instal·lació d’un embellidor de</w:t>
      </w:r>
      <w:r w:rsidR="0017232E" w:rsidRPr="0017232E">
        <w:rPr>
          <w:sz w:val="22"/>
        </w:rPr>
        <w:t xml:space="preserve"> </w:t>
      </w:r>
      <w:r w:rsidRPr="0017232E">
        <w:rPr>
          <w:sz w:val="22"/>
        </w:rPr>
        <w:t xml:space="preserve">peanya de l’obra la </w:t>
      </w:r>
      <w:r w:rsidRPr="0017232E">
        <w:rPr>
          <w:i/>
          <w:sz w:val="22"/>
        </w:rPr>
        <w:t>Dormició de la Mare de Déu: Sant Joan Evangelista.</w:t>
      </w:r>
    </w:p>
    <w:p w:rsidR="00520556" w:rsidRPr="00520556" w:rsidRDefault="00520556">
      <w:pPr>
        <w:rPr>
          <w:rFonts w:ascii="Verdana" w:hAnsi="Verdana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3260"/>
      </w:tblGrid>
      <w:tr w:rsidR="00AF32BB" w:rsidRPr="00151EA8" w:rsidTr="0017232E">
        <w:trPr>
          <w:cantSplit/>
          <w:tblHeader/>
        </w:trPr>
        <w:tc>
          <w:tcPr>
            <w:tcW w:w="6062" w:type="dxa"/>
            <w:shd w:val="clear" w:color="auto" w:fill="CCCCCC"/>
            <w:tcMar>
              <w:top w:w="28" w:type="dxa"/>
              <w:bottom w:w="28" w:type="dxa"/>
            </w:tcMar>
          </w:tcPr>
          <w:p w:rsidR="00AF32BB" w:rsidRPr="00151EA8" w:rsidRDefault="00AF32BB" w:rsidP="00C91E2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1EA8">
              <w:rPr>
                <w:rFonts w:ascii="Verdana" w:hAnsi="Verdana"/>
                <w:b/>
                <w:sz w:val="20"/>
                <w:szCs w:val="20"/>
              </w:rPr>
              <w:t>Fitxa tècnica</w:t>
            </w:r>
          </w:p>
        </w:tc>
        <w:tc>
          <w:tcPr>
            <w:tcW w:w="3260" w:type="dxa"/>
            <w:shd w:val="clear" w:color="auto" w:fill="CCCCCC"/>
            <w:tcMar>
              <w:top w:w="28" w:type="dxa"/>
              <w:bottom w:w="28" w:type="dxa"/>
            </w:tcMar>
          </w:tcPr>
          <w:p w:rsidR="00AF32BB" w:rsidRPr="00151EA8" w:rsidRDefault="00AF32BB" w:rsidP="00C91E2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1EA8">
              <w:rPr>
                <w:rFonts w:ascii="Verdana" w:hAnsi="Verdana"/>
                <w:b/>
                <w:sz w:val="20"/>
                <w:szCs w:val="20"/>
              </w:rPr>
              <w:t>Imatge</w:t>
            </w:r>
          </w:p>
        </w:tc>
      </w:tr>
      <w:tr w:rsidR="00AF32BB" w:rsidRPr="00151EA8" w:rsidTr="0017232E">
        <w:trPr>
          <w:cantSplit/>
          <w:trHeight w:val="1092"/>
        </w:trPr>
        <w:tc>
          <w:tcPr>
            <w:tcW w:w="6062" w:type="dxa"/>
            <w:shd w:val="clear" w:color="auto" w:fill="auto"/>
            <w:tcMar>
              <w:top w:w="28" w:type="dxa"/>
              <w:bottom w:w="28" w:type="dxa"/>
            </w:tcMar>
          </w:tcPr>
          <w:p w:rsidR="00AF32BB" w:rsidRPr="00151EA8" w:rsidRDefault="00AF32BB" w:rsidP="00C91E26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Damià Forment, València, c. 1475 – Santo Domingo de la Calzada, 1540</w:t>
            </w:r>
          </w:p>
          <w:p w:rsidR="00AF32BB" w:rsidRPr="00151EA8" w:rsidRDefault="00AF32BB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AF32BB" w:rsidRPr="00151EA8" w:rsidRDefault="00AF32BB" w:rsidP="00C91E26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Dormició de la Mare de Déu: Sant Joan Evangelista</w:t>
            </w:r>
          </w:p>
          <w:p w:rsidR="00AF32BB" w:rsidRPr="00151EA8" w:rsidRDefault="00AF32BB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1534-1537</w:t>
            </w:r>
          </w:p>
          <w:p w:rsidR="00AF32BB" w:rsidRPr="00151EA8" w:rsidRDefault="00AF32BB" w:rsidP="00C91E26">
            <w:pPr>
              <w:rPr>
                <w:rFonts w:ascii="Verdana" w:hAnsi="Verdana"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116 x 68 x 45,5 cm</w:t>
            </w:r>
          </w:p>
          <w:p w:rsidR="00AF32BB" w:rsidRPr="00151EA8" w:rsidRDefault="00AF32BB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Pes: 254 kg</w:t>
            </w:r>
          </w:p>
          <w:p w:rsidR="00AF32BB" w:rsidRPr="00151EA8" w:rsidRDefault="00AF32BB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alabastre (mineral), relleu (tècnica), Talla en alabastre</w:t>
            </w:r>
          </w:p>
          <w:p w:rsidR="00AF32BB" w:rsidRPr="00151EA8" w:rsidRDefault="00AF32BB" w:rsidP="00C91E26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009845-000</w:t>
            </w:r>
          </w:p>
          <w:p w:rsidR="00AF32BB" w:rsidRPr="00151EA8" w:rsidRDefault="00AF32BB" w:rsidP="00C91E26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sz w:val="20"/>
                <w:szCs w:val="20"/>
                <w:lang w:val="es-ES"/>
              </w:rPr>
              <w:t xml:space="preserve">Ubicació actual: </w:t>
            </w: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Sala 028.1</w:t>
            </w:r>
          </w:p>
        </w:tc>
        <w:tc>
          <w:tcPr>
            <w:tcW w:w="3260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AF32BB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AF32BB" w:rsidRPr="00151EA8" w:rsidRDefault="00C91E26" w:rsidP="00C91E26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  <w:lang w:val="ca-ES" w:eastAsia="ca-ES"/>
                    </w:rPr>
                    <w:pict>
                      <v:shape id="_x0000_i1026" type="#_x0000_t75" style="width:67.2pt;height:105pt;visibility:visible">
                        <v:imagedata r:id="rId9" o:title="699384"/>
                      </v:shape>
                    </w:pict>
                  </w:r>
                </w:p>
              </w:tc>
            </w:tr>
          </w:tbl>
          <w:p w:rsidR="00AF32BB" w:rsidRPr="00151EA8" w:rsidRDefault="00AF32BB" w:rsidP="00C91E26">
            <w:pPr>
              <w:rPr>
                <w:rFonts w:ascii="Verdana" w:hAnsi="Verdana"/>
                <w:sz w:val="20"/>
                <w:szCs w:val="6"/>
              </w:rPr>
            </w:pPr>
          </w:p>
        </w:tc>
      </w:tr>
    </w:tbl>
    <w:p w:rsidR="00AF32BB" w:rsidRDefault="00AF32BB" w:rsidP="00520556">
      <w:pPr>
        <w:tabs>
          <w:tab w:val="left" w:pos="1665"/>
        </w:tabs>
        <w:rPr>
          <w:rFonts w:ascii="Verdana" w:hAnsi="Verdana"/>
          <w:b/>
          <w:sz w:val="22"/>
          <w:szCs w:val="22"/>
        </w:rPr>
      </w:pPr>
    </w:p>
    <w:p w:rsidR="00520556" w:rsidRPr="0017232E" w:rsidRDefault="00520556" w:rsidP="0017232E">
      <w:pPr>
        <w:numPr>
          <w:ilvl w:val="0"/>
          <w:numId w:val="3"/>
        </w:numPr>
        <w:tabs>
          <w:tab w:val="left" w:pos="709"/>
        </w:tabs>
        <w:spacing w:line="360" w:lineRule="auto"/>
        <w:rPr>
          <w:rFonts w:ascii="Verdana" w:hAnsi="Verdana"/>
          <w:sz w:val="22"/>
          <w:szCs w:val="22"/>
        </w:rPr>
      </w:pPr>
      <w:r w:rsidRPr="0017232E">
        <w:rPr>
          <w:rFonts w:ascii="Verdana" w:hAnsi="Verdana"/>
          <w:sz w:val="22"/>
          <w:szCs w:val="22"/>
        </w:rPr>
        <w:t xml:space="preserve">Llistat de peces per al </w:t>
      </w:r>
      <w:r w:rsidR="00151EA8">
        <w:rPr>
          <w:rFonts w:ascii="Verdana" w:hAnsi="Verdana"/>
          <w:sz w:val="22"/>
          <w:szCs w:val="22"/>
        </w:rPr>
        <w:t>d</w:t>
      </w:r>
      <w:r w:rsidRPr="0017232E">
        <w:rPr>
          <w:rFonts w:ascii="Verdana" w:hAnsi="Verdana"/>
          <w:sz w:val="22"/>
          <w:szCs w:val="22"/>
        </w:rPr>
        <w:t>isseny, producció, subministrament i instal·lació de peanyes d’acer paletitzables amb el seu corresponent embellidor de futa en dues parts (punt F del PPT)</w:t>
      </w:r>
      <w:r w:rsidRPr="0017232E">
        <w:rPr>
          <w:rFonts w:ascii="Verdana" w:hAnsi="Verdana"/>
          <w:sz w:val="22"/>
          <w:szCs w:val="22"/>
        </w:rPr>
        <w:tab/>
      </w:r>
    </w:p>
    <w:p w:rsidR="00520556" w:rsidRPr="00520556" w:rsidRDefault="00520556" w:rsidP="00520556">
      <w:pPr>
        <w:tabs>
          <w:tab w:val="left" w:pos="1665"/>
        </w:tabs>
        <w:rPr>
          <w:rFonts w:ascii="Verdana" w:hAnsi="Verdana"/>
          <w:sz w:val="22"/>
          <w:szCs w:val="22"/>
        </w:rPr>
      </w:pPr>
    </w:p>
    <w:tbl>
      <w:tblPr>
        <w:tblW w:w="9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5670"/>
        <w:gridCol w:w="3251"/>
      </w:tblGrid>
      <w:tr w:rsidR="00520556" w:rsidRPr="00151EA8" w:rsidTr="00520556">
        <w:trPr>
          <w:cantSplit/>
          <w:tblHeader/>
        </w:trPr>
        <w:tc>
          <w:tcPr>
            <w:tcW w:w="392" w:type="dxa"/>
            <w:shd w:val="clear" w:color="auto" w:fill="CCCCCC"/>
          </w:tcPr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CCCCCC"/>
            <w:tcMar>
              <w:top w:w="28" w:type="dxa"/>
              <w:bottom w:w="28" w:type="dxa"/>
            </w:tcMar>
          </w:tcPr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</w:rPr>
            </w:pPr>
            <w:r w:rsidRPr="00151EA8">
              <w:rPr>
                <w:rFonts w:ascii="Verdana" w:hAnsi="Verdana"/>
                <w:b/>
                <w:sz w:val="20"/>
                <w:szCs w:val="20"/>
              </w:rPr>
              <w:t>Fitxa tècnica</w:t>
            </w:r>
          </w:p>
        </w:tc>
        <w:tc>
          <w:tcPr>
            <w:tcW w:w="3251" w:type="dxa"/>
            <w:shd w:val="clear" w:color="auto" w:fill="CCCCCC"/>
            <w:tcMar>
              <w:top w:w="28" w:type="dxa"/>
              <w:bottom w:w="28" w:type="dxa"/>
            </w:tcMar>
          </w:tcPr>
          <w:p w:rsidR="00520556" w:rsidRPr="00151EA8" w:rsidRDefault="00520556" w:rsidP="00F43213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1EA8">
              <w:rPr>
                <w:rFonts w:ascii="Verdana" w:hAnsi="Verdana"/>
                <w:b/>
                <w:sz w:val="20"/>
                <w:szCs w:val="20"/>
              </w:rPr>
              <w:t>Imatge</w:t>
            </w:r>
          </w:p>
        </w:tc>
      </w:tr>
      <w:tr w:rsidR="00520556" w:rsidRPr="00151EA8" w:rsidTr="00520556">
        <w:trPr>
          <w:cantSplit/>
          <w:trHeight w:val="1092"/>
        </w:trPr>
        <w:tc>
          <w:tcPr>
            <w:tcW w:w="392" w:type="dxa"/>
          </w:tcPr>
          <w:p w:rsidR="00520556" w:rsidRPr="00151EA8" w:rsidRDefault="00520556" w:rsidP="002F2127">
            <w:pPr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a</w:t>
            </w:r>
          </w:p>
        </w:tc>
        <w:tc>
          <w:tcPr>
            <w:tcW w:w="5670" w:type="dxa"/>
            <w:shd w:val="clear" w:color="auto" w:fill="auto"/>
            <w:tcMar>
              <w:top w:w="28" w:type="dxa"/>
              <w:bottom w:w="28" w:type="dxa"/>
            </w:tcMar>
          </w:tcPr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Damià Campeny, Mataró, 1771 – Barcelona, 1855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Lucrècia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1803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131,4 x 66,7 x 130,6 cm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bronze (metall), fosa (procés), Fosa en bronze</w:t>
            </w:r>
          </w:p>
          <w:p w:rsidR="00520556" w:rsidRPr="00151EA8" w:rsidRDefault="00520556" w:rsidP="002F2127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010665-000</w:t>
            </w:r>
          </w:p>
          <w:p w:rsidR="00520556" w:rsidRPr="00151EA8" w:rsidRDefault="00520556" w:rsidP="002F2127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sz w:val="20"/>
                <w:szCs w:val="20"/>
                <w:lang w:val="es-ES"/>
              </w:rPr>
              <w:t xml:space="preserve">Ubicació actual: </w:t>
            </w: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Sala 037</w:t>
            </w:r>
          </w:p>
        </w:tc>
        <w:tc>
          <w:tcPr>
            <w:tcW w:w="3251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520556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520556" w:rsidRPr="00151EA8" w:rsidRDefault="00C91E26" w:rsidP="002F2127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pict>
                      <v:shape id="_x0000_i1027" type="#_x0000_t75" style="width:99.6pt;height:105pt">
                        <v:imagedata r:id="rId10" o:title="701846"/>
                      </v:shape>
                    </w:pict>
                  </w:r>
                </w:p>
              </w:tc>
            </w:tr>
          </w:tbl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20556" w:rsidRPr="00151EA8" w:rsidTr="00520556">
        <w:trPr>
          <w:cantSplit/>
          <w:trHeight w:val="1092"/>
        </w:trPr>
        <w:tc>
          <w:tcPr>
            <w:tcW w:w="392" w:type="dxa"/>
          </w:tcPr>
          <w:p w:rsidR="00520556" w:rsidRPr="00151EA8" w:rsidRDefault="00520556" w:rsidP="002F2127">
            <w:pPr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lastRenderedPageBreak/>
              <w:t>b</w:t>
            </w:r>
          </w:p>
        </w:tc>
        <w:tc>
          <w:tcPr>
            <w:tcW w:w="5670" w:type="dxa"/>
            <w:shd w:val="clear" w:color="auto" w:fill="auto"/>
            <w:tcMar>
              <w:top w:w="28" w:type="dxa"/>
              <w:bottom w:w="28" w:type="dxa"/>
            </w:tcMar>
          </w:tcPr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Damià Campeny, Mataró, 1771 – Barcelona, 1855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La mort de Cleòpatra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c. 1804</w:t>
            </w:r>
          </w:p>
          <w:p w:rsidR="00520556" w:rsidRPr="00151EA8" w:rsidRDefault="00520556" w:rsidP="002F2127">
            <w:pPr>
              <w:rPr>
                <w:rFonts w:ascii="Verdana" w:hAnsi="Verdana"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123 x 73,5 x 138,8 cm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Pes: 290 kg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bronze (metall), fosa (procés), Fosa en bronze</w:t>
            </w:r>
          </w:p>
          <w:p w:rsidR="00520556" w:rsidRPr="00151EA8" w:rsidRDefault="00520556" w:rsidP="002F2127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010681-000</w:t>
            </w:r>
          </w:p>
          <w:p w:rsidR="00520556" w:rsidRPr="00151EA8" w:rsidRDefault="00520556" w:rsidP="002F2127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sz w:val="20"/>
                <w:szCs w:val="20"/>
                <w:lang w:val="es-ES"/>
              </w:rPr>
              <w:t xml:space="preserve">Ubicació actual: </w:t>
            </w: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Sala 037</w:t>
            </w:r>
          </w:p>
        </w:tc>
        <w:tc>
          <w:tcPr>
            <w:tcW w:w="3251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520556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520556" w:rsidRPr="00151EA8" w:rsidRDefault="00C91E26" w:rsidP="002F2127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pict>
                      <v:shape id="_x0000_i1028" type="#_x0000_t75" style="width:77.4pt;height:105pt">
                        <v:imagedata r:id="rId11" o:title="698561"/>
                      </v:shape>
                    </w:pict>
                  </w:r>
                </w:p>
              </w:tc>
            </w:tr>
          </w:tbl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20556" w:rsidRPr="00151EA8" w:rsidTr="00520556">
        <w:trPr>
          <w:cantSplit/>
          <w:trHeight w:val="1092"/>
        </w:trPr>
        <w:tc>
          <w:tcPr>
            <w:tcW w:w="392" w:type="dxa"/>
          </w:tcPr>
          <w:p w:rsidR="00520556" w:rsidRPr="00151EA8" w:rsidRDefault="00520556" w:rsidP="002F2127">
            <w:pPr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c</w:t>
            </w:r>
          </w:p>
        </w:tc>
        <w:tc>
          <w:tcPr>
            <w:tcW w:w="5670" w:type="dxa"/>
            <w:shd w:val="clear" w:color="auto" w:fill="auto"/>
            <w:tcMar>
              <w:top w:w="28" w:type="dxa"/>
              <w:bottom w:w="28" w:type="dxa"/>
            </w:tcMar>
          </w:tcPr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Enric Casanovas, Barcelona, 1882-1948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Nu femení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c. 1924</w:t>
            </w:r>
          </w:p>
          <w:p w:rsidR="00520556" w:rsidRPr="00151EA8" w:rsidRDefault="00520556" w:rsidP="002F2127">
            <w:pPr>
              <w:rPr>
                <w:rFonts w:ascii="Verdana" w:hAnsi="Verdana"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111,2 x 49 x 42,5 cm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Pes: 237 kg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marbre (roca), talla (tècnica subtractiva), Talla en marbre</w:t>
            </w:r>
          </w:p>
          <w:p w:rsidR="00520556" w:rsidRPr="00151EA8" w:rsidRDefault="00520556" w:rsidP="002F2127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011007-000</w:t>
            </w:r>
          </w:p>
          <w:p w:rsidR="00520556" w:rsidRPr="00151EA8" w:rsidRDefault="00520556" w:rsidP="002F2127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sz w:val="20"/>
                <w:szCs w:val="20"/>
                <w:lang w:val="es-ES"/>
              </w:rPr>
              <w:t xml:space="preserve">Ubicació actual: </w:t>
            </w: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Sala 070</w:t>
            </w:r>
          </w:p>
        </w:tc>
        <w:tc>
          <w:tcPr>
            <w:tcW w:w="3251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520556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520556" w:rsidRPr="00151EA8" w:rsidRDefault="00C91E26" w:rsidP="002F2127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pict>
                      <v:shape id="_x0000_i1029" type="#_x0000_t75" style="width:63pt;height:105pt">
                        <v:imagedata r:id="rId12" o:title="700024"/>
                      </v:shape>
                    </w:pict>
                  </w:r>
                </w:p>
              </w:tc>
            </w:tr>
          </w:tbl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20556" w:rsidRPr="00151EA8" w:rsidTr="00520556">
        <w:trPr>
          <w:cantSplit/>
          <w:trHeight w:val="1092"/>
        </w:trPr>
        <w:tc>
          <w:tcPr>
            <w:tcW w:w="392" w:type="dxa"/>
          </w:tcPr>
          <w:p w:rsidR="00520556" w:rsidRPr="00151EA8" w:rsidRDefault="00520556" w:rsidP="002F2127">
            <w:pPr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d</w:t>
            </w:r>
          </w:p>
        </w:tc>
        <w:tc>
          <w:tcPr>
            <w:tcW w:w="5670" w:type="dxa"/>
            <w:shd w:val="clear" w:color="auto" w:fill="auto"/>
            <w:tcMar>
              <w:top w:w="28" w:type="dxa"/>
              <w:bottom w:w="28" w:type="dxa"/>
            </w:tcMar>
          </w:tcPr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Josep Clarà, Olot, 1878 – Barcelona, 1958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Repòs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1929</w:t>
            </w:r>
          </w:p>
          <w:p w:rsidR="00520556" w:rsidRPr="00151EA8" w:rsidRDefault="00520556" w:rsidP="002F2127">
            <w:pPr>
              <w:rPr>
                <w:rFonts w:ascii="Verdana" w:hAnsi="Verdana"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104,2 x 76,7 x 69,6 cm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Pes: 460 kg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marbre (roca), talla (tècnica subtractiva), Talla en marbre</w:t>
            </w:r>
          </w:p>
          <w:p w:rsidR="00520556" w:rsidRPr="00151EA8" w:rsidRDefault="00520556" w:rsidP="002F2127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010534-000</w:t>
            </w:r>
          </w:p>
          <w:p w:rsidR="00520556" w:rsidRPr="00151EA8" w:rsidRDefault="00520556" w:rsidP="002F2127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sz w:val="20"/>
                <w:szCs w:val="20"/>
                <w:lang w:val="es-ES"/>
              </w:rPr>
              <w:t xml:space="preserve">Ubicació actual: </w:t>
            </w: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Sala de la Cúpula</w:t>
            </w:r>
          </w:p>
        </w:tc>
        <w:tc>
          <w:tcPr>
            <w:tcW w:w="3251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520556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520556" w:rsidRPr="00151EA8" w:rsidRDefault="00C91E26" w:rsidP="002F2127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pict>
                      <v:shape id="_x0000_i1030" type="#_x0000_t75" style="width:80.4pt;height:105pt">
                        <v:imagedata r:id="rId13" o:title="698145"/>
                      </v:shape>
                    </w:pict>
                  </w:r>
                </w:p>
              </w:tc>
            </w:tr>
          </w:tbl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20556" w:rsidRPr="00151EA8" w:rsidTr="00520556">
        <w:trPr>
          <w:cantSplit/>
          <w:trHeight w:val="1092"/>
        </w:trPr>
        <w:tc>
          <w:tcPr>
            <w:tcW w:w="392" w:type="dxa"/>
          </w:tcPr>
          <w:p w:rsidR="00520556" w:rsidRPr="00151EA8" w:rsidRDefault="00520556" w:rsidP="002F2127">
            <w:pPr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e</w:t>
            </w:r>
          </w:p>
        </w:tc>
        <w:tc>
          <w:tcPr>
            <w:tcW w:w="5670" w:type="dxa"/>
            <w:shd w:val="clear" w:color="auto" w:fill="auto"/>
            <w:tcMar>
              <w:top w:w="28" w:type="dxa"/>
              <w:bottom w:w="28" w:type="dxa"/>
            </w:tcMar>
          </w:tcPr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Josep Llimona, Barcelona, 1864-1934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Nu femení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1918</w:t>
            </w:r>
          </w:p>
          <w:p w:rsidR="00520556" w:rsidRPr="00151EA8" w:rsidRDefault="00520556" w:rsidP="002F2127">
            <w:pPr>
              <w:rPr>
                <w:rFonts w:ascii="Verdana" w:hAnsi="Verdana"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65,5 x 48,9 x 55 cm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Pes: 112 kg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marbre (roca), talla (tècnica subtractiva), Talla en marbre</w:t>
            </w:r>
          </w:p>
          <w:p w:rsidR="00520556" w:rsidRPr="00151EA8" w:rsidRDefault="00520556" w:rsidP="002F2127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010749-000</w:t>
            </w:r>
          </w:p>
          <w:p w:rsidR="00520556" w:rsidRPr="00151EA8" w:rsidRDefault="00520556" w:rsidP="00151EA8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sz w:val="20"/>
                <w:szCs w:val="20"/>
                <w:lang w:val="es-ES"/>
              </w:rPr>
              <w:t xml:space="preserve">Ubicació actual: </w:t>
            </w: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 xml:space="preserve">Sala 044. </w:t>
            </w:r>
          </w:p>
        </w:tc>
        <w:tc>
          <w:tcPr>
            <w:tcW w:w="3251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520556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520556" w:rsidRPr="00151EA8" w:rsidRDefault="00C91E26" w:rsidP="002F2127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pict>
                      <v:shape id="_x0000_i1031" type="#_x0000_t75" style="width:81pt;height:105pt">
                        <v:imagedata r:id="rId14" o:title="702548"/>
                      </v:shape>
                    </w:pict>
                  </w:r>
                </w:p>
              </w:tc>
            </w:tr>
          </w:tbl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20556" w:rsidRPr="00151EA8" w:rsidTr="00520556">
        <w:trPr>
          <w:cantSplit/>
          <w:trHeight w:val="1092"/>
        </w:trPr>
        <w:tc>
          <w:tcPr>
            <w:tcW w:w="392" w:type="dxa"/>
          </w:tcPr>
          <w:p w:rsidR="00520556" w:rsidRPr="00151EA8" w:rsidRDefault="00520556" w:rsidP="002F2127">
            <w:pPr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f</w:t>
            </w:r>
          </w:p>
        </w:tc>
        <w:tc>
          <w:tcPr>
            <w:tcW w:w="5670" w:type="dxa"/>
            <w:shd w:val="clear" w:color="auto" w:fill="auto"/>
            <w:tcMar>
              <w:top w:w="28" w:type="dxa"/>
              <w:bottom w:w="28" w:type="dxa"/>
            </w:tcMar>
          </w:tcPr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Josep Llimona, Barcelona, 1864-1934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520556" w:rsidRPr="00151EA8" w:rsidRDefault="00520556" w:rsidP="002F2127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Desconsol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1907</w:t>
            </w:r>
          </w:p>
          <w:p w:rsidR="00520556" w:rsidRPr="00151EA8" w:rsidRDefault="00520556" w:rsidP="002F2127">
            <w:pPr>
              <w:rPr>
                <w:rFonts w:ascii="Verdana" w:hAnsi="Verdana"/>
                <w:noProof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66,4 x 78,8 x 68,8 cm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Pes: 506 kg</w:t>
            </w:r>
          </w:p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marbre (roca), talla (tècnica subtractiva), Talla en marbre</w:t>
            </w:r>
          </w:p>
          <w:p w:rsidR="00520556" w:rsidRPr="00151EA8" w:rsidRDefault="00520556" w:rsidP="002F2127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010861-000</w:t>
            </w:r>
          </w:p>
          <w:p w:rsidR="00520556" w:rsidRPr="00151EA8" w:rsidRDefault="00520556" w:rsidP="00151EA8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sz w:val="20"/>
                <w:szCs w:val="20"/>
                <w:lang w:val="es-ES"/>
              </w:rPr>
              <w:t xml:space="preserve">Ubicació actual: </w:t>
            </w: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Sala 044.</w:t>
            </w:r>
          </w:p>
        </w:tc>
        <w:tc>
          <w:tcPr>
            <w:tcW w:w="3251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520556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520556" w:rsidRPr="00151EA8" w:rsidRDefault="00C91E26" w:rsidP="002F2127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pict>
                      <v:shape id="_x0000_i1032" type="#_x0000_t75" style="width:135.6pt;height:97.8pt">
                        <v:imagedata r:id="rId15" o:title="699486"/>
                      </v:shape>
                    </w:pict>
                  </w:r>
                </w:p>
              </w:tc>
            </w:tr>
          </w:tbl>
          <w:p w:rsidR="00520556" w:rsidRPr="00151EA8" w:rsidRDefault="00520556" w:rsidP="002F2127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84FA4" w:rsidRDefault="00484FA4" w:rsidP="00484FA4">
      <w:pPr>
        <w:rPr>
          <w:rFonts w:ascii="Verdana" w:hAnsi="Verdana"/>
          <w:sz w:val="22"/>
          <w:szCs w:val="22"/>
        </w:rPr>
      </w:pPr>
    </w:p>
    <w:p w:rsidR="00842FF7" w:rsidRDefault="00842FF7" w:rsidP="00484FA4">
      <w:pPr>
        <w:rPr>
          <w:rFonts w:ascii="Verdana" w:hAnsi="Verdana"/>
          <w:sz w:val="22"/>
          <w:szCs w:val="22"/>
        </w:rPr>
      </w:pPr>
    </w:p>
    <w:p w:rsidR="00842FF7" w:rsidRDefault="00842FF7" w:rsidP="00842FF7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Peces per posar dins la nova vitrina</w:t>
      </w:r>
    </w:p>
    <w:p w:rsidR="00842FF7" w:rsidRDefault="00842FF7" w:rsidP="00842FF7">
      <w:pPr>
        <w:ind w:left="720"/>
        <w:rPr>
          <w:rFonts w:ascii="Verdana" w:hAnsi="Verdana"/>
          <w:sz w:val="22"/>
          <w:szCs w:val="22"/>
        </w:rPr>
      </w:pP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48"/>
        <w:gridCol w:w="3960"/>
      </w:tblGrid>
      <w:tr w:rsidR="00842FF7" w:rsidRPr="00151EA8" w:rsidTr="00C91E26">
        <w:trPr>
          <w:cantSplit/>
          <w:tblHeader/>
        </w:trPr>
        <w:tc>
          <w:tcPr>
            <w:tcW w:w="5748" w:type="dxa"/>
            <w:shd w:val="clear" w:color="auto" w:fill="CCCCCC"/>
            <w:tcMar>
              <w:top w:w="28" w:type="dxa"/>
              <w:bottom w:w="28" w:type="dxa"/>
            </w:tcMar>
          </w:tcPr>
          <w:p w:rsidR="00842FF7" w:rsidRPr="00151EA8" w:rsidRDefault="00842FF7" w:rsidP="00C91E2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1EA8">
              <w:rPr>
                <w:rFonts w:ascii="Verdana" w:hAnsi="Verdana"/>
                <w:b/>
                <w:sz w:val="20"/>
                <w:szCs w:val="20"/>
              </w:rPr>
              <w:t>Fitxa tècnica</w:t>
            </w:r>
          </w:p>
        </w:tc>
        <w:tc>
          <w:tcPr>
            <w:tcW w:w="3960" w:type="dxa"/>
            <w:shd w:val="clear" w:color="auto" w:fill="CCCCCC"/>
            <w:tcMar>
              <w:top w:w="28" w:type="dxa"/>
              <w:bottom w:w="28" w:type="dxa"/>
            </w:tcMar>
          </w:tcPr>
          <w:p w:rsidR="00842FF7" w:rsidRPr="00151EA8" w:rsidRDefault="00842FF7" w:rsidP="00C91E2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1EA8">
              <w:rPr>
                <w:rFonts w:ascii="Verdana" w:hAnsi="Verdana"/>
                <w:b/>
                <w:sz w:val="20"/>
                <w:szCs w:val="20"/>
              </w:rPr>
              <w:t>Imatge</w:t>
            </w:r>
          </w:p>
        </w:tc>
      </w:tr>
      <w:tr w:rsidR="00842FF7" w:rsidRPr="00151EA8" w:rsidTr="00C91E26">
        <w:trPr>
          <w:cantSplit/>
          <w:trHeight w:val="1092"/>
        </w:trPr>
        <w:tc>
          <w:tcPr>
            <w:tcW w:w="5748" w:type="dxa"/>
            <w:shd w:val="clear" w:color="auto" w:fill="auto"/>
            <w:tcMar>
              <w:top w:w="28" w:type="dxa"/>
              <w:bottom w:w="28" w:type="dxa"/>
            </w:tcMar>
          </w:tcPr>
          <w:p w:rsidR="00842FF7" w:rsidRPr="00151EA8" w:rsidRDefault="00842FF7" w:rsidP="00C91E26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Joaquim Torres-García, Montevideo, 1874-1949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842FF7" w:rsidRPr="00151EA8" w:rsidRDefault="00842FF7" w:rsidP="00C91E26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Mujer con vestido azul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c. 1930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20,5 x 7,5 x 2,7 cm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fusta, pintura (material), Fusta pintada</w:t>
            </w:r>
          </w:p>
          <w:p w:rsidR="00842FF7" w:rsidRPr="00151EA8" w:rsidRDefault="00842FF7" w:rsidP="00C91E26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268065-000</w:t>
            </w:r>
          </w:p>
        </w:tc>
        <w:tc>
          <w:tcPr>
            <w:tcW w:w="3960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842FF7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842FF7" w:rsidRPr="00151EA8" w:rsidRDefault="00C91E26" w:rsidP="00C91E26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pict>
                      <v:shape id="_x0000_i1033" type="#_x0000_t75" style="width:54pt;height:105pt">
                        <v:imagedata r:id="rId16" o:title="917589"/>
                      </v:shape>
                    </w:pict>
                  </w:r>
                </w:p>
              </w:tc>
            </w:tr>
          </w:tbl>
          <w:p w:rsidR="00842FF7" w:rsidRPr="00151EA8" w:rsidRDefault="00842FF7" w:rsidP="00C91E26">
            <w:pPr>
              <w:rPr>
                <w:rFonts w:ascii="Verdana" w:hAnsi="Verdana"/>
                <w:sz w:val="20"/>
                <w:szCs w:val="6"/>
              </w:rPr>
            </w:pPr>
          </w:p>
        </w:tc>
      </w:tr>
      <w:tr w:rsidR="00842FF7" w:rsidRPr="00151EA8" w:rsidTr="00C91E26">
        <w:trPr>
          <w:cantSplit/>
          <w:trHeight w:val="1092"/>
        </w:trPr>
        <w:tc>
          <w:tcPr>
            <w:tcW w:w="5748" w:type="dxa"/>
            <w:shd w:val="clear" w:color="auto" w:fill="auto"/>
            <w:tcMar>
              <w:top w:w="28" w:type="dxa"/>
              <w:bottom w:w="28" w:type="dxa"/>
            </w:tcMar>
          </w:tcPr>
          <w:p w:rsidR="00842FF7" w:rsidRPr="00151EA8" w:rsidRDefault="00842FF7" w:rsidP="00C91E26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Joaquim Torres-García, Montevideo, 1874-1949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842FF7" w:rsidRPr="00151EA8" w:rsidRDefault="00842FF7" w:rsidP="00C91E26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Camión lechero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c. 1917-1919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7 x 15 x 5,5 cm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fusta, pintura (material), Fusta pintada</w:t>
            </w:r>
          </w:p>
          <w:p w:rsidR="00842FF7" w:rsidRPr="00151EA8" w:rsidRDefault="00842FF7" w:rsidP="00C91E26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268066-000</w:t>
            </w:r>
          </w:p>
        </w:tc>
        <w:tc>
          <w:tcPr>
            <w:tcW w:w="3960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842FF7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842FF7" w:rsidRPr="00151EA8" w:rsidRDefault="00C91E26" w:rsidP="00C91E26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pict>
                      <v:shape id="_x0000_i1034" type="#_x0000_t75" style="width:135.6pt;height:86.4pt">
                        <v:imagedata r:id="rId17" o:title="917590"/>
                      </v:shape>
                    </w:pict>
                  </w:r>
                </w:p>
              </w:tc>
            </w:tr>
          </w:tbl>
          <w:p w:rsidR="00842FF7" w:rsidRPr="00151EA8" w:rsidRDefault="00842FF7" w:rsidP="00C91E26">
            <w:pPr>
              <w:rPr>
                <w:rFonts w:ascii="Verdana" w:hAnsi="Verdana"/>
                <w:sz w:val="20"/>
                <w:szCs w:val="6"/>
              </w:rPr>
            </w:pPr>
          </w:p>
        </w:tc>
      </w:tr>
      <w:tr w:rsidR="00842FF7" w:rsidRPr="00151EA8" w:rsidTr="00C91E26">
        <w:trPr>
          <w:cantSplit/>
          <w:trHeight w:val="1092"/>
        </w:trPr>
        <w:tc>
          <w:tcPr>
            <w:tcW w:w="5748" w:type="dxa"/>
            <w:shd w:val="clear" w:color="auto" w:fill="auto"/>
            <w:tcMar>
              <w:top w:w="28" w:type="dxa"/>
              <w:bottom w:w="28" w:type="dxa"/>
            </w:tcMar>
          </w:tcPr>
          <w:p w:rsidR="00842FF7" w:rsidRPr="00151EA8" w:rsidRDefault="00842FF7" w:rsidP="00C91E26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Joaquim Torres-García, Montevideo, 1874-1949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</w:p>
          <w:p w:rsidR="00842FF7" w:rsidRPr="00151EA8" w:rsidRDefault="00842FF7" w:rsidP="00C91E26">
            <w:pPr>
              <w:rPr>
                <w:rFonts w:ascii="Verdana" w:hAnsi="Verdana"/>
                <w:b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b/>
                <w:noProof/>
                <w:sz w:val="20"/>
                <w:szCs w:val="20"/>
                <w:lang w:val="es-ES"/>
              </w:rPr>
              <w:t>Hombrecito con tres cabezas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c. 1922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Dimensions: 13 x 7 x 3,5 cm</w:t>
            </w:r>
          </w:p>
          <w:p w:rsidR="00842FF7" w:rsidRPr="00151EA8" w:rsidRDefault="00842FF7" w:rsidP="00C91E26">
            <w:pPr>
              <w:rPr>
                <w:rFonts w:ascii="Verdana" w:hAnsi="Verdana"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noProof/>
                <w:sz w:val="20"/>
                <w:szCs w:val="20"/>
                <w:lang w:val="es-ES"/>
              </w:rPr>
              <w:t>fusta, pintura (material), Fusta pintada</w:t>
            </w:r>
          </w:p>
          <w:p w:rsidR="00842FF7" w:rsidRPr="00151EA8" w:rsidRDefault="00842FF7" w:rsidP="00C91E26">
            <w:pPr>
              <w:rPr>
                <w:rFonts w:ascii="Verdana" w:hAnsi="Verdana"/>
                <w:i/>
                <w:sz w:val="20"/>
                <w:szCs w:val="20"/>
                <w:lang w:val="es-ES"/>
              </w:rPr>
            </w:pPr>
            <w:r w:rsidRPr="00151EA8">
              <w:rPr>
                <w:rFonts w:ascii="Verdana" w:hAnsi="Verdana"/>
                <w:i/>
                <w:noProof/>
                <w:sz w:val="20"/>
                <w:szCs w:val="20"/>
                <w:lang w:val="es-ES"/>
              </w:rPr>
              <w:t>268067-000</w:t>
            </w:r>
          </w:p>
        </w:tc>
        <w:tc>
          <w:tcPr>
            <w:tcW w:w="3960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842FF7" w:rsidRPr="00151EA8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842FF7" w:rsidRPr="00151EA8" w:rsidRDefault="00C91E26" w:rsidP="00C91E26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pict>
                      <v:shape id="_x0000_i1035" type="#_x0000_t75" style="width:115.8pt;height:105pt">
                        <v:imagedata r:id="rId18" o:title="917591"/>
                      </v:shape>
                    </w:pict>
                  </w:r>
                </w:p>
              </w:tc>
            </w:tr>
          </w:tbl>
          <w:p w:rsidR="00842FF7" w:rsidRPr="00151EA8" w:rsidRDefault="00842FF7" w:rsidP="00C91E26">
            <w:pPr>
              <w:rPr>
                <w:rFonts w:ascii="Verdana" w:hAnsi="Verdana"/>
                <w:sz w:val="20"/>
                <w:szCs w:val="6"/>
              </w:rPr>
            </w:pPr>
          </w:p>
        </w:tc>
      </w:tr>
    </w:tbl>
    <w:p w:rsidR="00842FF7" w:rsidRDefault="00842FF7" w:rsidP="00484FA4">
      <w:pPr>
        <w:rPr>
          <w:rFonts w:ascii="Verdana" w:hAnsi="Verdana"/>
          <w:sz w:val="22"/>
          <w:szCs w:val="22"/>
        </w:rPr>
      </w:pPr>
    </w:p>
    <w:p w:rsidR="008838D8" w:rsidRDefault="008838D8" w:rsidP="00484FA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Fotografies de les vitrines de referència, de la sala 70 de la col·lecció de Modern del </w:t>
      </w:r>
      <w:r w:rsidRPr="008838D8">
        <w:rPr>
          <w:rFonts w:ascii="Verdana" w:hAnsi="Verdana"/>
          <w:sz w:val="22"/>
          <w:szCs w:val="22"/>
        </w:rPr>
        <w:t>Museu Nacional d'Art de Catalunya</w:t>
      </w:r>
      <w:r>
        <w:rPr>
          <w:rFonts w:ascii="Verdana" w:hAnsi="Verdana"/>
          <w:sz w:val="22"/>
          <w:szCs w:val="22"/>
        </w:rPr>
        <w:t>:</w:t>
      </w:r>
    </w:p>
    <w:p w:rsidR="00151EA8" w:rsidRDefault="00C23744" w:rsidP="00484FA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pict>
          <v:shape id="_x0000_i1036" type="#_x0000_t75" style="width:212.4pt;height:153.6pt">
            <v:imagedata r:id="rId19" o:title="20241217_090325" croptop="5228f" cropbottom="12510f" cropleft="10783f" cropright="4341f"/>
          </v:shape>
        </w:pict>
      </w:r>
      <w:r>
        <w:rPr>
          <w:rFonts w:ascii="Verdana" w:hAnsi="Verdana"/>
          <w:sz w:val="22"/>
          <w:szCs w:val="22"/>
        </w:rPr>
        <w:t xml:space="preserve"> </w:t>
      </w:r>
      <w:r w:rsidR="00864AA4">
        <w:rPr>
          <w:rFonts w:ascii="Verdana" w:hAnsi="Verdana"/>
          <w:sz w:val="22"/>
          <w:szCs w:val="22"/>
        </w:rPr>
        <w:pict>
          <v:shape id="_x0000_i1037" type="#_x0000_t75" style="width:212.4pt;height:154.8pt">
            <v:imagedata r:id="rId20" o:title="20241217_090336" croptop="1731f"/>
          </v:shape>
        </w:pict>
      </w:r>
    </w:p>
    <w:p w:rsidR="00151EA8" w:rsidRDefault="00151EA8" w:rsidP="00484FA4">
      <w:pPr>
        <w:rPr>
          <w:rFonts w:ascii="Verdana" w:hAnsi="Verdana"/>
          <w:sz w:val="22"/>
          <w:szCs w:val="22"/>
        </w:rPr>
      </w:pPr>
    </w:p>
    <w:p w:rsidR="008838D8" w:rsidRDefault="00864AA4" w:rsidP="00484FA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pict>
          <v:shape id="_x0000_i1038" type="#_x0000_t75" style="width:180pt;height:239.4pt;mso-position-horizontal-relative:char;mso-position-vertical-relative:line">
            <v:imagedata r:id="rId21" o:title="20241217_090343"/>
          </v:shape>
        </w:pict>
      </w:r>
    </w:p>
    <w:p w:rsidR="002F258E" w:rsidRDefault="002F258E" w:rsidP="00484FA4">
      <w:pPr>
        <w:rPr>
          <w:rFonts w:ascii="Verdana" w:hAnsi="Verdana"/>
          <w:sz w:val="22"/>
          <w:szCs w:val="22"/>
        </w:rPr>
      </w:pPr>
    </w:p>
    <w:p w:rsidR="002F258E" w:rsidRDefault="002F258E" w:rsidP="002F258E">
      <w:pPr>
        <w:numPr>
          <w:ilvl w:val="0"/>
          <w:numId w:val="3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Suport per pica beneitera</w:t>
      </w: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0"/>
        <w:gridCol w:w="3960"/>
      </w:tblGrid>
      <w:tr w:rsidR="00C91E26" w:rsidRPr="00F43213" w:rsidTr="00864AA4">
        <w:trPr>
          <w:cantSplit/>
          <w:trHeight w:val="1092"/>
        </w:trPr>
        <w:tc>
          <w:tcPr>
            <w:tcW w:w="5640" w:type="dxa"/>
            <w:shd w:val="clear" w:color="auto" w:fill="auto"/>
            <w:tcMar>
              <w:top w:w="28" w:type="dxa"/>
              <w:bottom w:w="28" w:type="dxa"/>
            </w:tcMar>
          </w:tcPr>
          <w:p w:rsidR="00C91E26" w:rsidRPr="00F43213" w:rsidRDefault="00C91E26" w:rsidP="00C91E26">
            <w:pPr>
              <w:rPr>
                <w:b/>
                <w:sz w:val="20"/>
                <w:szCs w:val="20"/>
                <w:lang w:val="es-ES"/>
              </w:rPr>
            </w:pPr>
            <w:r w:rsidRPr="001B4BF6">
              <w:rPr>
                <w:b/>
                <w:noProof/>
                <w:sz w:val="20"/>
                <w:szCs w:val="20"/>
                <w:lang w:val="es-ES"/>
              </w:rPr>
              <w:t>Anònim</w:t>
            </w:r>
          </w:p>
          <w:p w:rsidR="00C91E26" w:rsidRPr="00F43213" w:rsidRDefault="00C91E26" w:rsidP="00C91E26">
            <w:pPr>
              <w:rPr>
                <w:sz w:val="20"/>
                <w:szCs w:val="20"/>
                <w:lang w:val="es-ES"/>
              </w:rPr>
            </w:pPr>
          </w:p>
          <w:p w:rsidR="00C91E26" w:rsidRPr="00F43213" w:rsidRDefault="00C91E26" w:rsidP="00C91E26">
            <w:pPr>
              <w:rPr>
                <w:b/>
                <w:sz w:val="20"/>
                <w:szCs w:val="20"/>
                <w:lang w:val="es-ES"/>
              </w:rPr>
            </w:pPr>
            <w:r w:rsidRPr="001B4BF6">
              <w:rPr>
                <w:b/>
                <w:noProof/>
                <w:sz w:val="20"/>
                <w:szCs w:val="20"/>
                <w:lang w:val="es-ES"/>
              </w:rPr>
              <w:t>Pica beneitera</w:t>
            </w:r>
          </w:p>
          <w:p w:rsidR="00C91E26" w:rsidRPr="00F43213" w:rsidRDefault="00C91E26" w:rsidP="00C91E26">
            <w:pPr>
              <w:rPr>
                <w:sz w:val="20"/>
                <w:szCs w:val="20"/>
                <w:lang w:val="es-ES"/>
              </w:rPr>
            </w:pPr>
            <w:r w:rsidRPr="001B4BF6">
              <w:rPr>
                <w:noProof/>
                <w:sz w:val="20"/>
                <w:szCs w:val="20"/>
                <w:lang w:val="es-ES"/>
              </w:rPr>
              <w:t>Primer terç del segle XIII</w:t>
            </w:r>
          </w:p>
          <w:p w:rsidR="00C91E26" w:rsidRPr="00F43213" w:rsidRDefault="00C91E26" w:rsidP="00C91E26">
            <w:pPr>
              <w:rPr>
                <w:sz w:val="20"/>
                <w:szCs w:val="20"/>
                <w:lang w:val="es-ES"/>
              </w:rPr>
            </w:pPr>
            <w:r w:rsidRPr="001B4BF6">
              <w:rPr>
                <w:noProof/>
                <w:sz w:val="20"/>
                <w:szCs w:val="20"/>
                <w:lang w:val="es-ES"/>
              </w:rPr>
              <w:t>Dimensions: 26 x 28 x 16 cm</w:t>
            </w:r>
          </w:p>
          <w:p w:rsidR="00C91E26" w:rsidRPr="00F43213" w:rsidRDefault="00C91E26" w:rsidP="00C91E26">
            <w:pPr>
              <w:rPr>
                <w:sz w:val="20"/>
                <w:szCs w:val="20"/>
                <w:lang w:val="es-ES"/>
              </w:rPr>
            </w:pPr>
            <w:r w:rsidRPr="001B4BF6">
              <w:rPr>
                <w:noProof/>
                <w:sz w:val="20"/>
                <w:szCs w:val="20"/>
                <w:lang w:val="es-ES"/>
              </w:rPr>
              <w:t>marbre blanc, talla (tècnica subtractiva), Talla en marbre</w:t>
            </w:r>
          </w:p>
          <w:p w:rsidR="00C91E26" w:rsidRPr="00F43213" w:rsidRDefault="00C91E26" w:rsidP="00C91E26">
            <w:pPr>
              <w:rPr>
                <w:sz w:val="20"/>
                <w:szCs w:val="20"/>
                <w:lang w:val="es-ES"/>
              </w:rPr>
            </w:pPr>
            <w:r w:rsidRPr="001B4BF6">
              <w:rPr>
                <w:noProof/>
                <w:sz w:val="20"/>
                <w:szCs w:val="20"/>
                <w:lang w:val="es-ES"/>
              </w:rPr>
              <w:t>Aportació de la Comissió Provincial de Monuments Històrics i Artístics de Barcelona al Museu Provincial d'Antiguitats de Barcelona, 1879</w:t>
            </w:r>
          </w:p>
          <w:p w:rsidR="00C91E26" w:rsidRPr="00F43213" w:rsidRDefault="00C91E26" w:rsidP="00C91E26">
            <w:pPr>
              <w:rPr>
                <w:i/>
                <w:sz w:val="20"/>
                <w:szCs w:val="20"/>
                <w:lang w:val="es-ES"/>
              </w:rPr>
            </w:pPr>
            <w:r w:rsidRPr="001B4BF6">
              <w:rPr>
                <w:i/>
                <w:noProof/>
                <w:sz w:val="20"/>
                <w:szCs w:val="20"/>
                <w:lang w:val="es-ES"/>
              </w:rPr>
              <w:t>024017-000</w:t>
            </w:r>
          </w:p>
          <w:p w:rsidR="00C91E26" w:rsidRPr="00F43213" w:rsidRDefault="00C91E26" w:rsidP="00C91E26">
            <w:pPr>
              <w:rPr>
                <w:i/>
                <w:sz w:val="20"/>
                <w:szCs w:val="20"/>
                <w:lang w:val="es-ES"/>
              </w:rPr>
            </w:pPr>
          </w:p>
          <w:p w:rsidR="00C91E26" w:rsidRPr="00F43213" w:rsidRDefault="00C91E26" w:rsidP="00C91E26">
            <w:pPr>
              <w:rPr>
                <w:i/>
                <w:sz w:val="20"/>
                <w:szCs w:val="20"/>
                <w:lang w:val="es-ES"/>
              </w:rPr>
            </w:pPr>
            <w:r w:rsidRPr="00F43213">
              <w:rPr>
                <w:sz w:val="20"/>
                <w:szCs w:val="20"/>
                <w:lang w:val="es-ES"/>
              </w:rPr>
              <w:t xml:space="preserve">Ubicació actual: </w:t>
            </w:r>
            <w:r w:rsidRPr="001B4BF6">
              <w:rPr>
                <w:noProof/>
                <w:sz w:val="20"/>
                <w:szCs w:val="20"/>
                <w:lang w:val="es-ES"/>
              </w:rPr>
              <w:t>Sala 008</w:t>
            </w:r>
          </w:p>
        </w:tc>
        <w:tc>
          <w:tcPr>
            <w:tcW w:w="3960" w:type="dxa"/>
            <w:shd w:val="clear" w:color="auto" w:fill="auto"/>
            <w:tcMar>
              <w:top w:w="28" w:type="dxa"/>
              <w:bottom w:w="28" w:type="dxa"/>
            </w:tcMar>
          </w:tcPr>
          <w:tbl>
            <w:tblPr>
              <w:tblW w:w="2932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2932"/>
            </w:tblGrid>
            <w:tr w:rsidR="00C91E26" w:rsidRPr="00F43213" w:rsidTr="00C91E26">
              <w:trPr>
                <w:cantSplit/>
                <w:trHeight w:hRule="exact" w:val="2100"/>
                <w:jc w:val="center"/>
              </w:trPr>
              <w:tc>
                <w:tcPr>
                  <w:tcW w:w="2932" w:type="dxa"/>
                  <w:shd w:val="clear" w:color="auto" w:fill="auto"/>
                  <w:vAlign w:val="center"/>
                </w:tcPr>
                <w:p w:rsidR="00C91E26" w:rsidRPr="00F43213" w:rsidRDefault="00C91E26" w:rsidP="00C91E2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pict>
                      <v:shape id="_x0000_i1039" type="#_x0000_t75" style="width:102pt;height:105pt">
                        <v:imagedata r:id="rId22" o:title="697012"/>
                      </v:shape>
                    </w:pict>
                  </w:r>
                </w:p>
              </w:tc>
            </w:tr>
          </w:tbl>
          <w:p w:rsidR="00C91E26" w:rsidRPr="00F43213" w:rsidRDefault="00C91E26" w:rsidP="00C91E26">
            <w:pPr>
              <w:rPr>
                <w:sz w:val="6"/>
                <w:szCs w:val="6"/>
              </w:rPr>
            </w:pPr>
          </w:p>
        </w:tc>
      </w:tr>
    </w:tbl>
    <w:p w:rsidR="00864AA4" w:rsidRDefault="00864AA4" w:rsidP="00864AA4">
      <w:pPr>
        <w:rPr>
          <w:rFonts w:ascii="Verdana" w:hAnsi="Verdana"/>
          <w:sz w:val="22"/>
          <w:szCs w:val="22"/>
        </w:rPr>
      </w:pPr>
    </w:p>
    <w:p w:rsidR="00C91E26" w:rsidRDefault="00C91E26" w:rsidP="00864AA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Fotografies de referència</w:t>
      </w:r>
      <w:r w:rsidR="00864AA4">
        <w:rPr>
          <w:rFonts w:ascii="Verdana" w:hAnsi="Verdana"/>
          <w:sz w:val="22"/>
          <w:szCs w:val="22"/>
        </w:rPr>
        <w:t>, d’altres peces similars</w:t>
      </w:r>
      <w:r>
        <w:rPr>
          <w:rFonts w:ascii="Verdana" w:hAnsi="Verdana"/>
          <w:sz w:val="22"/>
          <w:szCs w:val="22"/>
        </w:rPr>
        <w:t>:</w:t>
      </w:r>
    </w:p>
    <w:p w:rsidR="00C91E26" w:rsidRDefault="00C91E26" w:rsidP="002F258E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pict>
          <v:shape id="_x0000_i1040" type="#_x0000_t75" style="width:212.4pt;height:159pt">
            <v:imagedata r:id="rId23" o:title="capitell1"/>
          </v:shape>
        </w:pict>
      </w:r>
      <w:r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pict>
          <v:shape id="_x0000_i1041" type="#_x0000_t75" style="width:212.4pt;height:160.2pt">
            <v:imagedata r:id="rId24" o:title="capitell2" croptop="731f"/>
          </v:shape>
        </w:pict>
      </w:r>
    </w:p>
    <w:p w:rsidR="00C91E26" w:rsidRDefault="00C91E26" w:rsidP="002F258E">
      <w:pPr>
        <w:ind w:left="360"/>
        <w:rPr>
          <w:rFonts w:ascii="Verdana" w:hAnsi="Verdana"/>
          <w:sz w:val="22"/>
          <w:szCs w:val="22"/>
        </w:rPr>
      </w:pPr>
    </w:p>
    <w:p w:rsidR="00C91E26" w:rsidRPr="00520556" w:rsidRDefault="00C91E26" w:rsidP="002F258E">
      <w:pPr>
        <w:ind w:left="36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pict>
          <v:shape id="_x0000_i1042" type="#_x0000_t75" style="width:212.4pt;height:159pt">
            <v:imagedata r:id="rId25" o:title="capitell3"/>
          </v:shape>
        </w:pict>
      </w:r>
    </w:p>
    <w:sectPr w:rsidR="00C91E26" w:rsidRPr="00520556" w:rsidSect="0017232E">
      <w:headerReference w:type="default" r:id="rId26"/>
      <w:footerReference w:type="default" r:id="rId27"/>
      <w:pgSz w:w="11906" w:h="16838" w:code="9"/>
      <w:pgMar w:top="567" w:right="1133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C02" w:rsidRDefault="004C7C02">
      <w:r>
        <w:separator/>
      </w:r>
    </w:p>
  </w:endnote>
  <w:endnote w:type="continuationSeparator" w:id="0">
    <w:p w:rsidR="004C7C02" w:rsidRDefault="004C7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E26" w:rsidRDefault="00C91E26">
    <w:pPr>
      <w:pStyle w:val="Peu"/>
      <w:jc w:val="right"/>
    </w:pPr>
    <w:r>
      <w:t xml:space="preserve">pàgina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0C734A">
      <w:rPr>
        <w:rStyle w:val="Nmerodepgina"/>
        <w:noProof/>
      </w:rPr>
      <w:t>1</w:t>
    </w:r>
    <w:r>
      <w:rPr>
        <w:rStyle w:val="Nmerodepgina"/>
      </w:rPr>
      <w:fldChar w:fldCharType="end"/>
    </w:r>
    <w:r>
      <w:rPr>
        <w:rStyle w:val="Nmerodepgina"/>
      </w:rPr>
      <w:t xml:space="preserve"> de </w:t>
    </w:r>
    <w:r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>
      <w:rPr>
        <w:rStyle w:val="Nmerodepgina"/>
      </w:rPr>
      <w:fldChar w:fldCharType="separate"/>
    </w:r>
    <w:r w:rsidR="000C734A">
      <w:rPr>
        <w:rStyle w:val="Nmerodepgina"/>
        <w:noProof/>
      </w:rPr>
      <w:t>5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C02" w:rsidRDefault="004C7C02">
      <w:r>
        <w:separator/>
      </w:r>
    </w:p>
  </w:footnote>
  <w:footnote w:type="continuationSeparator" w:id="0">
    <w:p w:rsidR="004C7C02" w:rsidRDefault="004C7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E26" w:rsidRDefault="00C91E26" w:rsidP="00703354">
    <w:pPr>
      <w:pStyle w:val="Capaler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3" type="#_x0000_t75" style="width:57pt;height:57pt">
          <v:imagedata r:id="rId1" o:title="MuseuNacional_logo"/>
        </v:shape>
      </w:pict>
    </w:r>
    <w:r>
      <w:tab/>
    </w:r>
    <w:r>
      <w:tab/>
    </w:r>
    <w:r w:rsidRPr="00520556">
      <w:rPr>
        <w:rFonts w:ascii="Verdana" w:hAnsi="Verdana"/>
        <w:sz w:val="22"/>
      </w:rPr>
      <w:t xml:space="preserve">Annex </w:t>
    </w:r>
    <w:r>
      <w:rPr>
        <w:rFonts w:ascii="Verdana" w:hAnsi="Verdana"/>
        <w:sz w:val="22"/>
      </w:rPr>
      <w:t>2</w:t>
    </w:r>
  </w:p>
  <w:p w:rsidR="00C91E26" w:rsidRPr="00CC5C00" w:rsidRDefault="00C91E26" w:rsidP="00720779">
    <w:pPr>
      <w:pStyle w:val="Capaler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67268"/>
    <w:multiLevelType w:val="hybridMultilevel"/>
    <w:tmpl w:val="90C433BC"/>
    <w:lvl w:ilvl="0" w:tplc="1F600C6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72F27"/>
    <w:multiLevelType w:val="hybridMultilevel"/>
    <w:tmpl w:val="8836FEE6"/>
    <w:lvl w:ilvl="0" w:tplc="0403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311BF"/>
    <w:multiLevelType w:val="hybridMultilevel"/>
    <w:tmpl w:val="0DE44C3C"/>
    <w:lvl w:ilvl="0" w:tplc="8C4A661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127"/>
    <w:rsid w:val="0002154C"/>
    <w:rsid w:val="000B4607"/>
    <w:rsid w:val="000C734A"/>
    <w:rsid w:val="00151EA8"/>
    <w:rsid w:val="0017232E"/>
    <w:rsid w:val="001E47BB"/>
    <w:rsid w:val="0020657E"/>
    <w:rsid w:val="00223A53"/>
    <w:rsid w:val="002409AE"/>
    <w:rsid w:val="0028747C"/>
    <w:rsid w:val="002C6417"/>
    <w:rsid w:val="002D67BD"/>
    <w:rsid w:val="002E4F67"/>
    <w:rsid w:val="002F2127"/>
    <w:rsid w:val="002F258E"/>
    <w:rsid w:val="002F70D8"/>
    <w:rsid w:val="003339C6"/>
    <w:rsid w:val="0034118A"/>
    <w:rsid w:val="0034396B"/>
    <w:rsid w:val="003602A7"/>
    <w:rsid w:val="003A00A6"/>
    <w:rsid w:val="003D5567"/>
    <w:rsid w:val="003E55DE"/>
    <w:rsid w:val="00400500"/>
    <w:rsid w:val="004173BD"/>
    <w:rsid w:val="00443D44"/>
    <w:rsid w:val="00484FA4"/>
    <w:rsid w:val="0049590C"/>
    <w:rsid w:val="00497921"/>
    <w:rsid w:val="004C7C02"/>
    <w:rsid w:val="00514C68"/>
    <w:rsid w:val="00520556"/>
    <w:rsid w:val="00551C5C"/>
    <w:rsid w:val="00575D88"/>
    <w:rsid w:val="005955AF"/>
    <w:rsid w:val="005A6357"/>
    <w:rsid w:val="005B058E"/>
    <w:rsid w:val="00644600"/>
    <w:rsid w:val="006519DC"/>
    <w:rsid w:val="00695C3D"/>
    <w:rsid w:val="00703354"/>
    <w:rsid w:val="00720779"/>
    <w:rsid w:val="0074593C"/>
    <w:rsid w:val="00752EC9"/>
    <w:rsid w:val="007B0E5F"/>
    <w:rsid w:val="007D3DA2"/>
    <w:rsid w:val="00803CDA"/>
    <w:rsid w:val="0082117C"/>
    <w:rsid w:val="00842FF7"/>
    <w:rsid w:val="00853A2C"/>
    <w:rsid w:val="00864AA4"/>
    <w:rsid w:val="008838D8"/>
    <w:rsid w:val="008A2838"/>
    <w:rsid w:val="008D6FDF"/>
    <w:rsid w:val="008E5AEA"/>
    <w:rsid w:val="00900BC4"/>
    <w:rsid w:val="00932D24"/>
    <w:rsid w:val="00970DA7"/>
    <w:rsid w:val="009913AA"/>
    <w:rsid w:val="009D20C0"/>
    <w:rsid w:val="009E08DF"/>
    <w:rsid w:val="009F7AFA"/>
    <w:rsid w:val="00A04CAA"/>
    <w:rsid w:val="00A56250"/>
    <w:rsid w:val="00A753B4"/>
    <w:rsid w:val="00AC6F4E"/>
    <w:rsid w:val="00AF32BB"/>
    <w:rsid w:val="00B03BA3"/>
    <w:rsid w:val="00B066B9"/>
    <w:rsid w:val="00B546AD"/>
    <w:rsid w:val="00BA2C53"/>
    <w:rsid w:val="00BF1633"/>
    <w:rsid w:val="00C231C8"/>
    <w:rsid w:val="00C23744"/>
    <w:rsid w:val="00C64743"/>
    <w:rsid w:val="00C91E26"/>
    <w:rsid w:val="00C92530"/>
    <w:rsid w:val="00C94A3E"/>
    <w:rsid w:val="00C97CF0"/>
    <w:rsid w:val="00CB48F4"/>
    <w:rsid w:val="00CC5C00"/>
    <w:rsid w:val="00CE0D9E"/>
    <w:rsid w:val="00D42EAC"/>
    <w:rsid w:val="00D508AC"/>
    <w:rsid w:val="00D57368"/>
    <w:rsid w:val="00DD7C3D"/>
    <w:rsid w:val="00E0580C"/>
    <w:rsid w:val="00E128B0"/>
    <w:rsid w:val="00E552EF"/>
    <w:rsid w:val="00E61C4E"/>
    <w:rsid w:val="00E74B2C"/>
    <w:rsid w:val="00E757B2"/>
    <w:rsid w:val="00E84E01"/>
    <w:rsid w:val="00EB3EC7"/>
    <w:rsid w:val="00EB6017"/>
    <w:rsid w:val="00EE08DE"/>
    <w:rsid w:val="00F43213"/>
    <w:rsid w:val="00F81375"/>
    <w:rsid w:val="00FC6EAF"/>
    <w:rsid w:val="00FE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981BBED-A6E7-459F-B8BC-F6A0B7B31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536"/>
        <w:tab w:val="right" w:pos="9072"/>
      </w:tabs>
    </w:pPr>
  </w:style>
  <w:style w:type="paragraph" w:styleId="Peu">
    <w:name w:val="footer"/>
    <w:basedOn w:val="Normal"/>
    <w:pPr>
      <w:tabs>
        <w:tab w:val="center" w:pos="4536"/>
        <w:tab w:val="right" w:pos="9072"/>
      </w:tabs>
    </w:pPr>
  </w:style>
  <w:style w:type="character" w:styleId="Nmerodepgina">
    <w:name w:val="page number"/>
    <w:basedOn w:val="Tipusdelletraperdefectedelpargraf"/>
  </w:style>
  <w:style w:type="table" w:styleId="Taulaambquadrcula">
    <w:name w:val="Table Grid"/>
    <w:basedOn w:val="Taulanormal"/>
    <w:rsid w:val="00D50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dellista">
    <w:name w:val="List Paragraph"/>
    <w:basedOn w:val="Normal"/>
    <w:uiPriority w:val="1"/>
    <w:qFormat/>
    <w:rsid w:val="00AF32BB"/>
    <w:pPr>
      <w:spacing w:after="5" w:line="248" w:lineRule="auto"/>
      <w:ind w:left="720" w:hanging="9"/>
      <w:contextualSpacing/>
      <w:jc w:val="both"/>
    </w:pPr>
    <w:rPr>
      <w:rFonts w:ascii="Verdana" w:eastAsia="Verdana" w:hAnsi="Verdana" w:cs="Verdana"/>
      <w:color w:val="000000"/>
      <w:sz w:val="20"/>
      <w:szCs w:val="22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D0750-0619-4EEA-B1CB-039E8834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504</Words>
  <Characters>2877</Characters>
  <Application>Microsoft Office Word</Application>
  <DocSecurity>0</DocSecurity>
  <Lines>23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Überschrift</vt:lpstr>
      <vt:lpstr>Überschrift</vt:lpstr>
    </vt:vector>
  </TitlesOfParts>
  <Company>zetcom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subject/>
  <dc:creator>Laura Pinyol Rius</dc:creator>
  <cp:keywords/>
  <dc:description/>
  <cp:lastModifiedBy>Pinyol Rius, Laura</cp:lastModifiedBy>
  <cp:revision>1</cp:revision>
  <dcterms:created xsi:type="dcterms:W3CDTF">2025-08-06T06:16:00Z</dcterms:created>
  <dcterms:modified xsi:type="dcterms:W3CDTF">2025-09-23T07:17:00Z</dcterms:modified>
</cp:coreProperties>
</file>