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05D6" w14:textId="77777777" w:rsidR="006C2D25" w:rsidRPr="00B955A3" w:rsidRDefault="006C2D25" w:rsidP="006C2D25">
      <w:pPr>
        <w:pStyle w:val="Peu"/>
        <w:rPr>
          <w:rFonts w:cs="Arial"/>
          <w:b/>
          <w:sz w:val="22"/>
          <w:szCs w:val="22"/>
          <w:lang w:val="es-ES"/>
        </w:rPr>
      </w:pPr>
    </w:p>
    <w:p w14:paraId="5311BC35" w14:textId="77777777" w:rsidR="006C2D25" w:rsidRPr="00B955A3" w:rsidRDefault="006C2D25" w:rsidP="006C2D25">
      <w:pPr>
        <w:jc w:val="center"/>
        <w:rPr>
          <w:rFonts w:eastAsia="Calibri" w:cs="Arial"/>
          <w:b/>
          <w:sz w:val="22"/>
          <w:szCs w:val="22"/>
          <w:lang w:val="es-ES"/>
        </w:rPr>
      </w:pPr>
      <w:bookmarkStart w:id="0" w:name="_Hlk190987966"/>
      <w:r w:rsidRPr="00B955A3">
        <w:rPr>
          <w:rFonts w:eastAsia="Calibri" w:cs="Arial"/>
          <w:b/>
          <w:sz w:val="22"/>
          <w:szCs w:val="22"/>
          <w:lang w:val="es-ES"/>
        </w:rPr>
        <w:t>ANEXO 2</w:t>
      </w:r>
    </w:p>
    <w:p w14:paraId="6A6E1272" w14:textId="77777777" w:rsidR="006C2D25" w:rsidRPr="00B955A3" w:rsidRDefault="006C2D25" w:rsidP="006C2D25">
      <w:pPr>
        <w:rPr>
          <w:rFonts w:eastAsia="Calibri" w:cs="Arial"/>
          <w:b/>
          <w:sz w:val="22"/>
          <w:szCs w:val="22"/>
          <w:u w:val="single"/>
          <w:lang w:val="es-ES"/>
        </w:rPr>
      </w:pPr>
    </w:p>
    <w:p w14:paraId="1BC68D69" w14:textId="77777777" w:rsidR="006C2D25" w:rsidRPr="00B955A3" w:rsidRDefault="006C2D25" w:rsidP="006C2D25">
      <w:pPr>
        <w:pBdr>
          <w:bottom w:val="single" w:sz="4" w:space="1" w:color="auto"/>
        </w:pBdr>
        <w:spacing w:after="200" w:line="276" w:lineRule="auto"/>
        <w:rPr>
          <w:rFonts w:eastAsia="Calibri" w:cs="Arial"/>
          <w:b/>
          <w:sz w:val="22"/>
          <w:szCs w:val="22"/>
          <w:lang w:val="es-ES" w:eastAsia="en-US"/>
        </w:rPr>
      </w:pPr>
      <w:r w:rsidRPr="00B955A3">
        <w:rPr>
          <w:rFonts w:eastAsia="Calibri" w:cs="Arial"/>
          <w:b/>
          <w:sz w:val="22"/>
          <w:szCs w:val="22"/>
          <w:lang w:val="es-ES" w:eastAsia="en-US"/>
        </w:rPr>
        <w:t xml:space="preserve">Al pliego de cláusulas administrativas particulares aplicables al contracto relativo a </w:t>
      </w:r>
      <w:r w:rsidRPr="00B955A3">
        <w:rPr>
          <w:rFonts w:cs="Arial"/>
          <w:b/>
          <w:sz w:val="22"/>
          <w:szCs w:val="22"/>
          <w:lang w:val="es-ES"/>
        </w:rPr>
        <w:t>la prestación de los servicios postales (notificaciones administrativas excluidas), ambientalmente responsable, de la Diputación de Barcelona y los entes adheridos</w:t>
      </w:r>
      <w:r w:rsidRPr="00B955A3">
        <w:rPr>
          <w:rFonts w:eastAsia="Calibri" w:cs="Arial"/>
          <w:b/>
          <w:sz w:val="22"/>
          <w:szCs w:val="22"/>
          <w:lang w:val="es-ES" w:eastAsia="en-US"/>
        </w:rPr>
        <w:t xml:space="preserve"> </w:t>
      </w:r>
    </w:p>
    <w:p w14:paraId="2B2BC180" w14:textId="77777777" w:rsidR="006C2D25" w:rsidRPr="00B955A3" w:rsidRDefault="006C2D25" w:rsidP="006C2D25">
      <w:pPr>
        <w:pBdr>
          <w:bottom w:val="single" w:sz="4" w:space="1" w:color="auto"/>
        </w:pBdr>
        <w:spacing w:after="200" w:line="276" w:lineRule="auto"/>
        <w:ind w:firstLine="709"/>
        <w:jc w:val="right"/>
        <w:rPr>
          <w:rFonts w:eastAsia="Calibri" w:cs="Arial"/>
          <w:b/>
          <w:sz w:val="22"/>
          <w:szCs w:val="22"/>
          <w:lang w:val="es-ES" w:eastAsia="en-US"/>
        </w:rPr>
      </w:pPr>
      <w:r w:rsidRPr="00B955A3">
        <w:rPr>
          <w:rFonts w:cs="Arial"/>
          <w:sz w:val="22"/>
          <w:szCs w:val="22"/>
          <w:lang w:val="es-ES"/>
        </w:rPr>
        <w:t>Expediente n.º: 2024/0031428</w:t>
      </w:r>
    </w:p>
    <w:bookmarkEnd w:id="0"/>
    <w:p w14:paraId="48AB027F" w14:textId="77777777" w:rsidR="006C2D25" w:rsidRPr="00B955A3" w:rsidRDefault="006C2D25" w:rsidP="006C2D25">
      <w:pPr>
        <w:jc w:val="center"/>
        <w:rPr>
          <w:rFonts w:eastAsia="Calibri" w:cs="Arial"/>
          <w:b/>
          <w:sz w:val="22"/>
          <w:szCs w:val="22"/>
          <w:lang w:val="es-ES"/>
        </w:rPr>
      </w:pPr>
      <w:r w:rsidRPr="00B955A3">
        <w:rPr>
          <w:rFonts w:eastAsia="Calibri" w:cs="Arial"/>
          <w:b/>
          <w:sz w:val="22"/>
          <w:szCs w:val="22"/>
          <w:lang w:val="es-ES"/>
        </w:rPr>
        <w:t xml:space="preserve">MODELO DE PROPOSICIÓN </w:t>
      </w:r>
    </w:p>
    <w:p w14:paraId="638BA869" w14:textId="77777777" w:rsidR="006C2D25" w:rsidRPr="00B955A3" w:rsidRDefault="006C2D25" w:rsidP="006C2D25">
      <w:pPr>
        <w:jc w:val="center"/>
        <w:rPr>
          <w:rFonts w:eastAsia="Calibri" w:cs="Arial"/>
          <w:b/>
          <w:sz w:val="22"/>
          <w:szCs w:val="22"/>
          <w:lang w:val="es-ES"/>
        </w:rPr>
      </w:pPr>
      <w:r w:rsidRPr="00B955A3">
        <w:rPr>
          <w:rFonts w:eastAsia="Calibri" w:cs="Arial"/>
          <w:b/>
          <w:sz w:val="22"/>
          <w:szCs w:val="22"/>
          <w:lang w:val="es-ES"/>
        </w:rPr>
        <w:t>DEL RESTO DE CRITERIOS EVALUABLES DE FORMA AUTOMÁTICA</w:t>
      </w:r>
    </w:p>
    <w:p w14:paraId="7FC8C205" w14:textId="77777777" w:rsidR="006C2D25" w:rsidRPr="00B955A3" w:rsidRDefault="006C2D25" w:rsidP="006C2D25">
      <w:pPr>
        <w:rPr>
          <w:rFonts w:eastAsia="Calibri" w:cs="Arial"/>
          <w:b/>
          <w:sz w:val="22"/>
          <w:szCs w:val="22"/>
          <w:u w:val="single"/>
          <w:lang w:val="es-ES"/>
        </w:rPr>
      </w:pPr>
    </w:p>
    <w:p w14:paraId="53C84003" w14:textId="77777777" w:rsidR="006C2D25" w:rsidRPr="00B955A3" w:rsidRDefault="006C2D25" w:rsidP="006C2D25">
      <w:pPr>
        <w:rPr>
          <w:color w:val="000000"/>
          <w:sz w:val="22"/>
          <w:szCs w:val="22"/>
          <w:lang w:val="es-ES"/>
        </w:rPr>
      </w:pPr>
      <w:r w:rsidRPr="00B955A3">
        <w:rPr>
          <w:color w:val="000000"/>
          <w:sz w:val="22"/>
          <w:szCs w:val="22"/>
          <w:lang w:val="es-ES"/>
        </w:rPr>
        <w:t>El Sr./La Sra. .......... con NIF n.º .........., en nombre propio / en representación de la empresa .........., NIF n.º .........., domiciliada en .........., CP .........., calle .........., n.º .........., dirección electrónica: .........., enterado/a de las condiciones exigidas para optar a la contratación relativa a (consignar objeto del contrato) se compromete a llevarla a cabo con sujeción a los pliegos de prescripciones técnicas particulares y de cláusulas administrativas particulares, que acepta íntegramente y declara responsablemente que:</w:t>
      </w:r>
    </w:p>
    <w:p w14:paraId="444C9938" w14:textId="77777777" w:rsidR="006C2D25" w:rsidRPr="00B955A3" w:rsidRDefault="006C2D25" w:rsidP="006C2D25">
      <w:pPr>
        <w:rPr>
          <w:color w:val="000000"/>
          <w:sz w:val="22"/>
          <w:szCs w:val="22"/>
          <w:lang w:val="es-ES"/>
        </w:rPr>
      </w:pPr>
    </w:p>
    <w:p w14:paraId="499EC2EC" w14:textId="77777777" w:rsidR="006C2D25" w:rsidRPr="00B955A3" w:rsidRDefault="006C2D25" w:rsidP="006C2D25">
      <w:pPr>
        <w:numPr>
          <w:ilvl w:val="0"/>
          <w:numId w:val="36"/>
        </w:numPr>
        <w:rPr>
          <w:rFonts w:eastAsia="Calibri"/>
          <w:b/>
          <w:color w:val="000000"/>
          <w:sz w:val="22"/>
          <w:szCs w:val="22"/>
          <w:lang w:val="es-ES"/>
        </w:rPr>
      </w:pPr>
      <w:proofErr w:type="gramStart"/>
      <w:r w:rsidRPr="00B955A3">
        <w:rPr>
          <w:color w:val="000000"/>
          <w:sz w:val="22"/>
          <w:szCs w:val="22"/>
          <w:lang w:val="es-ES"/>
        </w:rPr>
        <w:t>En relación al</w:t>
      </w:r>
      <w:proofErr w:type="gramEnd"/>
      <w:r w:rsidRPr="00B955A3">
        <w:rPr>
          <w:color w:val="000000"/>
          <w:sz w:val="22"/>
          <w:szCs w:val="22"/>
          <w:lang w:val="es-ES"/>
        </w:rPr>
        <w:t xml:space="preserve"> </w:t>
      </w:r>
      <w:r w:rsidRPr="00B955A3">
        <w:rPr>
          <w:rFonts w:eastAsia="Calibri"/>
          <w:b/>
          <w:color w:val="000000"/>
          <w:sz w:val="22"/>
          <w:szCs w:val="22"/>
          <w:lang w:val="es-ES"/>
        </w:rPr>
        <w:t xml:space="preserve">criterio de adjudicación 2 </w:t>
      </w:r>
      <w:r w:rsidRPr="00B955A3">
        <w:rPr>
          <w:rFonts w:eastAsia="Calibri"/>
          <w:bCs/>
          <w:color w:val="000000"/>
          <w:sz w:val="22"/>
          <w:szCs w:val="22"/>
          <w:lang w:val="es-ES"/>
        </w:rPr>
        <w:t>de la cláusula 1.11 del PCAP</w:t>
      </w:r>
      <w:r w:rsidRPr="00B955A3">
        <w:rPr>
          <w:rFonts w:eastAsia="Calibri"/>
          <w:b/>
          <w:color w:val="000000"/>
          <w:sz w:val="22"/>
          <w:szCs w:val="22"/>
          <w:lang w:val="es-ES"/>
        </w:rPr>
        <w:t xml:space="preserve">: </w:t>
      </w:r>
      <w:r w:rsidRPr="00B955A3">
        <w:rPr>
          <w:b/>
          <w:bCs/>
          <w:sz w:val="22"/>
          <w:szCs w:val="22"/>
          <w:lang w:val="es-ES"/>
        </w:rPr>
        <w:t>Ampliación de horario de atención presencial al público a las oficinas de la provincia de Barcelona</w:t>
      </w:r>
    </w:p>
    <w:p w14:paraId="6AA8BFCF" w14:textId="77777777" w:rsidR="006C2D25" w:rsidRPr="00B955A3" w:rsidRDefault="006C2D25" w:rsidP="006C2D25">
      <w:pPr>
        <w:ind w:left="1429"/>
        <w:rPr>
          <w:rFonts w:eastAsia="Calibri"/>
          <w:b/>
          <w:color w:val="000000"/>
          <w:sz w:val="22"/>
          <w:szCs w:val="22"/>
          <w:lang w:val="es-ES"/>
        </w:rPr>
      </w:pPr>
    </w:p>
    <w:p w14:paraId="66D34D80" w14:textId="77777777" w:rsidR="006C2D25" w:rsidRPr="00B955A3" w:rsidRDefault="006C2D25" w:rsidP="006C2D25">
      <w:pPr>
        <w:pBdr>
          <w:top w:val="single" w:sz="4" w:space="1" w:color="auto"/>
          <w:left w:val="single" w:sz="4" w:space="4" w:color="auto"/>
          <w:bottom w:val="single" w:sz="4" w:space="1" w:color="auto"/>
          <w:right w:val="single" w:sz="4" w:space="4" w:color="auto"/>
        </w:pBdr>
        <w:ind w:left="709"/>
        <w:jc w:val="center"/>
        <w:rPr>
          <w:rFonts w:eastAsia="Calibri"/>
          <w:bCs/>
          <w:i/>
          <w:iCs/>
          <w:color w:val="000000"/>
          <w:sz w:val="22"/>
          <w:szCs w:val="22"/>
          <w:u w:val="single"/>
          <w:lang w:val="es-ES"/>
        </w:rPr>
      </w:pPr>
      <w:r w:rsidRPr="00B955A3">
        <w:rPr>
          <w:rFonts w:eastAsia="Calibri"/>
          <w:bCs/>
          <w:i/>
          <w:iCs/>
          <w:color w:val="000000"/>
          <w:sz w:val="22"/>
          <w:szCs w:val="22"/>
          <w:u w:val="single"/>
          <w:lang w:val="es-ES"/>
        </w:rPr>
        <w:t>Atención:</w:t>
      </w:r>
    </w:p>
    <w:p w14:paraId="53511784" w14:textId="77777777" w:rsidR="006C2D25" w:rsidRPr="00B955A3" w:rsidRDefault="006C2D25" w:rsidP="006C2D25">
      <w:pPr>
        <w:pBdr>
          <w:top w:val="single" w:sz="4" w:space="1" w:color="auto"/>
          <w:left w:val="single" w:sz="4" w:space="4" w:color="auto"/>
          <w:bottom w:val="single" w:sz="4" w:space="1" w:color="auto"/>
          <w:right w:val="single" w:sz="4" w:space="4" w:color="auto"/>
        </w:pBdr>
        <w:ind w:left="709"/>
        <w:rPr>
          <w:rFonts w:eastAsia="Calibri"/>
          <w:b/>
          <w:i/>
          <w:iCs/>
          <w:color w:val="000000"/>
          <w:sz w:val="22"/>
          <w:szCs w:val="22"/>
          <w:u w:val="single"/>
          <w:lang w:val="es-ES"/>
        </w:rPr>
      </w:pPr>
      <w:r w:rsidRPr="00B955A3">
        <w:rPr>
          <w:rFonts w:eastAsia="Calibri"/>
          <w:bCs/>
          <w:i/>
          <w:iCs/>
          <w:color w:val="000000"/>
          <w:sz w:val="22"/>
          <w:szCs w:val="22"/>
          <w:lang w:val="es-ES"/>
        </w:rPr>
        <w:t xml:space="preserve">Hay que indicar a cada oficina </w:t>
      </w:r>
      <w:r w:rsidRPr="00B955A3">
        <w:rPr>
          <w:rFonts w:eastAsia="Calibri"/>
          <w:b/>
          <w:i/>
          <w:iCs/>
          <w:color w:val="000000"/>
          <w:sz w:val="22"/>
          <w:szCs w:val="22"/>
          <w:u w:val="single"/>
          <w:lang w:val="es-ES"/>
        </w:rPr>
        <w:t xml:space="preserve">el número de horas (en cifras) que se ofrece, en ambas columnas. </w:t>
      </w:r>
    </w:p>
    <w:p w14:paraId="690011FF" w14:textId="77777777" w:rsidR="006C2D25" w:rsidRPr="00B955A3" w:rsidRDefault="006C2D25" w:rsidP="006C2D25">
      <w:pPr>
        <w:pBdr>
          <w:top w:val="single" w:sz="4" w:space="1" w:color="auto"/>
          <w:left w:val="single" w:sz="4" w:space="4" w:color="auto"/>
          <w:bottom w:val="single" w:sz="4" w:space="1" w:color="auto"/>
          <w:right w:val="single" w:sz="4" w:space="4" w:color="auto"/>
        </w:pBdr>
        <w:ind w:left="709"/>
        <w:rPr>
          <w:rFonts w:eastAsia="Calibri"/>
          <w:bCs/>
          <w:i/>
          <w:iCs/>
          <w:color w:val="000000"/>
          <w:sz w:val="22"/>
          <w:szCs w:val="22"/>
          <w:lang w:val="es-ES"/>
        </w:rPr>
      </w:pPr>
      <w:r w:rsidRPr="00B955A3">
        <w:rPr>
          <w:rFonts w:eastAsia="Calibri"/>
          <w:bCs/>
          <w:i/>
          <w:iCs/>
          <w:color w:val="000000"/>
          <w:sz w:val="22"/>
          <w:szCs w:val="22"/>
          <w:lang w:val="es-ES"/>
        </w:rPr>
        <w:t xml:space="preserve">Si no se pone ninguna cifra se entenderá que no se ofrece ningún incremento de horas de apertura. </w:t>
      </w:r>
    </w:p>
    <w:p w14:paraId="42BF44D2" w14:textId="77777777" w:rsidR="006C2D25" w:rsidRPr="00B955A3" w:rsidRDefault="006C2D25" w:rsidP="006C2D25">
      <w:pPr>
        <w:pBdr>
          <w:top w:val="single" w:sz="4" w:space="1" w:color="auto"/>
          <w:left w:val="single" w:sz="4" w:space="4" w:color="auto"/>
          <w:bottom w:val="single" w:sz="4" w:space="1" w:color="auto"/>
          <w:right w:val="single" w:sz="4" w:space="4" w:color="auto"/>
        </w:pBdr>
        <w:ind w:left="709"/>
        <w:rPr>
          <w:rFonts w:eastAsia="Calibri"/>
          <w:bCs/>
          <w:i/>
          <w:iCs/>
          <w:color w:val="000000"/>
          <w:sz w:val="22"/>
          <w:szCs w:val="22"/>
          <w:lang w:val="es-ES"/>
        </w:rPr>
      </w:pPr>
      <w:r w:rsidRPr="00B955A3">
        <w:rPr>
          <w:rFonts w:eastAsia="Calibri"/>
          <w:bCs/>
          <w:i/>
          <w:iCs/>
          <w:color w:val="000000"/>
          <w:sz w:val="22"/>
          <w:szCs w:val="22"/>
          <w:lang w:val="es-ES"/>
        </w:rPr>
        <w:t xml:space="preserve">Si se pone una cifra superior a la de la franja horaria (más de 6 horas en la columna de lunes a viernes y más de 5 en la de sábados) se entenderá que se ofrece el máximo posible en cada caso. </w:t>
      </w:r>
    </w:p>
    <w:p w14:paraId="3EBFF652" w14:textId="77777777" w:rsidR="006C2D25" w:rsidRPr="00B955A3" w:rsidRDefault="006C2D25" w:rsidP="006C2D25">
      <w:pPr>
        <w:ind w:left="720"/>
        <w:rPr>
          <w:rFonts w:eastAsia="Calibri"/>
          <w:bCs/>
          <w:color w:val="FF0000"/>
          <w:sz w:val="22"/>
          <w:szCs w:val="22"/>
          <w:lang w:val="es-ES"/>
        </w:rPr>
      </w:pPr>
    </w:p>
    <w:p w14:paraId="65596CF2" w14:textId="77777777" w:rsidR="006C2D25" w:rsidRPr="00B955A3" w:rsidRDefault="006C2D25" w:rsidP="006C2D25">
      <w:pPr>
        <w:ind w:left="720"/>
        <w:rPr>
          <w:rFonts w:eastAsia="Calibri"/>
          <w:bCs/>
          <w:color w:val="FF0000"/>
          <w:sz w:val="22"/>
          <w:szCs w:val="22"/>
          <w:lang w:val="es-ES"/>
        </w:rPr>
      </w:pPr>
    </w:p>
    <w:tbl>
      <w:tblPr>
        <w:tblW w:w="8612" w:type="dxa"/>
        <w:jc w:val="center"/>
        <w:tblCellMar>
          <w:left w:w="70" w:type="dxa"/>
          <w:right w:w="70" w:type="dxa"/>
        </w:tblCellMar>
        <w:tblLook w:val="04A0" w:firstRow="1" w:lastRow="0" w:firstColumn="1" w:lastColumn="0" w:noHBand="0" w:noVBand="1"/>
      </w:tblPr>
      <w:tblGrid>
        <w:gridCol w:w="3331"/>
        <w:gridCol w:w="2551"/>
        <w:gridCol w:w="2730"/>
      </w:tblGrid>
      <w:tr w:rsidR="006C2D25" w:rsidRPr="00B955A3" w14:paraId="58C6B84C" w14:textId="77777777" w:rsidTr="00B80F95">
        <w:trPr>
          <w:trHeight w:val="510"/>
          <w:tblHeader/>
          <w:jc w:val="center"/>
        </w:trPr>
        <w:tc>
          <w:tcPr>
            <w:tcW w:w="3331" w:type="dxa"/>
            <w:tcBorders>
              <w:top w:val="single" w:sz="4" w:space="0" w:color="auto"/>
              <w:left w:val="single" w:sz="4" w:space="0" w:color="auto"/>
              <w:bottom w:val="single" w:sz="4" w:space="0" w:color="auto"/>
              <w:right w:val="single" w:sz="4" w:space="0" w:color="auto"/>
            </w:tcBorders>
            <w:vAlign w:val="center"/>
            <w:hideMark/>
          </w:tcPr>
          <w:p w14:paraId="32B572DB" w14:textId="77777777" w:rsidR="006C2D25" w:rsidRPr="00B955A3" w:rsidRDefault="006C2D25" w:rsidP="00B80F95">
            <w:pPr>
              <w:jc w:val="center"/>
              <w:rPr>
                <w:color w:val="000000"/>
                <w:lang w:val="es-ES"/>
              </w:rPr>
            </w:pPr>
            <w:r w:rsidRPr="00B955A3">
              <w:rPr>
                <w:color w:val="000000"/>
                <w:lang w:val="es-ES"/>
              </w:rPr>
              <w:t>Población</w:t>
            </w:r>
          </w:p>
        </w:tc>
        <w:tc>
          <w:tcPr>
            <w:tcW w:w="2551" w:type="dxa"/>
            <w:tcBorders>
              <w:top w:val="single" w:sz="4" w:space="0" w:color="auto"/>
              <w:left w:val="nil"/>
              <w:bottom w:val="single" w:sz="4" w:space="0" w:color="auto"/>
              <w:right w:val="single" w:sz="4" w:space="0" w:color="auto"/>
            </w:tcBorders>
            <w:vAlign w:val="center"/>
            <w:hideMark/>
          </w:tcPr>
          <w:p w14:paraId="76040775" w14:textId="77777777" w:rsidR="006C2D25" w:rsidRPr="00B955A3" w:rsidRDefault="006C2D25" w:rsidP="00B80F95">
            <w:pPr>
              <w:rPr>
                <w:color w:val="000000"/>
                <w:lang w:val="es-ES"/>
              </w:rPr>
            </w:pPr>
            <w:r w:rsidRPr="00B955A3">
              <w:rPr>
                <w:color w:val="000000"/>
                <w:lang w:val="es-ES"/>
              </w:rPr>
              <w:t>Incremento diario de horas de lunes a viernes entre las 14:00 y 20:00 horas</w:t>
            </w:r>
          </w:p>
        </w:tc>
        <w:tc>
          <w:tcPr>
            <w:tcW w:w="2730" w:type="dxa"/>
            <w:tcBorders>
              <w:top w:val="single" w:sz="4" w:space="0" w:color="auto"/>
              <w:left w:val="nil"/>
              <w:bottom w:val="single" w:sz="4" w:space="0" w:color="auto"/>
              <w:right w:val="single" w:sz="4" w:space="0" w:color="auto"/>
            </w:tcBorders>
            <w:vAlign w:val="center"/>
          </w:tcPr>
          <w:p w14:paraId="139F13C9" w14:textId="77777777" w:rsidR="006C2D25" w:rsidRPr="00B955A3" w:rsidRDefault="006C2D25" w:rsidP="00B80F95">
            <w:pPr>
              <w:jc w:val="center"/>
              <w:rPr>
                <w:color w:val="000000"/>
                <w:lang w:val="es-ES"/>
              </w:rPr>
            </w:pPr>
            <w:r w:rsidRPr="00B955A3">
              <w:rPr>
                <w:color w:val="000000"/>
                <w:lang w:val="es-ES"/>
              </w:rPr>
              <w:t>Horas ofrecidas en sábados entre las 9:00 y 14:00 horas</w:t>
            </w:r>
          </w:p>
        </w:tc>
      </w:tr>
      <w:tr w:rsidR="006C2D25" w:rsidRPr="00B955A3" w14:paraId="7C86627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A9910E0" w14:textId="77777777" w:rsidR="006C2D25" w:rsidRPr="00B955A3" w:rsidRDefault="006C2D25" w:rsidP="00B80F95">
            <w:pPr>
              <w:jc w:val="left"/>
              <w:rPr>
                <w:color w:val="000000"/>
                <w:lang w:val="es-ES"/>
              </w:rPr>
            </w:pPr>
            <w:r w:rsidRPr="00B955A3">
              <w:rPr>
                <w:color w:val="000000"/>
                <w:lang w:val="es-ES"/>
              </w:rPr>
              <w:t xml:space="preserve">Barcelona </w:t>
            </w:r>
          </w:p>
        </w:tc>
        <w:tc>
          <w:tcPr>
            <w:tcW w:w="2551" w:type="dxa"/>
            <w:tcBorders>
              <w:top w:val="nil"/>
              <w:left w:val="nil"/>
              <w:bottom w:val="single" w:sz="4" w:space="0" w:color="auto"/>
              <w:right w:val="single" w:sz="4" w:space="0" w:color="auto"/>
            </w:tcBorders>
            <w:noWrap/>
            <w:vAlign w:val="center"/>
            <w:hideMark/>
          </w:tcPr>
          <w:p w14:paraId="3D295657"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5E20FD5" w14:textId="77777777" w:rsidR="006C2D25" w:rsidRPr="00B955A3" w:rsidRDefault="006C2D25" w:rsidP="00B80F95">
            <w:pPr>
              <w:jc w:val="left"/>
              <w:rPr>
                <w:color w:val="000000"/>
                <w:lang w:val="es-ES"/>
              </w:rPr>
            </w:pPr>
          </w:p>
        </w:tc>
      </w:tr>
      <w:tr w:rsidR="006C2D25" w:rsidRPr="00B955A3" w14:paraId="3973F2A0"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A7CC527"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2FA4332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94A10D1" w14:textId="77777777" w:rsidR="006C2D25" w:rsidRPr="00B955A3" w:rsidRDefault="006C2D25" w:rsidP="00B80F95">
            <w:pPr>
              <w:jc w:val="left"/>
              <w:rPr>
                <w:color w:val="000000"/>
                <w:lang w:val="es-ES"/>
              </w:rPr>
            </w:pPr>
          </w:p>
        </w:tc>
      </w:tr>
      <w:tr w:rsidR="006C2D25" w:rsidRPr="00B955A3" w14:paraId="442A12B2"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02FAFA7"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3072771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32500DB1" w14:textId="77777777" w:rsidR="006C2D25" w:rsidRPr="00B955A3" w:rsidRDefault="006C2D25" w:rsidP="00B80F95">
            <w:pPr>
              <w:jc w:val="left"/>
              <w:rPr>
                <w:color w:val="000000"/>
                <w:lang w:val="es-ES"/>
              </w:rPr>
            </w:pPr>
          </w:p>
        </w:tc>
      </w:tr>
      <w:tr w:rsidR="006C2D25" w:rsidRPr="00B955A3" w14:paraId="1347F75C"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D1C16E0"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59A64B8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BACE7DD" w14:textId="77777777" w:rsidR="006C2D25" w:rsidRPr="00B955A3" w:rsidRDefault="006C2D25" w:rsidP="00B80F95">
            <w:pPr>
              <w:jc w:val="left"/>
              <w:rPr>
                <w:color w:val="000000"/>
                <w:lang w:val="es-ES"/>
              </w:rPr>
            </w:pPr>
          </w:p>
        </w:tc>
      </w:tr>
      <w:tr w:rsidR="006C2D25" w:rsidRPr="00B955A3" w14:paraId="3C09C19A"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AE93161"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6F182F7A"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DE241FA" w14:textId="77777777" w:rsidR="006C2D25" w:rsidRPr="00B955A3" w:rsidRDefault="006C2D25" w:rsidP="00B80F95">
            <w:pPr>
              <w:jc w:val="left"/>
              <w:rPr>
                <w:color w:val="000000"/>
                <w:lang w:val="es-ES"/>
              </w:rPr>
            </w:pPr>
          </w:p>
        </w:tc>
      </w:tr>
      <w:tr w:rsidR="006C2D25" w:rsidRPr="00B955A3" w14:paraId="4B3FA7B3"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D550A1C"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2271B3DC"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F0DB0AC" w14:textId="77777777" w:rsidR="006C2D25" w:rsidRPr="00B955A3" w:rsidRDefault="006C2D25" w:rsidP="00B80F95">
            <w:pPr>
              <w:jc w:val="left"/>
              <w:rPr>
                <w:color w:val="000000"/>
                <w:lang w:val="es-ES"/>
              </w:rPr>
            </w:pPr>
          </w:p>
        </w:tc>
      </w:tr>
      <w:tr w:rsidR="006C2D25" w:rsidRPr="00B955A3" w14:paraId="357D52CA"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411698C"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0B0B12C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2DD0E60" w14:textId="77777777" w:rsidR="006C2D25" w:rsidRPr="00B955A3" w:rsidRDefault="006C2D25" w:rsidP="00B80F95">
            <w:pPr>
              <w:jc w:val="left"/>
              <w:rPr>
                <w:color w:val="000000"/>
                <w:lang w:val="es-ES"/>
              </w:rPr>
            </w:pPr>
          </w:p>
        </w:tc>
      </w:tr>
      <w:tr w:rsidR="006C2D25" w:rsidRPr="00B955A3" w14:paraId="18ED4E7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3DDE806"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131B0373"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E602161" w14:textId="77777777" w:rsidR="006C2D25" w:rsidRPr="00B955A3" w:rsidRDefault="006C2D25" w:rsidP="00B80F95">
            <w:pPr>
              <w:jc w:val="left"/>
              <w:rPr>
                <w:color w:val="000000"/>
                <w:lang w:val="es-ES"/>
              </w:rPr>
            </w:pPr>
          </w:p>
        </w:tc>
      </w:tr>
      <w:tr w:rsidR="006C2D25" w:rsidRPr="00B955A3" w14:paraId="52A21750"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2E82F54"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006C8C46"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F4E1C57" w14:textId="77777777" w:rsidR="006C2D25" w:rsidRPr="00B955A3" w:rsidRDefault="006C2D25" w:rsidP="00B80F95">
            <w:pPr>
              <w:jc w:val="left"/>
              <w:rPr>
                <w:color w:val="000000"/>
                <w:lang w:val="es-ES"/>
              </w:rPr>
            </w:pPr>
          </w:p>
        </w:tc>
      </w:tr>
      <w:tr w:rsidR="006C2D25" w:rsidRPr="00B955A3" w14:paraId="52AE0D8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F6537F9" w14:textId="77777777" w:rsidR="006C2D25" w:rsidRPr="00B955A3" w:rsidRDefault="006C2D25" w:rsidP="00B80F95">
            <w:pPr>
              <w:jc w:val="left"/>
              <w:rPr>
                <w:color w:val="000000"/>
                <w:lang w:val="es-ES"/>
              </w:rPr>
            </w:pPr>
            <w:r w:rsidRPr="00B955A3">
              <w:rPr>
                <w:color w:val="000000"/>
                <w:lang w:val="es-ES"/>
              </w:rPr>
              <w:lastRenderedPageBreak/>
              <w:t>Barcelona</w:t>
            </w:r>
          </w:p>
        </w:tc>
        <w:tc>
          <w:tcPr>
            <w:tcW w:w="2551" w:type="dxa"/>
            <w:tcBorders>
              <w:top w:val="nil"/>
              <w:left w:val="nil"/>
              <w:bottom w:val="single" w:sz="4" w:space="0" w:color="auto"/>
              <w:right w:val="single" w:sz="4" w:space="0" w:color="auto"/>
            </w:tcBorders>
            <w:noWrap/>
            <w:vAlign w:val="center"/>
            <w:hideMark/>
          </w:tcPr>
          <w:p w14:paraId="5921121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4C0C763" w14:textId="77777777" w:rsidR="006C2D25" w:rsidRPr="00B955A3" w:rsidRDefault="006C2D25" w:rsidP="00B80F95">
            <w:pPr>
              <w:jc w:val="left"/>
              <w:rPr>
                <w:color w:val="000000"/>
                <w:lang w:val="es-ES"/>
              </w:rPr>
            </w:pPr>
          </w:p>
        </w:tc>
      </w:tr>
      <w:tr w:rsidR="006C2D25" w:rsidRPr="00B955A3" w14:paraId="2A1C2500"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A4A222C"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090DF749"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7D46463" w14:textId="77777777" w:rsidR="006C2D25" w:rsidRPr="00B955A3" w:rsidRDefault="006C2D25" w:rsidP="00B80F95">
            <w:pPr>
              <w:jc w:val="left"/>
              <w:rPr>
                <w:color w:val="000000"/>
                <w:lang w:val="es-ES"/>
              </w:rPr>
            </w:pPr>
          </w:p>
        </w:tc>
      </w:tr>
      <w:tr w:rsidR="006C2D25" w:rsidRPr="00B955A3" w14:paraId="76689CBF"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4C42E5F"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45339CEC"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817DC3A" w14:textId="77777777" w:rsidR="006C2D25" w:rsidRPr="00B955A3" w:rsidRDefault="006C2D25" w:rsidP="00B80F95">
            <w:pPr>
              <w:jc w:val="left"/>
              <w:rPr>
                <w:color w:val="000000"/>
                <w:lang w:val="es-ES"/>
              </w:rPr>
            </w:pPr>
          </w:p>
        </w:tc>
      </w:tr>
      <w:tr w:rsidR="006C2D25" w:rsidRPr="00B955A3" w14:paraId="7EA46527"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6523902"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3B61D1A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32B5AC6B" w14:textId="77777777" w:rsidR="006C2D25" w:rsidRPr="00B955A3" w:rsidRDefault="006C2D25" w:rsidP="00B80F95">
            <w:pPr>
              <w:jc w:val="left"/>
              <w:rPr>
                <w:color w:val="000000"/>
                <w:lang w:val="es-ES"/>
              </w:rPr>
            </w:pPr>
          </w:p>
        </w:tc>
      </w:tr>
      <w:tr w:rsidR="006C2D25" w:rsidRPr="00B955A3" w14:paraId="22693505"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3C972AC"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6240DA5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D063697" w14:textId="77777777" w:rsidR="006C2D25" w:rsidRPr="00B955A3" w:rsidRDefault="006C2D25" w:rsidP="00B80F95">
            <w:pPr>
              <w:jc w:val="left"/>
              <w:rPr>
                <w:color w:val="000000"/>
                <w:lang w:val="es-ES"/>
              </w:rPr>
            </w:pPr>
          </w:p>
        </w:tc>
      </w:tr>
      <w:tr w:rsidR="006C2D25" w:rsidRPr="00B955A3" w14:paraId="6D1B67B3"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923C587" w14:textId="77777777" w:rsidR="006C2D25" w:rsidRPr="00B955A3" w:rsidRDefault="006C2D25" w:rsidP="00B80F95">
            <w:pPr>
              <w:jc w:val="left"/>
              <w:rPr>
                <w:color w:val="000000"/>
                <w:lang w:val="es-ES"/>
              </w:rPr>
            </w:pPr>
            <w:r w:rsidRPr="00B955A3">
              <w:rPr>
                <w:color w:val="000000"/>
                <w:lang w:val="es-ES"/>
              </w:rPr>
              <w:t>Barcelona</w:t>
            </w:r>
          </w:p>
        </w:tc>
        <w:tc>
          <w:tcPr>
            <w:tcW w:w="2551" w:type="dxa"/>
            <w:tcBorders>
              <w:top w:val="nil"/>
              <w:left w:val="nil"/>
              <w:bottom w:val="single" w:sz="4" w:space="0" w:color="auto"/>
              <w:right w:val="single" w:sz="4" w:space="0" w:color="auto"/>
            </w:tcBorders>
            <w:noWrap/>
            <w:vAlign w:val="center"/>
            <w:hideMark/>
          </w:tcPr>
          <w:p w14:paraId="2C5D952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D309D9E" w14:textId="77777777" w:rsidR="006C2D25" w:rsidRPr="00B955A3" w:rsidRDefault="006C2D25" w:rsidP="00B80F95">
            <w:pPr>
              <w:jc w:val="left"/>
              <w:rPr>
                <w:color w:val="000000"/>
                <w:lang w:val="es-ES"/>
              </w:rPr>
            </w:pPr>
          </w:p>
        </w:tc>
      </w:tr>
      <w:tr w:rsidR="006C2D25" w:rsidRPr="00B955A3" w14:paraId="155CE2C4"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F662BCC" w14:textId="77777777" w:rsidR="006C2D25" w:rsidRPr="00B955A3" w:rsidRDefault="006C2D25" w:rsidP="00B80F95">
            <w:pPr>
              <w:jc w:val="left"/>
              <w:rPr>
                <w:color w:val="000000"/>
                <w:lang w:val="es-ES"/>
              </w:rPr>
            </w:pPr>
            <w:r w:rsidRPr="00B955A3">
              <w:rPr>
                <w:color w:val="000000"/>
                <w:lang w:val="es-ES"/>
              </w:rPr>
              <w:t>Hospitalet de Llobregat</w:t>
            </w:r>
          </w:p>
        </w:tc>
        <w:tc>
          <w:tcPr>
            <w:tcW w:w="2551" w:type="dxa"/>
            <w:tcBorders>
              <w:top w:val="nil"/>
              <w:left w:val="nil"/>
              <w:bottom w:val="single" w:sz="4" w:space="0" w:color="auto"/>
              <w:right w:val="single" w:sz="4" w:space="0" w:color="auto"/>
            </w:tcBorders>
            <w:noWrap/>
            <w:vAlign w:val="center"/>
            <w:hideMark/>
          </w:tcPr>
          <w:p w14:paraId="1DAB0EFF"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66B16F7" w14:textId="77777777" w:rsidR="006C2D25" w:rsidRPr="00B955A3" w:rsidRDefault="006C2D25" w:rsidP="00B80F95">
            <w:pPr>
              <w:jc w:val="left"/>
              <w:rPr>
                <w:color w:val="000000"/>
                <w:lang w:val="es-ES"/>
              </w:rPr>
            </w:pPr>
          </w:p>
        </w:tc>
      </w:tr>
      <w:tr w:rsidR="006C2D25" w:rsidRPr="00B955A3" w14:paraId="550C125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774354C" w14:textId="77777777" w:rsidR="006C2D25" w:rsidRPr="00B955A3" w:rsidRDefault="006C2D25" w:rsidP="00B80F95">
            <w:pPr>
              <w:jc w:val="left"/>
              <w:rPr>
                <w:color w:val="000000"/>
                <w:lang w:val="es-ES"/>
              </w:rPr>
            </w:pPr>
            <w:r w:rsidRPr="00B955A3">
              <w:rPr>
                <w:color w:val="000000"/>
                <w:lang w:val="es-ES"/>
              </w:rPr>
              <w:t>Hospitalet de Llobregat</w:t>
            </w:r>
          </w:p>
        </w:tc>
        <w:tc>
          <w:tcPr>
            <w:tcW w:w="2551" w:type="dxa"/>
            <w:tcBorders>
              <w:top w:val="nil"/>
              <w:left w:val="nil"/>
              <w:bottom w:val="single" w:sz="4" w:space="0" w:color="auto"/>
              <w:right w:val="single" w:sz="4" w:space="0" w:color="auto"/>
            </w:tcBorders>
            <w:noWrap/>
            <w:vAlign w:val="center"/>
            <w:hideMark/>
          </w:tcPr>
          <w:p w14:paraId="302D7203"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A7BA8EA" w14:textId="77777777" w:rsidR="006C2D25" w:rsidRPr="00B955A3" w:rsidRDefault="006C2D25" w:rsidP="00B80F95">
            <w:pPr>
              <w:jc w:val="left"/>
              <w:rPr>
                <w:color w:val="000000"/>
                <w:lang w:val="es-ES"/>
              </w:rPr>
            </w:pPr>
          </w:p>
        </w:tc>
      </w:tr>
      <w:tr w:rsidR="006C2D25" w:rsidRPr="00B955A3" w14:paraId="5D4C37D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B278A30" w14:textId="77777777" w:rsidR="006C2D25" w:rsidRPr="00B955A3" w:rsidRDefault="006C2D25" w:rsidP="00B80F95">
            <w:pPr>
              <w:jc w:val="left"/>
              <w:rPr>
                <w:color w:val="000000"/>
                <w:lang w:val="es-ES"/>
              </w:rPr>
            </w:pPr>
            <w:r w:rsidRPr="00B955A3">
              <w:rPr>
                <w:color w:val="000000"/>
                <w:lang w:val="es-ES"/>
              </w:rPr>
              <w:t>Hospitalet de Llobregat</w:t>
            </w:r>
          </w:p>
        </w:tc>
        <w:tc>
          <w:tcPr>
            <w:tcW w:w="2551" w:type="dxa"/>
            <w:tcBorders>
              <w:top w:val="nil"/>
              <w:left w:val="nil"/>
              <w:bottom w:val="single" w:sz="4" w:space="0" w:color="auto"/>
              <w:right w:val="single" w:sz="4" w:space="0" w:color="auto"/>
            </w:tcBorders>
            <w:noWrap/>
            <w:vAlign w:val="center"/>
            <w:hideMark/>
          </w:tcPr>
          <w:p w14:paraId="46ED2855"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3311701" w14:textId="77777777" w:rsidR="006C2D25" w:rsidRPr="00B955A3" w:rsidRDefault="006C2D25" w:rsidP="00B80F95">
            <w:pPr>
              <w:jc w:val="left"/>
              <w:rPr>
                <w:color w:val="000000"/>
                <w:lang w:val="es-ES"/>
              </w:rPr>
            </w:pPr>
          </w:p>
        </w:tc>
      </w:tr>
      <w:tr w:rsidR="006C2D25" w:rsidRPr="00B955A3" w14:paraId="2C4F99FD"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006E89B" w14:textId="77777777" w:rsidR="006C2D25" w:rsidRPr="00B955A3" w:rsidRDefault="006C2D25" w:rsidP="00B80F95">
            <w:pPr>
              <w:jc w:val="left"/>
              <w:rPr>
                <w:color w:val="000000"/>
                <w:lang w:val="es-ES"/>
              </w:rPr>
            </w:pPr>
            <w:r w:rsidRPr="00B955A3">
              <w:rPr>
                <w:color w:val="000000"/>
                <w:lang w:val="es-ES"/>
              </w:rPr>
              <w:t>Hospitalet de Llobregat</w:t>
            </w:r>
          </w:p>
        </w:tc>
        <w:tc>
          <w:tcPr>
            <w:tcW w:w="2551" w:type="dxa"/>
            <w:tcBorders>
              <w:top w:val="nil"/>
              <w:left w:val="nil"/>
              <w:bottom w:val="single" w:sz="4" w:space="0" w:color="auto"/>
              <w:right w:val="single" w:sz="4" w:space="0" w:color="auto"/>
            </w:tcBorders>
            <w:noWrap/>
            <w:vAlign w:val="center"/>
            <w:hideMark/>
          </w:tcPr>
          <w:p w14:paraId="3416504F"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713C3E9" w14:textId="77777777" w:rsidR="006C2D25" w:rsidRPr="00B955A3" w:rsidRDefault="006C2D25" w:rsidP="00B80F95">
            <w:pPr>
              <w:jc w:val="left"/>
              <w:rPr>
                <w:color w:val="000000"/>
                <w:lang w:val="es-ES"/>
              </w:rPr>
            </w:pPr>
          </w:p>
        </w:tc>
      </w:tr>
      <w:tr w:rsidR="006C2D25" w:rsidRPr="00B955A3" w14:paraId="1DD04F8E"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4D3384F" w14:textId="77777777" w:rsidR="006C2D25" w:rsidRPr="00B955A3" w:rsidRDefault="006C2D25" w:rsidP="00B80F95">
            <w:pPr>
              <w:jc w:val="left"/>
              <w:rPr>
                <w:color w:val="000000"/>
                <w:lang w:val="es-ES"/>
              </w:rPr>
            </w:pPr>
            <w:r w:rsidRPr="00B955A3">
              <w:rPr>
                <w:color w:val="000000"/>
                <w:lang w:val="es-ES"/>
              </w:rPr>
              <w:t>Badalona</w:t>
            </w:r>
          </w:p>
        </w:tc>
        <w:tc>
          <w:tcPr>
            <w:tcW w:w="2551" w:type="dxa"/>
            <w:tcBorders>
              <w:top w:val="nil"/>
              <w:left w:val="nil"/>
              <w:bottom w:val="single" w:sz="4" w:space="0" w:color="auto"/>
              <w:right w:val="single" w:sz="4" w:space="0" w:color="auto"/>
            </w:tcBorders>
            <w:noWrap/>
            <w:vAlign w:val="center"/>
            <w:hideMark/>
          </w:tcPr>
          <w:p w14:paraId="3623E76C"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A71E0F8" w14:textId="77777777" w:rsidR="006C2D25" w:rsidRPr="00B955A3" w:rsidRDefault="006C2D25" w:rsidP="00B80F95">
            <w:pPr>
              <w:jc w:val="left"/>
              <w:rPr>
                <w:color w:val="000000"/>
                <w:lang w:val="es-ES"/>
              </w:rPr>
            </w:pPr>
          </w:p>
        </w:tc>
      </w:tr>
      <w:tr w:rsidR="006C2D25" w:rsidRPr="00B955A3" w14:paraId="22263974"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B88BCAC" w14:textId="77777777" w:rsidR="006C2D25" w:rsidRPr="00B955A3" w:rsidRDefault="006C2D25" w:rsidP="00B80F95">
            <w:pPr>
              <w:jc w:val="left"/>
              <w:rPr>
                <w:color w:val="000000"/>
                <w:lang w:val="es-ES"/>
              </w:rPr>
            </w:pPr>
            <w:r w:rsidRPr="00B955A3">
              <w:rPr>
                <w:color w:val="000000"/>
                <w:lang w:val="es-ES"/>
              </w:rPr>
              <w:t>Badalona</w:t>
            </w:r>
          </w:p>
        </w:tc>
        <w:tc>
          <w:tcPr>
            <w:tcW w:w="2551" w:type="dxa"/>
            <w:tcBorders>
              <w:top w:val="nil"/>
              <w:left w:val="nil"/>
              <w:bottom w:val="single" w:sz="4" w:space="0" w:color="auto"/>
              <w:right w:val="single" w:sz="4" w:space="0" w:color="auto"/>
            </w:tcBorders>
            <w:noWrap/>
            <w:vAlign w:val="center"/>
            <w:hideMark/>
          </w:tcPr>
          <w:p w14:paraId="27BAF445"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A39B01E" w14:textId="77777777" w:rsidR="006C2D25" w:rsidRPr="00B955A3" w:rsidRDefault="006C2D25" w:rsidP="00B80F95">
            <w:pPr>
              <w:jc w:val="left"/>
              <w:rPr>
                <w:color w:val="000000"/>
                <w:lang w:val="es-ES"/>
              </w:rPr>
            </w:pPr>
          </w:p>
        </w:tc>
      </w:tr>
      <w:tr w:rsidR="006C2D25" w:rsidRPr="00B955A3" w14:paraId="4ECE1CB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F76E6B7" w14:textId="77777777" w:rsidR="006C2D25" w:rsidRPr="00B955A3" w:rsidRDefault="006C2D25" w:rsidP="00B80F95">
            <w:pPr>
              <w:jc w:val="left"/>
              <w:rPr>
                <w:color w:val="000000"/>
                <w:lang w:val="es-ES"/>
              </w:rPr>
            </w:pPr>
            <w:r w:rsidRPr="00B955A3">
              <w:rPr>
                <w:color w:val="000000"/>
                <w:lang w:val="es-ES"/>
              </w:rPr>
              <w:t>Badalona</w:t>
            </w:r>
          </w:p>
        </w:tc>
        <w:tc>
          <w:tcPr>
            <w:tcW w:w="2551" w:type="dxa"/>
            <w:tcBorders>
              <w:top w:val="nil"/>
              <w:left w:val="nil"/>
              <w:bottom w:val="single" w:sz="4" w:space="0" w:color="auto"/>
              <w:right w:val="single" w:sz="4" w:space="0" w:color="auto"/>
            </w:tcBorders>
            <w:noWrap/>
            <w:vAlign w:val="center"/>
            <w:hideMark/>
          </w:tcPr>
          <w:p w14:paraId="7F7DD092"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8B765EE" w14:textId="77777777" w:rsidR="006C2D25" w:rsidRPr="00B955A3" w:rsidRDefault="006C2D25" w:rsidP="00B80F95">
            <w:pPr>
              <w:jc w:val="left"/>
              <w:rPr>
                <w:color w:val="000000"/>
                <w:lang w:val="es-ES"/>
              </w:rPr>
            </w:pPr>
          </w:p>
        </w:tc>
      </w:tr>
      <w:tr w:rsidR="006C2D25" w:rsidRPr="00B955A3" w14:paraId="782BDC87"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430C710" w14:textId="77777777" w:rsidR="006C2D25" w:rsidRPr="00B955A3" w:rsidRDefault="006C2D25" w:rsidP="00B80F95">
            <w:pPr>
              <w:jc w:val="left"/>
              <w:rPr>
                <w:color w:val="000000"/>
                <w:lang w:val="es-ES"/>
              </w:rPr>
            </w:pPr>
            <w:r w:rsidRPr="00B955A3">
              <w:rPr>
                <w:color w:val="000000"/>
                <w:lang w:val="es-ES"/>
              </w:rPr>
              <w:t>Terrassa</w:t>
            </w:r>
          </w:p>
        </w:tc>
        <w:tc>
          <w:tcPr>
            <w:tcW w:w="2551" w:type="dxa"/>
            <w:tcBorders>
              <w:top w:val="nil"/>
              <w:left w:val="nil"/>
              <w:bottom w:val="single" w:sz="4" w:space="0" w:color="auto"/>
              <w:right w:val="single" w:sz="4" w:space="0" w:color="auto"/>
            </w:tcBorders>
            <w:noWrap/>
            <w:vAlign w:val="center"/>
            <w:hideMark/>
          </w:tcPr>
          <w:p w14:paraId="6E519331"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A88AB99" w14:textId="77777777" w:rsidR="006C2D25" w:rsidRPr="00B955A3" w:rsidRDefault="006C2D25" w:rsidP="00B80F95">
            <w:pPr>
              <w:jc w:val="left"/>
              <w:rPr>
                <w:color w:val="000000"/>
                <w:lang w:val="es-ES"/>
              </w:rPr>
            </w:pPr>
          </w:p>
        </w:tc>
      </w:tr>
      <w:tr w:rsidR="006C2D25" w:rsidRPr="00B955A3" w14:paraId="7AFEA7F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5B81FFA" w14:textId="77777777" w:rsidR="006C2D25" w:rsidRPr="00B955A3" w:rsidRDefault="006C2D25" w:rsidP="00B80F95">
            <w:pPr>
              <w:jc w:val="left"/>
              <w:rPr>
                <w:color w:val="000000"/>
                <w:lang w:val="es-ES"/>
              </w:rPr>
            </w:pPr>
            <w:r w:rsidRPr="00B955A3">
              <w:rPr>
                <w:color w:val="000000"/>
                <w:lang w:val="es-ES"/>
              </w:rPr>
              <w:t>Terrassa</w:t>
            </w:r>
          </w:p>
        </w:tc>
        <w:tc>
          <w:tcPr>
            <w:tcW w:w="2551" w:type="dxa"/>
            <w:tcBorders>
              <w:top w:val="nil"/>
              <w:left w:val="nil"/>
              <w:bottom w:val="single" w:sz="4" w:space="0" w:color="auto"/>
              <w:right w:val="single" w:sz="4" w:space="0" w:color="auto"/>
            </w:tcBorders>
            <w:noWrap/>
            <w:vAlign w:val="center"/>
            <w:hideMark/>
          </w:tcPr>
          <w:p w14:paraId="43AF9A41"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2BD80B0" w14:textId="77777777" w:rsidR="006C2D25" w:rsidRPr="00B955A3" w:rsidRDefault="006C2D25" w:rsidP="00B80F95">
            <w:pPr>
              <w:jc w:val="left"/>
              <w:rPr>
                <w:color w:val="000000"/>
                <w:lang w:val="es-ES"/>
              </w:rPr>
            </w:pPr>
          </w:p>
        </w:tc>
      </w:tr>
      <w:tr w:rsidR="006C2D25" w:rsidRPr="00B955A3" w14:paraId="21E0D17E"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7DB7BF" w14:textId="77777777" w:rsidR="006C2D25" w:rsidRPr="00B955A3" w:rsidRDefault="006C2D25" w:rsidP="00B80F95">
            <w:pPr>
              <w:jc w:val="left"/>
              <w:rPr>
                <w:color w:val="000000"/>
                <w:lang w:val="es-ES"/>
              </w:rPr>
            </w:pPr>
            <w:r w:rsidRPr="00B955A3">
              <w:rPr>
                <w:color w:val="000000"/>
                <w:lang w:val="es-ES"/>
              </w:rPr>
              <w:t>Terrassa</w:t>
            </w:r>
          </w:p>
        </w:tc>
        <w:tc>
          <w:tcPr>
            <w:tcW w:w="2551" w:type="dxa"/>
            <w:tcBorders>
              <w:top w:val="nil"/>
              <w:left w:val="nil"/>
              <w:bottom w:val="single" w:sz="4" w:space="0" w:color="auto"/>
              <w:right w:val="single" w:sz="4" w:space="0" w:color="auto"/>
            </w:tcBorders>
            <w:noWrap/>
            <w:vAlign w:val="center"/>
            <w:hideMark/>
          </w:tcPr>
          <w:p w14:paraId="6FFEE324"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05CC43B" w14:textId="77777777" w:rsidR="006C2D25" w:rsidRPr="00B955A3" w:rsidRDefault="006C2D25" w:rsidP="00B80F95">
            <w:pPr>
              <w:jc w:val="left"/>
              <w:rPr>
                <w:color w:val="000000"/>
                <w:lang w:val="es-ES"/>
              </w:rPr>
            </w:pPr>
          </w:p>
        </w:tc>
      </w:tr>
      <w:tr w:rsidR="006C2D25" w:rsidRPr="00B955A3" w14:paraId="4B108D6E"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8D1A23E" w14:textId="77777777" w:rsidR="006C2D25" w:rsidRPr="00B955A3" w:rsidRDefault="006C2D25" w:rsidP="00B80F95">
            <w:pPr>
              <w:jc w:val="left"/>
              <w:rPr>
                <w:color w:val="000000"/>
                <w:lang w:val="es-ES"/>
              </w:rPr>
            </w:pPr>
            <w:r w:rsidRPr="00B955A3">
              <w:rPr>
                <w:color w:val="000000"/>
                <w:lang w:val="es-ES"/>
              </w:rPr>
              <w:t>Sabadell</w:t>
            </w:r>
          </w:p>
        </w:tc>
        <w:tc>
          <w:tcPr>
            <w:tcW w:w="2551" w:type="dxa"/>
            <w:tcBorders>
              <w:top w:val="nil"/>
              <w:left w:val="nil"/>
              <w:bottom w:val="single" w:sz="4" w:space="0" w:color="auto"/>
              <w:right w:val="single" w:sz="4" w:space="0" w:color="auto"/>
            </w:tcBorders>
            <w:noWrap/>
            <w:vAlign w:val="center"/>
            <w:hideMark/>
          </w:tcPr>
          <w:p w14:paraId="2D4A0BB3"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CAFB071" w14:textId="77777777" w:rsidR="006C2D25" w:rsidRPr="00B955A3" w:rsidRDefault="006C2D25" w:rsidP="00B80F95">
            <w:pPr>
              <w:jc w:val="left"/>
              <w:rPr>
                <w:color w:val="000000"/>
                <w:lang w:val="es-ES"/>
              </w:rPr>
            </w:pPr>
          </w:p>
        </w:tc>
      </w:tr>
      <w:tr w:rsidR="006C2D25" w:rsidRPr="00B955A3" w14:paraId="0D770AD3"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50E9F82" w14:textId="77777777" w:rsidR="006C2D25" w:rsidRPr="00B955A3" w:rsidRDefault="006C2D25" w:rsidP="00B80F95">
            <w:pPr>
              <w:jc w:val="left"/>
              <w:rPr>
                <w:color w:val="000000"/>
                <w:lang w:val="es-ES"/>
              </w:rPr>
            </w:pPr>
            <w:r w:rsidRPr="00B955A3">
              <w:rPr>
                <w:color w:val="000000"/>
                <w:lang w:val="es-ES"/>
              </w:rPr>
              <w:t>Sabadell</w:t>
            </w:r>
          </w:p>
        </w:tc>
        <w:tc>
          <w:tcPr>
            <w:tcW w:w="2551" w:type="dxa"/>
            <w:tcBorders>
              <w:top w:val="nil"/>
              <w:left w:val="nil"/>
              <w:bottom w:val="single" w:sz="4" w:space="0" w:color="auto"/>
              <w:right w:val="single" w:sz="4" w:space="0" w:color="auto"/>
            </w:tcBorders>
            <w:noWrap/>
            <w:vAlign w:val="center"/>
            <w:hideMark/>
          </w:tcPr>
          <w:p w14:paraId="2D0A234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8F94272" w14:textId="77777777" w:rsidR="006C2D25" w:rsidRPr="00B955A3" w:rsidRDefault="006C2D25" w:rsidP="00B80F95">
            <w:pPr>
              <w:jc w:val="left"/>
              <w:rPr>
                <w:color w:val="000000"/>
                <w:lang w:val="es-ES"/>
              </w:rPr>
            </w:pPr>
          </w:p>
        </w:tc>
      </w:tr>
      <w:tr w:rsidR="006C2D25" w:rsidRPr="00B955A3" w14:paraId="73A7195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AE6FA6C" w14:textId="77777777" w:rsidR="006C2D25" w:rsidRPr="00B955A3" w:rsidRDefault="006C2D25" w:rsidP="00B80F95">
            <w:pPr>
              <w:jc w:val="left"/>
              <w:rPr>
                <w:color w:val="000000"/>
                <w:lang w:val="es-ES"/>
              </w:rPr>
            </w:pPr>
            <w:r w:rsidRPr="00B955A3">
              <w:rPr>
                <w:color w:val="000000"/>
                <w:lang w:val="es-ES"/>
              </w:rPr>
              <w:t>Sabadell</w:t>
            </w:r>
          </w:p>
        </w:tc>
        <w:tc>
          <w:tcPr>
            <w:tcW w:w="2551" w:type="dxa"/>
            <w:tcBorders>
              <w:top w:val="nil"/>
              <w:left w:val="nil"/>
              <w:bottom w:val="single" w:sz="4" w:space="0" w:color="auto"/>
              <w:right w:val="single" w:sz="4" w:space="0" w:color="auto"/>
            </w:tcBorders>
            <w:noWrap/>
            <w:vAlign w:val="center"/>
            <w:hideMark/>
          </w:tcPr>
          <w:p w14:paraId="7A21DCC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020569B" w14:textId="77777777" w:rsidR="006C2D25" w:rsidRPr="00B955A3" w:rsidRDefault="006C2D25" w:rsidP="00B80F95">
            <w:pPr>
              <w:jc w:val="left"/>
              <w:rPr>
                <w:color w:val="000000"/>
                <w:lang w:val="es-ES"/>
              </w:rPr>
            </w:pPr>
          </w:p>
        </w:tc>
      </w:tr>
      <w:tr w:rsidR="006C2D25" w:rsidRPr="00B955A3" w14:paraId="5A5042E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C846F81" w14:textId="77777777" w:rsidR="006C2D25" w:rsidRPr="00B955A3" w:rsidRDefault="006C2D25" w:rsidP="00B80F95">
            <w:pPr>
              <w:jc w:val="left"/>
              <w:rPr>
                <w:color w:val="000000"/>
                <w:lang w:val="es-ES"/>
              </w:rPr>
            </w:pPr>
            <w:r w:rsidRPr="00B955A3">
              <w:rPr>
                <w:color w:val="000000"/>
                <w:lang w:val="es-ES"/>
              </w:rPr>
              <w:t>Mataró</w:t>
            </w:r>
          </w:p>
        </w:tc>
        <w:tc>
          <w:tcPr>
            <w:tcW w:w="2551" w:type="dxa"/>
            <w:tcBorders>
              <w:top w:val="nil"/>
              <w:left w:val="nil"/>
              <w:bottom w:val="single" w:sz="4" w:space="0" w:color="auto"/>
              <w:right w:val="single" w:sz="4" w:space="0" w:color="auto"/>
            </w:tcBorders>
            <w:noWrap/>
            <w:vAlign w:val="center"/>
            <w:hideMark/>
          </w:tcPr>
          <w:p w14:paraId="2FB69FFA"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C23F3E5" w14:textId="77777777" w:rsidR="006C2D25" w:rsidRPr="00B955A3" w:rsidRDefault="006C2D25" w:rsidP="00B80F95">
            <w:pPr>
              <w:jc w:val="left"/>
              <w:rPr>
                <w:color w:val="000000"/>
                <w:lang w:val="es-ES"/>
              </w:rPr>
            </w:pPr>
          </w:p>
        </w:tc>
      </w:tr>
      <w:tr w:rsidR="006C2D25" w:rsidRPr="00B955A3" w14:paraId="75B17434"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4235FEC" w14:textId="77777777" w:rsidR="006C2D25" w:rsidRPr="00B955A3" w:rsidRDefault="006C2D25" w:rsidP="00B80F95">
            <w:pPr>
              <w:jc w:val="left"/>
              <w:rPr>
                <w:color w:val="000000"/>
                <w:lang w:val="es-ES"/>
              </w:rPr>
            </w:pPr>
            <w:r w:rsidRPr="00B955A3">
              <w:rPr>
                <w:color w:val="000000"/>
                <w:lang w:val="es-ES"/>
              </w:rPr>
              <w:t>Mataró</w:t>
            </w:r>
          </w:p>
        </w:tc>
        <w:tc>
          <w:tcPr>
            <w:tcW w:w="2551" w:type="dxa"/>
            <w:tcBorders>
              <w:top w:val="nil"/>
              <w:left w:val="nil"/>
              <w:bottom w:val="single" w:sz="4" w:space="0" w:color="auto"/>
              <w:right w:val="single" w:sz="4" w:space="0" w:color="auto"/>
            </w:tcBorders>
            <w:noWrap/>
            <w:vAlign w:val="center"/>
            <w:hideMark/>
          </w:tcPr>
          <w:p w14:paraId="6C23CFE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34ECA638" w14:textId="77777777" w:rsidR="006C2D25" w:rsidRPr="00B955A3" w:rsidRDefault="006C2D25" w:rsidP="00B80F95">
            <w:pPr>
              <w:jc w:val="left"/>
              <w:rPr>
                <w:color w:val="000000"/>
                <w:lang w:val="es-ES"/>
              </w:rPr>
            </w:pPr>
          </w:p>
        </w:tc>
      </w:tr>
      <w:tr w:rsidR="006C2D25" w:rsidRPr="00B955A3" w14:paraId="3E8E47EC"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3C3E222" w14:textId="77777777" w:rsidR="006C2D25" w:rsidRPr="00B955A3" w:rsidRDefault="006C2D25" w:rsidP="00B80F95">
            <w:pPr>
              <w:jc w:val="left"/>
              <w:rPr>
                <w:color w:val="000000"/>
                <w:lang w:val="es-ES"/>
              </w:rPr>
            </w:pPr>
            <w:r w:rsidRPr="00B955A3">
              <w:rPr>
                <w:color w:val="000000"/>
                <w:lang w:val="es-ES"/>
              </w:rPr>
              <w:t>Barberà del Vallès</w:t>
            </w:r>
          </w:p>
        </w:tc>
        <w:tc>
          <w:tcPr>
            <w:tcW w:w="2551" w:type="dxa"/>
            <w:tcBorders>
              <w:top w:val="nil"/>
              <w:left w:val="nil"/>
              <w:bottom w:val="single" w:sz="4" w:space="0" w:color="auto"/>
              <w:right w:val="single" w:sz="4" w:space="0" w:color="auto"/>
            </w:tcBorders>
            <w:noWrap/>
            <w:vAlign w:val="center"/>
            <w:hideMark/>
          </w:tcPr>
          <w:p w14:paraId="7CC6F3E9"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7882F5F" w14:textId="77777777" w:rsidR="006C2D25" w:rsidRPr="00B955A3" w:rsidRDefault="006C2D25" w:rsidP="00B80F95">
            <w:pPr>
              <w:jc w:val="left"/>
              <w:rPr>
                <w:color w:val="000000"/>
                <w:lang w:val="es-ES"/>
              </w:rPr>
            </w:pPr>
          </w:p>
        </w:tc>
      </w:tr>
      <w:tr w:rsidR="006C2D25" w:rsidRPr="00B955A3" w14:paraId="40F095AB"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369FEAD" w14:textId="77777777" w:rsidR="006C2D25" w:rsidRPr="00B955A3" w:rsidRDefault="006C2D25" w:rsidP="00B80F95">
            <w:pPr>
              <w:jc w:val="left"/>
              <w:rPr>
                <w:color w:val="000000"/>
                <w:lang w:val="es-ES"/>
              </w:rPr>
            </w:pPr>
            <w:r w:rsidRPr="00B955A3">
              <w:rPr>
                <w:color w:val="000000"/>
                <w:lang w:val="es-ES"/>
              </w:rPr>
              <w:t>Berga</w:t>
            </w:r>
          </w:p>
        </w:tc>
        <w:tc>
          <w:tcPr>
            <w:tcW w:w="2551" w:type="dxa"/>
            <w:tcBorders>
              <w:top w:val="nil"/>
              <w:left w:val="nil"/>
              <w:bottom w:val="single" w:sz="4" w:space="0" w:color="auto"/>
              <w:right w:val="single" w:sz="4" w:space="0" w:color="auto"/>
            </w:tcBorders>
            <w:noWrap/>
            <w:vAlign w:val="center"/>
            <w:hideMark/>
          </w:tcPr>
          <w:p w14:paraId="445C19C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C569721" w14:textId="77777777" w:rsidR="006C2D25" w:rsidRPr="00B955A3" w:rsidRDefault="006C2D25" w:rsidP="00B80F95">
            <w:pPr>
              <w:jc w:val="left"/>
              <w:rPr>
                <w:color w:val="000000"/>
                <w:lang w:val="es-ES"/>
              </w:rPr>
            </w:pPr>
          </w:p>
        </w:tc>
      </w:tr>
      <w:tr w:rsidR="006C2D25" w:rsidRPr="00B955A3" w14:paraId="2E8B265A"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8AAA24D" w14:textId="77777777" w:rsidR="006C2D25" w:rsidRPr="00B955A3" w:rsidRDefault="006C2D25" w:rsidP="00B80F95">
            <w:pPr>
              <w:jc w:val="left"/>
              <w:rPr>
                <w:color w:val="000000"/>
                <w:lang w:val="es-ES"/>
              </w:rPr>
            </w:pPr>
            <w:r w:rsidRPr="00B955A3">
              <w:rPr>
                <w:color w:val="000000"/>
                <w:lang w:val="es-ES"/>
              </w:rPr>
              <w:t>Castellar del Vallès</w:t>
            </w:r>
          </w:p>
        </w:tc>
        <w:tc>
          <w:tcPr>
            <w:tcW w:w="2551" w:type="dxa"/>
            <w:tcBorders>
              <w:top w:val="nil"/>
              <w:left w:val="nil"/>
              <w:bottom w:val="single" w:sz="4" w:space="0" w:color="auto"/>
              <w:right w:val="single" w:sz="4" w:space="0" w:color="auto"/>
            </w:tcBorders>
            <w:noWrap/>
            <w:vAlign w:val="center"/>
            <w:hideMark/>
          </w:tcPr>
          <w:p w14:paraId="7521545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AAE5F4F" w14:textId="77777777" w:rsidR="006C2D25" w:rsidRPr="00B955A3" w:rsidRDefault="006C2D25" w:rsidP="00B80F95">
            <w:pPr>
              <w:jc w:val="left"/>
              <w:rPr>
                <w:color w:val="000000"/>
                <w:lang w:val="es-ES"/>
              </w:rPr>
            </w:pPr>
          </w:p>
        </w:tc>
      </w:tr>
      <w:tr w:rsidR="006C2D25" w:rsidRPr="00B955A3" w14:paraId="3961D76B"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B4B1D91" w14:textId="77777777" w:rsidR="006C2D25" w:rsidRPr="00B955A3" w:rsidRDefault="006C2D25" w:rsidP="00B80F95">
            <w:pPr>
              <w:jc w:val="left"/>
              <w:rPr>
                <w:color w:val="000000"/>
                <w:lang w:val="es-ES"/>
              </w:rPr>
            </w:pPr>
            <w:r w:rsidRPr="00B955A3">
              <w:rPr>
                <w:color w:val="000000"/>
                <w:lang w:val="es-ES"/>
              </w:rPr>
              <w:t>Castelldefels</w:t>
            </w:r>
          </w:p>
        </w:tc>
        <w:tc>
          <w:tcPr>
            <w:tcW w:w="2551" w:type="dxa"/>
            <w:tcBorders>
              <w:top w:val="nil"/>
              <w:left w:val="nil"/>
              <w:bottom w:val="single" w:sz="4" w:space="0" w:color="auto"/>
              <w:right w:val="single" w:sz="4" w:space="0" w:color="auto"/>
            </w:tcBorders>
            <w:noWrap/>
            <w:vAlign w:val="center"/>
            <w:hideMark/>
          </w:tcPr>
          <w:p w14:paraId="7BBA1977"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D6FE99C" w14:textId="77777777" w:rsidR="006C2D25" w:rsidRPr="00B955A3" w:rsidRDefault="006C2D25" w:rsidP="00B80F95">
            <w:pPr>
              <w:jc w:val="left"/>
              <w:rPr>
                <w:color w:val="000000"/>
                <w:lang w:val="es-ES"/>
              </w:rPr>
            </w:pPr>
          </w:p>
        </w:tc>
      </w:tr>
      <w:tr w:rsidR="006C2D25" w:rsidRPr="00B955A3" w14:paraId="083181BF"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992043A" w14:textId="77777777" w:rsidR="006C2D25" w:rsidRPr="00B955A3" w:rsidRDefault="006C2D25" w:rsidP="00B80F95">
            <w:pPr>
              <w:jc w:val="left"/>
              <w:rPr>
                <w:color w:val="000000"/>
                <w:lang w:val="es-ES"/>
              </w:rPr>
            </w:pPr>
            <w:r w:rsidRPr="00B955A3">
              <w:rPr>
                <w:color w:val="000000"/>
                <w:lang w:val="es-ES"/>
              </w:rPr>
              <w:t>Cerdanyola del Vallès</w:t>
            </w:r>
          </w:p>
        </w:tc>
        <w:tc>
          <w:tcPr>
            <w:tcW w:w="2551" w:type="dxa"/>
            <w:tcBorders>
              <w:top w:val="nil"/>
              <w:left w:val="nil"/>
              <w:bottom w:val="single" w:sz="4" w:space="0" w:color="auto"/>
              <w:right w:val="single" w:sz="4" w:space="0" w:color="auto"/>
            </w:tcBorders>
            <w:noWrap/>
            <w:vAlign w:val="center"/>
            <w:hideMark/>
          </w:tcPr>
          <w:p w14:paraId="71B91589"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47C1B55" w14:textId="77777777" w:rsidR="006C2D25" w:rsidRPr="00B955A3" w:rsidRDefault="006C2D25" w:rsidP="00B80F95">
            <w:pPr>
              <w:jc w:val="left"/>
              <w:rPr>
                <w:color w:val="000000"/>
                <w:lang w:val="es-ES"/>
              </w:rPr>
            </w:pPr>
          </w:p>
        </w:tc>
      </w:tr>
      <w:tr w:rsidR="006C2D25" w:rsidRPr="00B955A3" w14:paraId="3292E5CB"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E4B2525" w14:textId="77777777" w:rsidR="006C2D25" w:rsidRPr="00B955A3" w:rsidRDefault="006C2D25" w:rsidP="00B80F95">
            <w:pPr>
              <w:jc w:val="left"/>
              <w:rPr>
                <w:color w:val="000000"/>
                <w:lang w:val="es-ES"/>
              </w:rPr>
            </w:pPr>
            <w:r w:rsidRPr="00B955A3">
              <w:rPr>
                <w:color w:val="000000"/>
                <w:lang w:val="es-ES"/>
              </w:rPr>
              <w:t>Cornellà de Llobregat</w:t>
            </w:r>
          </w:p>
        </w:tc>
        <w:tc>
          <w:tcPr>
            <w:tcW w:w="2551" w:type="dxa"/>
            <w:tcBorders>
              <w:top w:val="nil"/>
              <w:left w:val="nil"/>
              <w:bottom w:val="single" w:sz="4" w:space="0" w:color="auto"/>
              <w:right w:val="single" w:sz="4" w:space="0" w:color="auto"/>
            </w:tcBorders>
            <w:noWrap/>
            <w:vAlign w:val="center"/>
            <w:hideMark/>
          </w:tcPr>
          <w:p w14:paraId="53DCF573"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EC1241A" w14:textId="77777777" w:rsidR="006C2D25" w:rsidRPr="00B955A3" w:rsidRDefault="006C2D25" w:rsidP="00B80F95">
            <w:pPr>
              <w:jc w:val="left"/>
              <w:rPr>
                <w:color w:val="000000"/>
                <w:lang w:val="es-ES"/>
              </w:rPr>
            </w:pPr>
          </w:p>
        </w:tc>
      </w:tr>
      <w:tr w:rsidR="006C2D25" w:rsidRPr="00B955A3" w14:paraId="4804F870"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886693F" w14:textId="77777777" w:rsidR="006C2D25" w:rsidRPr="00B955A3" w:rsidRDefault="006C2D25" w:rsidP="00B80F95">
            <w:pPr>
              <w:jc w:val="left"/>
              <w:rPr>
                <w:color w:val="000000"/>
                <w:lang w:val="es-ES"/>
              </w:rPr>
            </w:pPr>
            <w:r w:rsidRPr="00B955A3">
              <w:rPr>
                <w:color w:val="000000"/>
                <w:lang w:val="es-ES"/>
              </w:rPr>
              <w:t>Esparreguera</w:t>
            </w:r>
          </w:p>
        </w:tc>
        <w:tc>
          <w:tcPr>
            <w:tcW w:w="2551" w:type="dxa"/>
            <w:tcBorders>
              <w:top w:val="nil"/>
              <w:left w:val="nil"/>
              <w:bottom w:val="single" w:sz="4" w:space="0" w:color="auto"/>
              <w:right w:val="single" w:sz="4" w:space="0" w:color="auto"/>
            </w:tcBorders>
            <w:noWrap/>
            <w:vAlign w:val="center"/>
            <w:hideMark/>
          </w:tcPr>
          <w:p w14:paraId="6780812F"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7E8C61C" w14:textId="77777777" w:rsidR="006C2D25" w:rsidRPr="00B955A3" w:rsidRDefault="006C2D25" w:rsidP="00B80F95">
            <w:pPr>
              <w:jc w:val="left"/>
              <w:rPr>
                <w:color w:val="000000"/>
                <w:lang w:val="es-ES"/>
              </w:rPr>
            </w:pPr>
          </w:p>
        </w:tc>
      </w:tr>
      <w:tr w:rsidR="006C2D25" w:rsidRPr="00B955A3" w14:paraId="6BAA0C6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1BBB97B" w14:textId="77777777" w:rsidR="006C2D25" w:rsidRPr="00B955A3" w:rsidRDefault="006C2D25" w:rsidP="00B80F95">
            <w:pPr>
              <w:jc w:val="left"/>
              <w:rPr>
                <w:color w:val="000000"/>
                <w:lang w:val="es-ES"/>
              </w:rPr>
            </w:pPr>
            <w:r w:rsidRPr="00B955A3">
              <w:rPr>
                <w:color w:val="000000"/>
                <w:lang w:val="es-ES"/>
              </w:rPr>
              <w:t>Esplugues de Llobregat</w:t>
            </w:r>
          </w:p>
        </w:tc>
        <w:tc>
          <w:tcPr>
            <w:tcW w:w="2551" w:type="dxa"/>
            <w:tcBorders>
              <w:top w:val="nil"/>
              <w:left w:val="nil"/>
              <w:bottom w:val="single" w:sz="4" w:space="0" w:color="auto"/>
              <w:right w:val="single" w:sz="4" w:space="0" w:color="auto"/>
            </w:tcBorders>
            <w:noWrap/>
            <w:vAlign w:val="center"/>
            <w:hideMark/>
          </w:tcPr>
          <w:p w14:paraId="19C76087"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0CEE168" w14:textId="77777777" w:rsidR="006C2D25" w:rsidRPr="00B955A3" w:rsidRDefault="006C2D25" w:rsidP="00B80F95">
            <w:pPr>
              <w:jc w:val="left"/>
              <w:rPr>
                <w:color w:val="000000"/>
                <w:lang w:val="es-ES"/>
              </w:rPr>
            </w:pPr>
          </w:p>
        </w:tc>
      </w:tr>
      <w:tr w:rsidR="006C2D25" w:rsidRPr="00B955A3" w14:paraId="276FD4B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5AA990A" w14:textId="77777777" w:rsidR="006C2D25" w:rsidRPr="00B955A3" w:rsidRDefault="006C2D25" w:rsidP="00B80F95">
            <w:pPr>
              <w:jc w:val="left"/>
              <w:rPr>
                <w:color w:val="000000"/>
                <w:lang w:val="es-ES"/>
              </w:rPr>
            </w:pPr>
            <w:r w:rsidRPr="00B955A3">
              <w:rPr>
                <w:color w:val="000000"/>
                <w:lang w:val="es-ES"/>
              </w:rPr>
              <w:t>Gavà</w:t>
            </w:r>
          </w:p>
        </w:tc>
        <w:tc>
          <w:tcPr>
            <w:tcW w:w="2551" w:type="dxa"/>
            <w:tcBorders>
              <w:top w:val="nil"/>
              <w:left w:val="nil"/>
              <w:bottom w:val="single" w:sz="4" w:space="0" w:color="auto"/>
              <w:right w:val="single" w:sz="4" w:space="0" w:color="auto"/>
            </w:tcBorders>
            <w:noWrap/>
            <w:vAlign w:val="center"/>
            <w:hideMark/>
          </w:tcPr>
          <w:p w14:paraId="2CBE1BB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43A9B98" w14:textId="77777777" w:rsidR="006C2D25" w:rsidRPr="00B955A3" w:rsidRDefault="006C2D25" w:rsidP="00B80F95">
            <w:pPr>
              <w:jc w:val="left"/>
              <w:rPr>
                <w:color w:val="000000"/>
                <w:lang w:val="es-ES"/>
              </w:rPr>
            </w:pPr>
          </w:p>
        </w:tc>
      </w:tr>
      <w:tr w:rsidR="006C2D25" w:rsidRPr="00B955A3" w14:paraId="5A5A4242"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8401054" w14:textId="77777777" w:rsidR="006C2D25" w:rsidRPr="00B955A3" w:rsidRDefault="006C2D25" w:rsidP="00B80F95">
            <w:pPr>
              <w:jc w:val="left"/>
              <w:rPr>
                <w:color w:val="000000"/>
                <w:lang w:val="es-ES"/>
              </w:rPr>
            </w:pPr>
            <w:r w:rsidRPr="00B955A3">
              <w:rPr>
                <w:color w:val="000000"/>
                <w:lang w:val="es-ES"/>
              </w:rPr>
              <w:t>Granollers</w:t>
            </w:r>
          </w:p>
        </w:tc>
        <w:tc>
          <w:tcPr>
            <w:tcW w:w="2551" w:type="dxa"/>
            <w:tcBorders>
              <w:top w:val="nil"/>
              <w:left w:val="nil"/>
              <w:bottom w:val="single" w:sz="4" w:space="0" w:color="auto"/>
              <w:right w:val="single" w:sz="4" w:space="0" w:color="auto"/>
            </w:tcBorders>
            <w:noWrap/>
            <w:vAlign w:val="center"/>
            <w:hideMark/>
          </w:tcPr>
          <w:p w14:paraId="1CBF219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B7749E2" w14:textId="77777777" w:rsidR="006C2D25" w:rsidRPr="00B955A3" w:rsidRDefault="006C2D25" w:rsidP="00B80F95">
            <w:pPr>
              <w:jc w:val="left"/>
              <w:rPr>
                <w:color w:val="000000"/>
                <w:lang w:val="es-ES"/>
              </w:rPr>
            </w:pPr>
          </w:p>
        </w:tc>
      </w:tr>
      <w:tr w:rsidR="006C2D25" w:rsidRPr="00B955A3" w14:paraId="3E59620E"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3ACD231" w14:textId="77777777" w:rsidR="006C2D25" w:rsidRPr="00B955A3" w:rsidRDefault="006C2D25" w:rsidP="00B80F95">
            <w:pPr>
              <w:jc w:val="left"/>
              <w:rPr>
                <w:color w:val="000000"/>
                <w:lang w:val="es-ES"/>
              </w:rPr>
            </w:pPr>
            <w:r w:rsidRPr="00B955A3">
              <w:rPr>
                <w:color w:val="000000"/>
                <w:lang w:val="es-ES"/>
              </w:rPr>
              <w:t>Igualada</w:t>
            </w:r>
          </w:p>
        </w:tc>
        <w:tc>
          <w:tcPr>
            <w:tcW w:w="2551" w:type="dxa"/>
            <w:tcBorders>
              <w:top w:val="nil"/>
              <w:left w:val="nil"/>
              <w:bottom w:val="single" w:sz="4" w:space="0" w:color="auto"/>
              <w:right w:val="single" w:sz="4" w:space="0" w:color="auto"/>
            </w:tcBorders>
            <w:noWrap/>
            <w:vAlign w:val="center"/>
            <w:hideMark/>
          </w:tcPr>
          <w:p w14:paraId="28087114"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6E6C67C" w14:textId="77777777" w:rsidR="006C2D25" w:rsidRPr="00B955A3" w:rsidRDefault="006C2D25" w:rsidP="00B80F95">
            <w:pPr>
              <w:jc w:val="left"/>
              <w:rPr>
                <w:color w:val="000000"/>
                <w:lang w:val="es-ES"/>
              </w:rPr>
            </w:pPr>
          </w:p>
        </w:tc>
      </w:tr>
      <w:tr w:rsidR="006C2D25" w:rsidRPr="00B955A3" w14:paraId="1AE2857C"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6139938" w14:textId="77777777" w:rsidR="006C2D25" w:rsidRPr="00B955A3" w:rsidRDefault="006C2D25" w:rsidP="00B80F95">
            <w:pPr>
              <w:jc w:val="left"/>
              <w:rPr>
                <w:color w:val="000000"/>
                <w:lang w:val="es-ES"/>
              </w:rPr>
            </w:pPr>
            <w:r w:rsidRPr="00B955A3">
              <w:rPr>
                <w:color w:val="000000"/>
                <w:lang w:val="es-ES"/>
              </w:rPr>
              <w:t>Manresa</w:t>
            </w:r>
          </w:p>
        </w:tc>
        <w:tc>
          <w:tcPr>
            <w:tcW w:w="2551" w:type="dxa"/>
            <w:tcBorders>
              <w:top w:val="nil"/>
              <w:left w:val="nil"/>
              <w:bottom w:val="single" w:sz="4" w:space="0" w:color="auto"/>
              <w:right w:val="single" w:sz="4" w:space="0" w:color="auto"/>
            </w:tcBorders>
            <w:noWrap/>
            <w:vAlign w:val="center"/>
            <w:hideMark/>
          </w:tcPr>
          <w:p w14:paraId="38E99C9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5280206" w14:textId="77777777" w:rsidR="006C2D25" w:rsidRPr="00B955A3" w:rsidRDefault="006C2D25" w:rsidP="00B80F95">
            <w:pPr>
              <w:jc w:val="left"/>
              <w:rPr>
                <w:color w:val="000000"/>
                <w:lang w:val="es-ES"/>
              </w:rPr>
            </w:pPr>
          </w:p>
        </w:tc>
      </w:tr>
      <w:tr w:rsidR="006C2D25" w:rsidRPr="00B955A3" w14:paraId="639866FA"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F27AFB3" w14:textId="77777777" w:rsidR="006C2D25" w:rsidRPr="00B955A3" w:rsidRDefault="006C2D25" w:rsidP="00B80F95">
            <w:pPr>
              <w:jc w:val="left"/>
              <w:rPr>
                <w:color w:val="000000"/>
                <w:lang w:val="es-ES"/>
              </w:rPr>
            </w:pPr>
            <w:r w:rsidRPr="00B955A3">
              <w:rPr>
                <w:color w:val="000000"/>
                <w:lang w:val="es-ES"/>
              </w:rPr>
              <w:lastRenderedPageBreak/>
              <w:t>Martorell</w:t>
            </w:r>
          </w:p>
        </w:tc>
        <w:tc>
          <w:tcPr>
            <w:tcW w:w="2551" w:type="dxa"/>
            <w:tcBorders>
              <w:top w:val="nil"/>
              <w:left w:val="nil"/>
              <w:bottom w:val="single" w:sz="4" w:space="0" w:color="auto"/>
              <w:right w:val="single" w:sz="4" w:space="0" w:color="auto"/>
            </w:tcBorders>
            <w:noWrap/>
            <w:vAlign w:val="center"/>
            <w:hideMark/>
          </w:tcPr>
          <w:p w14:paraId="308C5513"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2A874E0" w14:textId="77777777" w:rsidR="006C2D25" w:rsidRPr="00B955A3" w:rsidRDefault="006C2D25" w:rsidP="00B80F95">
            <w:pPr>
              <w:jc w:val="left"/>
              <w:rPr>
                <w:color w:val="000000"/>
                <w:lang w:val="es-ES"/>
              </w:rPr>
            </w:pPr>
          </w:p>
        </w:tc>
      </w:tr>
      <w:tr w:rsidR="006C2D25" w:rsidRPr="00B955A3" w14:paraId="147C9674"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8B36819" w14:textId="77777777" w:rsidR="006C2D25" w:rsidRPr="00B955A3" w:rsidRDefault="006C2D25" w:rsidP="00B80F95">
            <w:pPr>
              <w:jc w:val="left"/>
              <w:rPr>
                <w:color w:val="000000"/>
                <w:lang w:val="es-ES"/>
              </w:rPr>
            </w:pPr>
            <w:r w:rsidRPr="00B955A3">
              <w:rPr>
                <w:color w:val="000000"/>
                <w:lang w:val="es-ES"/>
              </w:rPr>
              <w:t>Masnou, El</w:t>
            </w:r>
          </w:p>
        </w:tc>
        <w:tc>
          <w:tcPr>
            <w:tcW w:w="2551" w:type="dxa"/>
            <w:tcBorders>
              <w:top w:val="nil"/>
              <w:left w:val="nil"/>
              <w:bottom w:val="single" w:sz="4" w:space="0" w:color="auto"/>
              <w:right w:val="single" w:sz="4" w:space="0" w:color="auto"/>
            </w:tcBorders>
            <w:noWrap/>
            <w:vAlign w:val="center"/>
            <w:hideMark/>
          </w:tcPr>
          <w:p w14:paraId="45AD7AC5"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B4BC2CA" w14:textId="77777777" w:rsidR="006C2D25" w:rsidRPr="00B955A3" w:rsidRDefault="006C2D25" w:rsidP="00B80F95">
            <w:pPr>
              <w:jc w:val="left"/>
              <w:rPr>
                <w:color w:val="000000"/>
                <w:lang w:val="es-ES"/>
              </w:rPr>
            </w:pPr>
          </w:p>
        </w:tc>
      </w:tr>
      <w:tr w:rsidR="006C2D25" w:rsidRPr="00B955A3" w14:paraId="22143495"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AA4962B" w14:textId="77777777" w:rsidR="006C2D25" w:rsidRPr="00B955A3" w:rsidRDefault="006C2D25" w:rsidP="00B80F95">
            <w:pPr>
              <w:jc w:val="left"/>
              <w:rPr>
                <w:color w:val="000000"/>
                <w:lang w:val="es-ES"/>
              </w:rPr>
            </w:pPr>
            <w:proofErr w:type="spellStart"/>
            <w:r w:rsidRPr="00B955A3">
              <w:rPr>
                <w:color w:val="000000"/>
                <w:lang w:val="es-ES"/>
              </w:rPr>
              <w:t>Moià</w:t>
            </w:r>
            <w:proofErr w:type="spellEnd"/>
          </w:p>
        </w:tc>
        <w:tc>
          <w:tcPr>
            <w:tcW w:w="2551" w:type="dxa"/>
            <w:tcBorders>
              <w:top w:val="nil"/>
              <w:left w:val="nil"/>
              <w:bottom w:val="single" w:sz="4" w:space="0" w:color="auto"/>
              <w:right w:val="single" w:sz="4" w:space="0" w:color="auto"/>
            </w:tcBorders>
            <w:noWrap/>
            <w:vAlign w:val="center"/>
            <w:hideMark/>
          </w:tcPr>
          <w:p w14:paraId="6721A1AC"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0442A37" w14:textId="77777777" w:rsidR="006C2D25" w:rsidRPr="00B955A3" w:rsidRDefault="006C2D25" w:rsidP="00B80F95">
            <w:pPr>
              <w:jc w:val="left"/>
              <w:rPr>
                <w:color w:val="000000"/>
                <w:lang w:val="es-ES"/>
              </w:rPr>
            </w:pPr>
          </w:p>
        </w:tc>
      </w:tr>
      <w:tr w:rsidR="006C2D25" w:rsidRPr="00B955A3" w14:paraId="181302C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C31FF3C" w14:textId="77777777" w:rsidR="006C2D25" w:rsidRPr="00B955A3" w:rsidRDefault="006C2D25" w:rsidP="00B80F95">
            <w:pPr>
              <w:jc w:val="left"/>
              <w:rPr>
                <w:color w:val="000000"/>
                <w:lang w:val="es-ES"/>
              </w:rPr>
            </w:pPr>
            <w:r w:rsidRPr="00B955A3">
              <w:rPr>
                <w:color w:val="000000"/>
                <w:lang w:val="es-ES"/>
              </w:rPr>
              <w:t>Molins de Rei</w:t>
            </w:r>
          </w:p>
        </w:tc>
        <w:tc>
          <w:tcPr>
            <w:tcW w:w="2551" w:type="dxa"/>
            <w:tcBorders>
              <w:top w:val="nil"/>
              <w:left w:val="nil"/>
              <w:bottom w:val="single" w:sz="4" w:space="0" w:color="auto"/>
              <w:right w:val="single" w:sz="4" w:space="0" w:color="auto"/>
            </w:tcBorders>
            <w:noWrap/>
            <w:vAlign w:val="center"/>
            <w:hideMark/>
          </w:tcPr>
          <w:p w14:paraId="25198919"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FAD57ED" w14:textId="77777777" w:rsidR="006C2D25" w:rsidRPr="00B955A3" w:rsidRDefault="006C2D25" w:rsidP="00B80F95">
            <w:pPr>
              <w:jc w:val="left"/>
              <w:rPr>
                <w:color w:val="000000"/>
                <w:lang w:val="es-ES"/>
              </w:rPr>
            </w:pPr>
          </w:p>
        </w:tc>
      </w:tr>
      <w:tr w:rsidR="006C2D25" w:rsidRPr="00B955A3" w14:paraId="64484FF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C5D6FEB" w14:textId="77777777" w:rsidR="006C2D25" w:rsidRPr="00B955A3" w:rsidRDefault="006C2D25" w:rsidP="00B80F95">
            <w:pPr>
              <w:jc w:val="left"/>
              <w:rPr>
                <w:color w:val="000000"/>
                <w:lang w:val="es-ES"/>
              </w:rPr>
            </w:pPr>
            <w:r w:rsidRPr="00B955A3">
              <w:rPr>
                <w:color w:val="000000"/>
                <w:lang w:val="es-ES"/>
              </w:rPr>
              <w:t>Mollet del Vallès</w:t>
            </w:r>
          </w:p>
        </w:tc>
        <w:tc>
          <w:tcPr>
            <w:tcW w:w="2551" w:type="dxa"/>
            <w:tcBorders>
              <w:top w:val="nil"/>
              <w:left w:val="nil"/>
              <w:bottom w:val="single" w:sz="4" w:space="0" w:color="auto"/>
              <w:right w:val="single" w:sz="4" w:space="0" w:color="auto"/>
            </w:tcBorders>
            <w:noWrap/>
            <w:vAlign w:val="center"/>
            <w:hideMark/>
          </w:tcPr>
          <w:p w14:paraId="179B60F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3EE4A2DA" w14:textId="77777777" w:rsidR="006C2D25" w:rsidRPr="00B955A3" w:rsidRDefault="006C2D25" w:rsidP="00B80F95">
            <w:pPr>
              <w:jc w:val="left"/>
              <w:rPr>
                <w:color w:val="000000"/>
                <w:lang w:val="es-ES"/>
              </w:rPr>
            </w:pPr>
          </w:p>
        </w:tc>
      </w:tr>
      <w:tr w:rsidR="006C2D25" w:rsidRPr="00B955A3" w14:paraId="26FD6AE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530E7F0" w14:textId="77777777" w:rsidR="006C2D25" w:rsidRPr="00B955A3" w:rsidRDefault="006C2D25" w:rsidP="00B80F95">
            <w:pPr>
              <w:jc w:val="left"/>
              <w:rPr>
                <w:color w:val="000000"/>
                <w:lang w:val="es-ES"/>
              </w:rPr>
            </w:pPr>
            <w:r w:rsidRPr="00B955A3">
              <w:rPr>
                <w:color w:val="000000"/>
                <w:lang w:val="es-ES"/>
              </w:rPr>
              <w:t>Montcada i Reixac</w:t>
            </w:r>
          </w:p>
        </w:tc>
        <w:tc>
          <w:tcPr>
            <w:tcW w:w="2551" w:type="dxa"/>
            <w:tcBorders>
              <w:top w:val="nil"/>
              <w:left w:val="nil"/>
              <w:bottom w:val="single" w:sz="4" w:space="0" w:color="auto"/>
              <w:right w:val="single" w:sz="4" w:space="0" w:color="auto"/>
            </w:tcBorders>
            <w:noWrap/>
            <w:vAlign w:val="center"/>
            <w:hideMark/>
          </w:tcPr>
          <w:p w14:paraId="003EABEC"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7F562604" w14:textId="77777777" w:rsidR="006C2D25" w:rsidRPr="00B955A3" w:rsidRDefault="006C2D25" w:rsidP="00B80F95">
            <w:pPr>
              <w:jc w:val="left"/>
              <w:rPr>
                <w:color w:val="000000"/>
                <w:lang w:val="es-ES"/>
              </w:rPr>
            </w:pPr>
          </w:p>
        </w:tc>
      </w:tr>
      <w:tr w:rsidR="006C2D25" w:rsidRPr="00B955A3" w14:paraId="092ADAA8"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2FA1287" w14:textId="77777777" w:rsidR="006C2D25" w:rsidRPr="00B955A3" w:rsidRDefault="006C2D25" w:rsidP="00B80F95">
            <w:pPr>
              <w:jc w:val="left"/>
              <w:rPr>
                <w:color w:val="000000"/>
                <w:lang w:val="es-ES"/>
              </w:rPr>
            </w:pPr>
            <w:r w:rsidRPr="00B955A3">
              <w:rPr>
                <w:color w:val="000000"/>
                <w:lang w:val="es-ES"/>
              </w:rPr>
              <w:t>Olesa de Montserrat</w:t>
            </w:r>
          </w:p>
        </w:tc>
        <w:tc>
          <w:tcPr>
            <w:tcW w:w="2551" w:type="dxa"/>
            <w:tcBorders>
              <w:top w:val="nil"/>
              <w:left w:val="nil"/>
              <w:bottom w:val="single" w:sz="4" w:space="0" w:color="auto"/>
              <w:right w:val="single" w:sz="4" w:space="0" w:color="auto"/>
            </w:tcBorders>
            <w:noWrap/>
            <w:vAlign w:val="center"/>
            <w:hideMark/>
          </w:tcPr>
          <w:p w14:paraId="2EA5A84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434659C" w14:textId="77777777" w:rsidR="006C2D25" w:rsidRPr="00B955A3" w:rsidRDefault="006C2D25" w:rsidP="00B80F95">
            <w:pPr>
              <w:jc w:val="left"/>
              <w:rPr>
                <w:color w:val="000000"/>
                <w:lang w:val="es-ES"/>
              </w:rPr>
            </w:pPr>
          </w:p>
        </w:tc>
      </w:tr>
      <w:tr w:rsidR="006C2D25" w:rsidRPr="00B955A3" w14:paraId="07A2FFA0"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C130F5C" w14:textId="77777777" w:rsidR="006C2D25" w:rsidRPr="00B955A3" w:rsidRDefault="006C2D25" w:rsidP="00B80F95">
            <w:pPr>
              <w:jc w:val="left"/>
              <w:rPr>
                <w:color w:val="000000"/>
                <w:lang w:val="es-ES"/>
              </w:rPr>
            </w:pPr>
            <w:r w:rsidRPr="00B955A3">
              <w:rPr>
                <w:color w:val="000000"/>
                <w:lang w:val="es-ES"/>
              </w:rPr>
              <w:t>Pineda de Mar</w:t>
            </w:r>
          </w:p>
        </w:tc>
        <w:tc>
          <w:tcPr>
            <w:tcW w:w="2551" w:type="dxa"/>
            <w:tcBorders>
              <w:top w:val="nil"/>
              <w:left w:val="nil"/>
              <w:bottom w:val="single" w:sz="4" w:space="0" w:color="auto"/>
              <w:right w:val="single" w:sz="4" w:space="0" w:color="auto"/>
            </w:tcBorders>
            <w:noWrap/>
            <w:vAlign w:val="center"/>
            <w:hideMark/>
          </w:tcPr>
          <w:p w14:paraId="12411C55"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6E8AF89" w14:textId="77777777" w:rsidR="006C2D25" w:rsidRPr="00B955A3" w:rsidRDefault="006C2D25" w:rsidP="00B80F95">
            <w:pPr>
              <w:jc w:val="left"/>
              <w:rPr>
                <w:color w:val="000000"/>
                <w:lang w:val="es-ES"/>
              </w:rPr>
            </w:pPr>
          </w:p>
        </w:tc>
      </w:tr>
      <w:tr w:rsidR="006C2D25" w:rsidRPr="00B955A3" w14:paraId="3CA4714D"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3356356" w14:textId="77777777" w:rsidR="006C2D25" w:rsidRPr="00B955A3" w:rsidRDefault="006C2D25" w:rsidP="00B80F95">
            <w:pPr>
              <w:jc w:val="left"/>
              <w:rPr>
                <w:color w:val="000000"/>
                <w:lang w:val="es-ES"/>
              </w:rPr>
            </w:pPr>
            <w:r w:rsidRPr="00B955A3">
              <w:rPr>
                <w:color w:val="000000"/>
                <w:lang w:val="es-ES"/>
              </w:rPr>
              <w:t>Prat de Llobregat, El</w:t>
            </w:r>
          </w:p>
        </w:tc>
        <w:tc>
          <w:tcPr>
            <w:tcW w:w="2551" w:type="dxa"/>
            <w:tcBorders>
              <w:top w:val="nil"/>
              <w:left w:val="nil"/>
              <w:bottom w:val="single" w:sz="4" w:space="0" w:color="auto"/>
              <w:right w:val="single" w:sz="4" w:space="0" w:color="auto"/>
            </w:tcBorders>
            <w:noWrap/>
            <w:vAlign w:val="center"/>
            <w:hideMark/>
          </w:tcPr>
          <w:p w14:paraId="0230954A"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CDBF075" w14:textId="77777777" w:rsidR="006C2D25" w:rsidRPr="00B955A3" w:rsidRDefault="006C2D25" w:rsidP="00B80F95">
            <w:pPr>
              <w:jc w:val="left"/>
              <w:rPr>
                <w:color w:val="000000"/>
                <w:lang w:val="es-ES"/>
              </w:rPr>
            </w:pPr>
          </w:p>
        </w:tc>
      </w:tr>
      <w:tr w:rsidR="006C2D25" w:rsidRPr="00B955A3" w14:paraId="1A025D1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B9B7BAE" w14:textId="77777777" w:rsidR="006C2D25" w:rsidRPr="00B955A3" w:rsidRDefault="006C2D25" w:rsidP="00B80F95">
            <w:pPr>
              <w:jc w:val="left"/>
              <w:rPr>
                <w:color w:val="000000"/>
                <w:lang w:val="es-ES"/>
              </w:rPr>
            </w:pPr>
            <w:proofErr w:type="spellStart"/>
            <w:r w:rsidRPr="00B955A3">
              <w:rPr>
                <w:color w:val="000000"/>
                <w:lang w:val="es-ES"/>
              </w:rPr>
              <w:t>Premià</w:t>
            </w:r>
            <w:proofErr w:type="spellEnd"/>
            <w:r w:rsidRPr="00B955A3">
              <w:rPr>
                <w:color w:val="000000"/>
                <w:lang w:val="es-ES"/>
              </w:rPr>
              <w:t xml:space="preserve"> de Mar</w:t>
            </w:r>
          </w:p>
        </w:tc>
        <w:tc>
          <w:tcPr>
            <w:tcW w:w="2551" w:type="dxa"/>
            <w:tcBorders>
              <w:top w:val="nil"/>
              <w:left w:val="nil"/>
              <w:bottom w:val="single" w:sz="4" w:space="0" w:color="auto"/>
              <w:right w:val="single" w:sz="4" w:space="0" w:color="auto"/>
            </w:tcBorders>
            <w:noWrap/>
            <w:vAlign w:val="center"/>
            <w:hideMark/>
          </w:tcPr>
          <w:p w14:paraId="66E47A7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63BAA55" w14:textId="77777777" w:rsidR="006C2D25" w:rsidRPr="00B955A3" w:rsidRDefault="006C2D25" w:rsidP="00B80F95">
            <w:pPr>
              <w:jc w:val="left"/>
              <w:rPr>
                <w:color w:val="000000"/>
                <w:lang w:val="es-ES"/>
              </w:rPr>
            </w:pPr>
          </w:p>
        </w:tc>
      </w:tr>
      <w:tr w:rsidR="006C2D25" w:rsidRPr="00B955A3" w14:paraId="01619053"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7B91503" w14:textId="77777777" w:rsidR="006C2D25" w:rsidRPr="00B955A3" w:rsidRDefault="006C2D25" w:rsidP="00B80F95">
            <w:pPr>
              <w:jc w:val="left"/>
              <w:rPr>
                <w:color w:val="000000"/>
                <w:lang w:val="es-ES"/>
              </w:rPr>
            </w:pPr>
            <w:r w:rsidRPr="00B955A3">
              <w:rPr>
                <w:color w:val="000000"/>
                <w:lang w:val="es-ES"/>
              </w:rPr>
              <w:t>Ripollet</w:t>
            </w:r>
          </w:p>
        </w:tc>
        <w:tc>
          <w:tcPr>
            <w:tcW w:w="2551" w:type="dxa"/>
            <w:tcBorders>
              <w:top w:val="nil"/>
              <w:left w:val="nil"/>
              <w:bottom w:val="single" w:sz="4" w:space="0" w:color="auto"/>
              <w:right w:val="single" w:sz="4" w:space="0" w:color="auto"/>
            </w:tcBorders>
            <w:noWrap/>
            <w:vAlign w:val="center"/>
            <w:hideMark/>
          </w:tcPr>
          <w:p w14:paraId="42680B0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C7AE2F5" w14:textId="77777777" w:rsidR="006C2D25" w:rsidRPr="00B955A3" w:rsidRDefault="006C2D25" w:rsidP="00B80F95">
            <w:pPr>
              <w:jc w:val="left"/>
              <w:rPr>
                <w:color w:val="000000"/>
                <w:lang w:val="es-ES"/>
              </w:rPr>
            </w:pPr>
          </w:p>
        </w:tc>
      </w:tr>
      <w:tr w:rsidR="006C2D25" w:rsidRPr="00B955A3" w14:paraId="6B1D1C87"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EA5FED" w14:textId="77777777" w:rsidR="006C2D25" w:rsidRPr="00B955A3" w:rsidRDefault="006C2D25" w:rsidP="00B80F95">
            <w:pPr>
              <w:jc w:val="left"/>
              <w:rPr>
                <w:color w:val="000000"/>
                <w:lang w:val="es-ES"/>
              </w:rPr>
            </w:pPr>
            <w:r w:rsidRPr="00B955A3">
              <w:rPr>
                <w:color w:val="000000"/>
                <w:lang w:val="es-ES"/>
              </w:rPr>
              <w:t>Rubí</w:t>
            </w:r>
          </w:p>
        </w:tc>
        <w:tc>
          <w:tcPr>
            <w:tcW w:w="2551" w:type="dxa"/>
            <w:tcBorders>
              <w:top w:val="nil"/>
              <w:left w:val="nil"/>
              <w:bottom w:val="single" w:sz="4" w:space="0" w:color="auto"/>
              <w:right w:val="single" w:sz="4" w:space="0" w:color="auto"/>
            </w:tcBorders>
            <w:noWrap/>
            <w:vAlign w:val="center"/>
            <w:hideMark/>
          </w:tcPr>
          <w:p w14:paraId="386EBB2D"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B0F758B" w14:textId="77777777" w:rsidR="006C2D25" w:rsidRPr="00B955A3" w:rsidRDefault="006C2D25" w:rsidP="00B80F95">
            <w:pPr>
              <w:jc w:val="left"/>
              <w:rPr>
                <w:color w:val="000000"/>
                <w:lang w:val="es-ES"/>
              </w:rPr>
            </w:pPr>
          </w:p>
        </w:tc>
      </w:tr>
      <w:tr w:rsidR="006C2D25" w:rsidRPr="00B955A3" w14:paraId="6586CE2E"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6DC4860" w14:textId="77777777" w:rsidR="006C2D25" w:rsidRPr="00B955A3" w:rsidRDefault="006C2D25" w:rsidP="00B80F95">
            <w:pPr>
              <w:jc w:val="left"/>
              <w:rPr>
                <w:color w:val="000000"/>
                <w:lang w:val="es-ES"/>
              </w:rPr>
            </w:pPr>
            <w:r w:rsidRPr="00B955A3">
              <w:rPr>
                <w:color w:val="000000"/>
                <w:lang w:val="es-ES"/>
              </w:rPr>
              <w:t xml:space="preserve">Sant Adrià de </w:t>
            </w:r>
            <w:proofErr w:type="spellStart"/>
            <w:r w:rsidRPr="00B955A3">
              <w:rPr>
                <w:color w:val="000000"/>
                <w:lang w:val="es-ES"/>
              </w:rPr>
              <w:t>Besòs</w:t>
            </w:r>
            <w:proofErr w:type="spellEnd"/>
          </w:p>
        </w:tc>
        <w:tc>
          <w:tcPr>
            <w:tcW w:w="2551" w:type="dxa"/>
            <w:tcBorders>
              <w:top w:val="nil"/>
              <w:left w:val="nil"/>
              <w:bottom w:val="single" w:sz="4" w:space="0" w:color="auto"/>
              <w:right w:val="single" w:sz="4" w:space="0" w:color="auto"/>
            </w:tcBorders>
            <w:noWrap/>
            <w:vAlign w:val="center"/>
            <w:hideMark/>
          </w:tcPr>
          <w:p w14:paraId="5BD162EA"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ACC9542" w14:textId="77777777" w:rsidR="006C2D25" w:rsidRPr="00B955A3" w:rsidRDefault="006C2D25" w:rsidP="00B80F95">
            <w:pPr>
              <w:jc w:val="left"/>
              <w:rPr>
                <w:color w:val="000000"/>
                <w:lang w:val="es-ES"/>
              </w:rPr>
            </w:pPr>
          </w:p>
        </w:tc>
      </w:tr>
      <w:tr w:rsidR="006C2D25" w:rsidRPr="00B955A3" w14:paraId="623E6A47"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FA0A64E" w14:textId="77777777" w:rsidR="006C2D25" w:rsidRPr="00B955A3" w:rsidRDefault="006C2D25" w:rsidP="00B80F95">
            <w:pPr>
              <w:jc w:val="left"/>
              <w:rPr>
                <w:color w:val="000000"/>
                <w:lang w:val="es-ES"/>
              </w:rPr>
            </w:pPr>
            <w:r w:rsidRPr="00B955A3">
              <w:rPr>
                <w:color w:val="000000"/>
                <w:lang w:val="es-ES"/>
              </w:rPr>
              <w:t>Sant Andreu de la Barca</w:t>
            </w:r>
          </w:p>
        </w:tc>
        <w:tc>
          <w:tcPr>
            <w:tcW w:w="2551" w:type="dxa"/>
            <w:tcBorders>
              <w:top w:val="nil"/>
              <w:left w:val="nil"/>
              <w:bottom w:val="single" w:sz="4" w:space="0" w:color="auto"/>
              <w:right w:val="single" w:sz="4" w:space="0" w:color="auto"/>
            </w:tcBorders>
            <w:noWrap/>
            <w:vAlign w:val="center"/>
            <w:hideMark/>
          </w:tcPr>
          <w:p w14:paraId="5118F83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5F850BE" w14:textId="77777777" w:rsidR="006C2D25" w:rsidRPr="00B955A3" w:rsidRDefault="006C2D25" w:rsidP="00B80F95">
            <w:pPr>
              <w:jc w:val="left"/>
              <w:rPr>
                <w:color w:val="000000"/>
                <w:lang w:val="es-ES"/>
              </w:rPr>
            </w:pPr>
          </w:p>
        </w:tc>
      </w:tr>
      <w:tr w:rsidR="006C2D25" w:rsidRPr="00B955A3" w14:paraId="015D39A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F801D28" w14:textId="77777777" w:rsidR="006C2D25" w:rsidRPr="00B955A3" w:rsidRDefault="006C2D25" w:rsidP="00B80F95">
            <w:pPr>
              <w:jc w:val="left"/>
              <w:rPr>
                <w:color w:val="000000"/>
                <w:lang w:val="es-ES"/>
              </w:rPr>
            </w:pPr>
            <w:r w:rsidRPr="00B955A3">
              <w:rPr>
                <w:color w:val="000000"/>
                <w:lang w:val="es-ES"/>
              </w:rPr>
              <w:t>Sant Boi de Llobregat</w:t>
            </w:r>
          </w:p>
        </w:tc>
        <w:tc>
          <w:tcPr>
            <w:tcW w:w="2551" w:type="dxa"/>
            <w:tcBorders>
              <w:top w:val="nil"/>
              <w:left w:val="nil"/>
              <w:bottom w:val="single" w:sz="4" w:space="0" w:color="auto"/>
              <w:right w:val="single" w:sz="4" w:space="0" w:color="auto"/>
            </w:tcBorders>
            <w:noWrap/>
            <w:vAlign w:val="center"/>
            <w:hideMark/>
          </w:tcPr>
          <w:p w14:paraId="40EB4892"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D4BD5FE" w14:textId="77777777" w:rsidR="006C2D25" w:rsidRPr="00B955A3" w:rsidRDefault="006C2D25" w:rsidP="00B80F95">
            <w:pPr>
              <w:jc w:val="left"/>
              <w:rPr>
                <w:color w:val="000000"/>
                <w:lang w:val="es-ES"/>
              </w:rPr>
            </w:pPr>
          </w:p>
        </w:tc>
      </w:tr>
      <w:tr w:rsidR="006C2D25" w:rsidRPr="00B955A3" w14:paraId="6A2DF37B"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079A756" w14:textId="77777777" w:rsidR="006C2D25" w:rsidRPr="00B955A3" w:rsidRDefault="006C2D25" w:rsidP="00B80F95">
            <w:pPr>
              <w:jc w:val="left"/>
              <w:rPr>
                <w:color w:val="000000"/>
                <w:lang w:val="es-ES"/>
              </w:rPr>
            </w:pPr>
            <w:r w:rsidRPr="00B955A3">
              <w:rPr>
                <w:color w:val="000000"/>
                <w:lang w:val="es-ES"/>
              </w:rPr>
              <w:t>Sant Cugat del Vallès</w:t>
            </w:r>
          </w:p>
        </w:tc>
        <w:tc>
          <w:tcPr>
            <w:tcW w:w="2551" w:type="dxa"/>
            <w:tcBorders>
              <w:top w:val="nil"/>
              <w:left w:val="nil"/>
              <w:bottom w:val="single" w:sz="4" w:space="0" w:color="auto"/>
              <w:right w:val="single" w:sz="4" w:space="0" w:color="auto"/>
            </w:tcBorders>
            <w:noWrap/>
            <w:vAlign w:val="center"/>
            <w:hideMark/>
          </w:tcPr>
          <w:p w14:paraId="06158F20"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04206777" w14:textId="77777777" w:rsidR="006C2D25" w:rsidRPr="00B955A3" w:rsidRDefault="006C2D25" w:rsidP="00B80F95">
            <w:pPr>
              <w:jc w:val="left"/>
              <w:rPr>
                <w:color w:val="000000"/>
                <w:lang w:val="es-ES"/>
              </w:rPr>
            </w:pPr>
          </w:p>
        </w:tc>
      </w:tr>
      <w:tr w:rsidR="006C2D25" w:rsidRPr="00B955A3" w14:paraId="0229521B"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FE298CF" w14:textId="77777777" w:rsidR="006C2D25" w:rsidRPr="00B955A3" w:rsidRDefault="006C2D25" w:rsidP="00B80F95">
            <w:pPr>
              <w:jc w:val="left"/>
              <w:rPr>
                <w:color w:val="000000"/>
                <w:lang w:val="es-ES"/>
              </w:rPr>
            </w:pPr>
            <w:r w:rsidRPr="00B955A3">
              <w:rPr>
                <w:color w:val="000000"/>
                <w:lang w:val="es-ES"/>
              </w:rPr>
              <w:t>Sant Feliu de Llobregat</w:t>
            </w:r>
          </w:p>
        </w:tc>
        <w:tc>
          <w:tcPr>
            <w:tcW w:w="2551" w:type="dxa"/>
            <w:tcBorders>
              <w:top w:val="nil"/>
              <w:left w:val="nil"/>
              <w:bottom w:val="single" w:sz="4" w:space="0" w:color="auto"/>
              <w:right w:val="single" w:sz="4" w:space="0" w:color="auto"/>
            </w:tcBorders>
            <w:noWrap/>
            <w:vAlign w:val="center"/>
            <w:hideMark/>
          </w:tcPr>
          <w:p w14:paraId="330D4951"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FC275AE" w14:textId="77777777" w:rsidR="006C2D25" w:rsidRPr="00B955A3" w:rsidRDefault="006C2D25" w:rsidP="00B80F95">
            <w:pPr>
              <w:jc w:val="left"/>
              <w:rPr>
                <w:color w:val="000000"/>
                <w:lang w:val="es-ES"/>
              </w:rPr>
            </w:pPr>
          </w:p>
        </w:tc>
      </w:tr>
      <w:tr w:rsidR="006C2D25" w:rsidRPr="00B955A3" w14:paraId="6AA6B1F5"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63F8AA3" w14:textId="77777777" w:rsidR="006C2D25" w:rsidRPr="00B955A3" w:rsidRDefault="006C2D25" w:rsidP="00B80F95">
            <w:pPr>
              <w:jc w:val="left"/>
              <w:rPr>
                <w:color w:val="000000"/>
                <w:lang w:val="es-ES"/>
              </w:rPr>
            </w:pPr>
            <w:r w:rsidRPr="00B955A3">
              <w:rPr>
                <w:color w:val="000000"/>
                <w:lang w:val="es-ES"/>
              </w:rPr>
              <w:t>Sant Joan Despí</w:t>
            </w:r>
          </w:p>
        </w:tc>
        <w:tc>
          <w:tcPr>
            <w:tcW w:w="2551" w:type="dxa"/>
            <w:tcBorders>
              <w:top w:val="nil"/>
              <w:left w:val="nil"/>
              <w:bottom w:val="single" w:sz="4" w:space="0" w:color="auto"/>
              <w:right w:val="single" w:sz="4" w:space="0" w:color="auto"/>
            </w:tcBorders>
            <w:noWrap/>
            <w:vAlign w:val="center"/>
            <w:hideMark/>
          </w:tcPr>
          <w:p w14:paraId="4EB644D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417CC537" w14:textId="77777777" w:rsidR="006C2D25" w:rsidRPr="00B955A3" w:rsidRDefault="006C2D25" w:rsidP="00B80F95">
            <w:pPr>
              <w:jc w:val="left"/>
              <w:rPr>
                <w:color w:val="000000"/>
                <w:lang w:val="es-ES"/>
              </w:rPr>
            </w:pPr>
          </w:p>
        </w:tc>
      </w:tr>
      <w:tr w:rsidR="006C2D25" w:rsidRPr="00B955A3" w14:paraId="1C37432A"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8060230" w14:textId="77777777" w:rsidR="006C2D25" w:rsidRPr="00B955A3" w:rsidRDefault="006C2D25" w:rsidP="00B80F95">
            <w:pPr>
              <w:jc w:val="left"/>
              <w:rPr>
                <w:color w:val="000000"/>
                <w:lang w:val="es-ES"/>
              </w:rPr>
            </w:pPr>
            <w:r w:rsidRPr="00B955A3">
              <w:rPr>
                <w:color w:val="000000"/>
                <w:lang w:val="es-ES"/>
              </w:rPr>
              <w:t>Sant Pere de Ribes</w:t>
            </w:r>
          </w:p>
        </w:tc>
        <w:tc>
          <w:tcPr>
            <w:tcW w:w="2551" w:type="dxa"/>
            <w:tcBorders>
              <w:top w:val="nil"/>
              <w:left w:val="nil"/>
              <w:bottom w:val="single" w:sz="4" w:space="0" w:color="auto"/>
              <w:right w:val="single" w:sz="4" w:space="0" w:color="auto"/>
            </w:tcBorders>
            <w:noWrap/>
            <w:vAlign w:val="center"/>
            <w:hideMark/>
          </w:tcPr>
          <w:p w14:paraId="398E9A6B"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EC6D071" w14:textId="77777777" w:rsidR="006C2D25" w:rsidRPr="00B955A3" w:rsidRDefault="006C2D25" w:rsidP="00B80F95">
            <w:pPr>
              <w:jc w:val="left"/>
              <w:rPr>
                <w:color w:val="000000"/>
                <w:lang w:val="es-ES"/>
              </w:rPr>
            </w:pPr>
          </w:p>
        </w:tc>
      </w:tr>
      <w:tr w:rsidR="006C2D25" w:rsidRPr="00B955A3" w14:paraId="5A93A3D4"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F185A02" w14:textId="77777777" w:rsidR="006C2D25" w:rsidRPr="00B955A3" w:rsidRDefault="006C2D25" w:rsidP="00B80F95">
            <w:pPr>
              <w:jc w:val="left"/>
              <w:rPr>
                <w:color w:val="000000"/>
                <w:lang w:val="es-ES"/>
              </w:rPr>
            </w:pPr>
            <w:r w:rsidRPr="00B955A3">
              <w:rPr>
                <w:color w:val="000000"/>
                <w:lang w:val="es-ES"/>
              </w:rPr>
              <w:t xml:space="preserve">Sant Vicenç </w:t>
            </w:r>
            <w:proofErr w:type="spellStart"/>
            <w:r w:rsidRPr="00B955A3">
              <w:rPr>
                <w:color w:val="000000"/>
                <w:lang w:val="es-ES"/>
              </w:rPr>
              <w:t>dels</w:t>
            </w:r>
            <w:proofErr w:type="spellEnd"/>
            <w:r w:rsidRPr="00B955A3">
              <w:rPr>
                <w:color w:val="000000"/>
                <w:lang w:val="es-ES"/>
              </w:rPr>
              <w:t xml:space="preserve"> Horts</w:t>
            </w:r>
          </w:p>
        </w:tc>
        <w:tc>
          <w:tcPr>
            <w:tcW w:w="2551" w:type="dxa"/>
            <w:tcBorders>
              <w:top w:val="nil"/>
              <w:left w:val="nil"/>
              <w:bottom w:val="single" w:sz="4" w:space="0" w:color="auto"/>
              <w:right w:val="single" w:sz="4" w:space="0" w:color="auto"/>
            </w:tcBorders>
            <w:noWrap/>
            <w:vAlign w:val="center"/>
            <w:hideMark/>
          </w:tcPr>
          <w:p w14:paraId="3441B799"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82D3D40" w14:textId="77777777" w:rsidR="006C2D25" w:rsidRPr="00B955A3" w:rsidRDefault="006C2D25" w:rsidP="00B80F95">
            <w:pPr>
              <w:jc w:val="left"/>
              <w:rPr>
                <w:color w:val="000000"/>
                <w:lang w:val="es-ES"/>
              </w:rPr>
            </w:pPr>
          </w:p>
        </w:tc>
      </w:tr>
      <w:tr w:rsidR="006C2D25" w:rsidRPr="00B955A3" w14:paraId="49E49A51"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D00E536" w14:textId="77777777" w:rsidR="006C2D25" w:rsidRPr="00B955A3" w:rsidRDefault="006C2D25" w:rsidP="00B80F95">
            <w:pPr>
              <w:jc w:val="left"/>
              <w:rPr>
                <w:color w:val="000000"/>
                <w:lang w:val="es-ES"/>
              </w:rPr>
            </w:pPr>
            <w:r w:rsidRPr="00B955A3">
              <w:rPr>
                <w:color w:val="000000"/>
                <w:lang w:val="es-ES"/>
              </w:rPr>
              <w:t>Sitges</w:t>
            </w:r>
          </w:p>
        </w:tc>
        <w:tc>
          <w:tcPr>
            <w:tcW w:w="2551" w:type="dxa"/>
            <w:tcBorders>
              <w:top w:val="nil"/>
              <w:left w:val="nil"/>
              <w:bottom w:val="single" w:sz="4" w:space="0" w:color="auto"/>
              <w:right w:val="single" w:sz="4" w:space="0" w:color="auto"/>
            </w:tcBorders>
            <w:noWrap/>
            <w:vAlign w:val="center"/>
            <w:hideMark/>
          </w:tcPr>
          <w:p w14:paraId="566649B8"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2D26F07C" w14:textId="77777777" w:rsidR="006C2D25" w:rsidRPr="00B955A3" w:rsidRDefault="006C2D25" w:rsidP="00B80F95">
            <w:pPr>
              <w:jc w:val="left"/>
              <w:rPr>
                <w:color w:val="000000"/>
                <w:lang w:val="es-ES"/>
              </w:rPr>
            </w:pPr>
          </w:p>
        </w:tc>
      </w:tr>
      <w:tr w:rsidR="006C2D25" w:rsidRPr="00B955A3" w14:paraId="71740983"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200E406" w14:textId="77777777" w:rsidR="006C2D25" w:rsidRPr="00B955A3" w:rsidRDefault="006C2D25" w:rsidP="00B80F95">
            <w:pPr>
              <w:jc w:val="left"/>
              <w:rPr>
                <w:color w:val="000000"/>
                <w:lang w:val="es-ES"/>
              </w:rPr>
            </w:pPr>
            <w:proofErr w:type="spellStart"/>
            <w:r w:rsidRPr="00B955A3">
              <w:rPr>
                <w:color w:val="000000"/>
                <w:lang w:val="es-ES"/>
              </w:rPr>
              <w:t>Sta</w:t>
            </w:r>
            <w:proofErr w:type="spellEnd"/>
            <w:r w:rsidRPr="00B955A3">
              <w:rPr>
                <w:color w:val="000000"/>
                <w:lang w:val="es-ES"/>
              </w:rPr>
              <w:t xml:space="preserve"> Coloma de Gramenet</w:t>
            </w:r>
          </w:p>
        </w:tc>
        <w:tc>
          <w:tcPr>
            <w:tcW w:w="2551" w:type="dxa"/>
            <w:tcBorders>
              <w:top w:val="nil"/>
              <w:left w:val="nil"/>
              <w:bottom w:val="single" w:sz="4" w:space="0" w:color="auto"/>
              <w:right w:val="single" w:sz="4" w:space="0" w:color="auto"/>
            </w:tcBorders>
            <w:noWrap/>
            <w:vAlign w:val="center"/>
            <w:hideMark/>
          </w:tcPr>
          <w:p w14:paraId="5738A8C6"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33AF91AB" w14:textId="77777777" w:rsidR="006C2D25" w:rsidRPr="00B955A3" w:rsidRDefault="006C2D25" w:rsidP="00B80F95">
            <w:pPr>
              <w:jc w:val="left"/>
              <w:rPr>
                <w:color w:val="000000"/>
                <w:lang w:val="es-ES"/>
              </w:rPr>
            </w:pPr>
          </w:p>
        </w:tc>
      </w:tr>
      <w:tr w:rsidR="006C2D25" w:rsidRPr="00B955A3" w14:paraId="26F0E169"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B9DCFDE" w14:textId="77777777" w:rsidR="006C2D25" w:rsidRPr="00B955A3" w:rsidRDefault="006C2D25" w:rsidP="00B80F95">
            <w:pPr>
              <w:jc w:val="left"/>
              <w:rPr>
                <w:color w:val="000000"/>
                <w:lang w:val="es-ES"/>
              </w:rPr>
            </w:pPr>
            <w:proofErr w:type="spellStart"/>
            <w:r w:rsidRPr="00B955A3">
              <w:rPr>
                <w:color w:val="000000"/>
                <w:lang w:val="es-ES"/>
              </w:rPr>
              <w:t>Sta</w:t>
            </w:r>
            <w:proofErr w:type="spellEnd"/>
            <w:r w:rsidRPr="00B955A3">
              <w:rPr>
                <w:color w:val="000000"/>
                <w:lang w:val="es-ES"/>
              </w:rPr>
              <w:t xml:space="preserve"> Perpetua de Mogoda</w:t>
            </w:r>
          </w:p>
        </w:tc>
        <w:tc>
          <w:tcPr>
            <w:tcW w:w="2551" w:type="dxa"/>
            <w:tcBorders>
              <w:top w:val="nil"/>
              <w:left w:val="nil"/>
              <w:bottom w:val="single" w:sz="4" w:space="0" w:color="auto"/>
              <w:right w:val="single" w:sz="4" w:space="0" w:color="auto"/>
            </w:tcBorders>
            <w:noWrap/>
            <w:vAlign w:val="center"/>
            <w:hideMark/>
          </w:tcPr>
          <w:p w14:paraId="403C3311"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07FEE96" w14:textId="77777777" w:rsidR="006C2D25" w:rsidRPr="00B955A3" w:rsidRDefault="006C2D25" w:rsidP="00B80F95">
            <w:pPr>
              <w:jc w:val="left"/>
              <w:rPr>
                <w:color w:val="000000"/>
                <w:lang w:val="es-ES"/>
              </w:rPr>
            </w:pPr>
          </w:p>
        </w:tc>
      </w:tr>
      <w:tr w:rsidR="006C2D25" w:rsidRPr="00B955A3" w14:paraId="32F4E5D2"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20448B9" w14:textId="77777777" w:rsidR="006C2D25" w:rsidRPr="00B955A3" w:rsidRDefault="006C2D25" w:rsidP="00B80F95">
            <w:pPr>
              <w:jc w:val="left"/>
              <w:rPr>
                <w:color w:val="000000"/>
                <w:lang w:val="es-ES"/>
              </w:rPr>
            </w:pPr>
            <w:r w:rsidRPr="00B955A3">
              <w:rPr>
                <w:color w:val="000000"/>
                <w:lang w:val="es-ES"/>
              </w:rPr>
              <w:t>Vic</w:t>
            </w:r>
          </w:p>
        </w:tc>
        <w:tc>
          <w:tcPr>
            <w:tcW w:w="2551" w:type="dxa"/>
            <w:tcBorders>
              <w:top w:val="nil"/>
              <w:left w:val="nil"/>
              <w:bottom w:val="single" w:sz="4" w:space="0" w:color="auto"/>
              <w:right w:val="single" w:sz="4" w:space="0" w:color="auto"/>
            </w:tcBorders>
            <w:noWrap/>
            <w:vAlign w:val="center"/>
            <w:hideMark/>
          </w:tcPr>
          <w:p w14:paraId="796690EF"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6ED315B6" w14:textId="77777777" w:rsidR="006C2D25" w:rsidRPr="00B955A3" w:rsidRDefault="006C2D25" w:rsidP="00B80F95">
            <w:pPr>
              <w:jc w:val="left"/>
              <w:rPr>
                <w:color w:val="000000"/>
                <w:lang w:val="es-ES"/>
              </w:rPr>
            </w:pPr>
          </w:p>
        </w:tc>
      </w:tr>
      <w:tr w:rsidR="006C2D25" w:rsidRPr="00B955A3" w14:paraId="0558633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821891F" w14:textId="77777777" w:rsidR="006C2D25" w:rsidRPr="00B955A3" w:rsidRDefault="006C2D25" w:rsidP="00B80F95">
            <w:pPr>
              <w:jc w:val="left"/>
              <w:rPr>
                <w:color w:val="000000"/>
                <w:lang w:val="es-ES"/>
              </w:rPr>
            </w:pPr>
            <w:r w:rsidRPr="00B955A3">
              <w:rPr>
                <w:color w:val="000000"/>
                <w:lang w:val="es-ES"/>
              </w:rPr>
              <w:t>Viladecans</w:t>
            </w:r>
          </w:p>
        </w:tc>
        <w:tc>
          <w:tcPr>
            <w:tcW w:w="2551" w:type="dxa"/>
            <w:tcBorders>
              <w:top w:val="nil"/>
              <w:left w:val="nil"/>
              <w:bottom w:val="single" w:sz="4" w:space="0" w:color="auto"/>
              <w:right w:val="single" w:sz="4" w:space="0" w:color="auto"/>
            </w:tcBorders>
            <w:noWrap/>
            <w:vAlign w:val="center"/>
            <w:hideMark/>
          </w:tcPr>
          <w:p w14:paraId="39965051"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693F630" w14:textId="77777777" w:rsidR="006C2D25" w:rsidRPr="00B955A3" w:rsidRDefault="006C2D25" w:rsidP="00B80F95">
            <w:pPr>
              <w:jc w:val="left"/>
              <w:rPr>
                <w:color w:val="000000"/>
                <w:lang w:val="es-ES"/>
              </w:rPr>
            </w:pPr>
          </w:p>
        </w:tc>
      </w:tr>
      <w:tr w:rsidR="006C2D25" w:rsidRPr="00B955A3" w14:paraId="6B59ADC6"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AE2C4F1" w14:textId="77777777" w:rsidR="006C2D25" w:rsidRPr="00B955A3" w:rsidRDefault="006C2D25" w:rsidP="00B80F95">
            <w:pPr>
              <w:jc w:val="left"/>
              <w:rPr>
                <w:color w:val="000000"/>
                <w:lang w:val="es-ES"/>
              </w:rPr>
            </w:pPr>
            <w:r w:rsidRPr="00B955A3">
              <w:rPr>
                <w:color w:val="000000"/>
                <w:lang w:val="es-ES"/>
              </w:rPr>
              <w:t>Vilafranca del Penedès</w:t>
            </w:r>
          </w:p>
        </w:tc>
        <w:tc>
          <w:tcPr>
            <w:tcW w:w="2551" w:type="dxa"/>
            <w:tcBorders>
              <w:top w:val="nil"/>
              <w:left w:val="nil"/>
              <w:bottom w:val="single" w:sz="4" w:space="0" w:color="auto"/>
              <w:right w:val="single" w:sz="4" w:space="0" w:color="auto"/>
            </w:tcBorders>
            <w:noWrap/>
            <w:vAlign w:val="center"/>
            <w:hideMark/>
          </w:tcPr>
          <w:p w14:paraId="58AA1F7A"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11866191" w14:textId="77777777" w:rsidR="006C2D25" w:rsidRPr="00B955A3" w:rsidRDefault="006C2D25" w:rsidP="00B80F95">
            <w:pPr>
              <w:jc w:val="left"/>
              <w:rPr>
                <w:color w:val="000000"/>
                <w:lang w:val="es-ES"/>
              </w:rPr>
            </w:pPr>
          </w:p>
        </w:tc>
      </w:tr>
      <w:tr w:rsidR="006C2D25" w:rsidRPr="00B955A3" w14:paraId="4F099658" w14:textId="77777777" w:rsidTr="00B80F95">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A6C6450" w14:textId="77777777" w:rsidR="006C2D25" w:rsidRPr="00B955A3" w:rsidRDefault="006C2D25" w:rsidP="00B80F95">
            <w:pPr>
              <w:jc w:val="left"/>
              <w:rPr>
                <w:color w:val="000000"/>
                <w:lang w:val="es-ES"/>
              </w:rPr>
            </w:pPr>
            <w:r w:rsidRPr="00B955A3">
              <w:rPr>
                <w:color w:val="000000"/>
                <w:lang w:val="es-ES"/>
              </w:rPr>
              <w:t>Vilanova i la Geltrú</w:t>
            </w:r>
          </w:p>
        </w:tc>
        <w:tc>
          <w:tcPr>
            <w:tcW w:w="2551" w:type="dxa"/>
            <w:tcBorders>
              <w:top w:val="nil"/>
              <w:left w:val="nil"/>
              <w:bottom w:val="single" w:sz="4" w:space="0" w:color="auto"/>
              <w:right w:val="single" w:sz="4" w:space="0" w:color="auto"/>
            </w:tcBorders>
            <w:noWrap/>
            <w:vAlign w:val="center"/>
            <w:hideMark/>
          </w:tcPr>
          <w:p w14:paraId="5B5133BE" w14:textId="77777777" w:rsidR="006C2D25" w:rsidRPr="00B955A3" w:rsidRDefault="006C2D25" w:rsidP="00B80F95">
            <w:pPr>
              <w:jc w:val="left"/>
              <w:rPr>
                <w:color w:val="000000"/>
                <w:lang w:val="es-ES"/>
              </w:rPr>
            </w:pPr>
            <w:r w:rsidRPr="00B955A3">
              <w:rPr>
                <w:color w:val="000000"/>
                <w:lang w:val="es-ES"/>
              </w:rPr>
              <w:t> </w:t>
            </w:r>
          </w:p>
        </w:tc>
        <w:tc>
          <w:tcPr>
            <w:tcW w:w="2730" w:type="dxa"/>
            <w:tcBorders>
              <w:top w:val="nil"/>
              <w:left w:val="nil"/>
              <w:bottom w:val="single" w:sz="4" w:space="0" w:color="auto"/>
              <w:right w:val="single" w:sz="4" w:space="0" w:color="auto"/>
            </w:tcBorders>
            <w:vAlign w:val="center"/>
          </w:tcPr>
          <w:p w14:paraId="553AE254" w14:textId="77777777" w:rsidR="006C2D25" w:rsidRPr="00B955A3" w:rsidRDefault="006C2D25" w:rsidP="00B80F95">
            <w:pPr>
              <w:jc w:val="left"/>
              <w:rPr>
                <w:color w:val="000000"/>
                <w:lang w:val="es-ES"/>
              </w:rPr>
            </w:pPr>
          </w:p>
        </w:tc>
      </w:tr>
    </w:tbl>
    <w:p w14:paraId="3DD9820A" w14:textId="77777777" w:rsidR="006C2D25" w:rsidRPr="00B955A3" w:rsidRDefault="006C2D25" w:rsidP="006C2D25">
      <w:pPr>
        <w:rPr>
          <w:color w:val="000000"/>
          <w:sz w:val="22"/>
          <w:szCs w:val="22"/>
          <w:lang w:val="es-ES"/>
        </w:rPr>
      </w:pPr>
    </w:p>
    <w:p w14:paraId="322727D2" w14:textId="77777777" w:rsidR="006C2D25" w:rsidRPr="00B955A3" w:rsidRDefault="006C2D25" w:rsidP="006C2D25">
      <w:pPr>
        <w:pStyle w:val="Pargrafdellista"/>
        <w:numPr>
          <w:ilvl w:val="0"/>
          <w:numId w:val="36"/>
        </w:numPr>
        <w:contextualSpacing w:val="0"/>
        <w:rPr>
          <w:rFonts w:eastAsia="Calibri" w:cs="Arial"/>
          <w:sz w:val="22"/>
          <w:szCs w:val="22"/>
          <w:lang w:val="es-ES"/>
        </w:rPr>
      </w:pPr>
      <w:proofErr w:type="gramStart"/>
      <w:r w:rsidRPr="00B955A3">
        <w:rPr>
          <w:color w:val="000000"/>
          <w:sz w:val="22"/>
          <w:szCs w:val="22"/>
          <w:lang w:val="es-ES"/>
        </w:rPr>
        <w:t>En relación al</w:t>
      </w:r>
      <w:proofErr w:type="gramEnd"/>
      <w:r w:rsidRPr="00B955A3">
        <w:rPr>
          <w:color w:val="000000"/>
          <w:sz w:val="22"/>
          <w:szCs w:val="22"/>
          <w:lang w:val="es-ES"/>
        </w:rPr>
        <w:t xml:space="preserve"> </w:t>
      </w:r>
      <w:r w:rsidRPr="00B955A3">
        <w:rPr>
          <w:b/>
          <w:bCs/>
          <w:sz w:val="22"/>
          <w:szCs w:val="22"/>
          <w:lang w:val="es-ES"/>
        </w:rPr>
        <w:t>criterio de adjudicación 3</w:t>
      </w:r>
      <w:r w:rsidRPr="00B955A3">
        <w:rPr>
          <w:color w:val="FF0000"/>
          <w:sz w:val="22"/>
          <w:szCs w:val="22"/>
          <w:lang w:val="es-ES"/>
        </w:rPr>
        <w:t xml:space="preserve"> </w:t>
      </w:r>
      <w:r w:rsidRPr="00B955A3">
        <w:rPr>
          <w:color w:val="000000"/>
          <w:sz w:val="22"/>
          <w:szCs w:val="22"/>
          <w:lang w:val="es-ES"/>
        </w:rPr>
        <w:t>de la cláusula 1.11 del PCAP</w:t>
      </w:r>
      <w:r w:rsidRPr="00B955A3">
        <w:rPr>
          <w:rFonts w:eastAsia="Calibri" w:cs="Arial"/>
          <w:sz w:val="22"/>
          <w:szCs w:val="22"/>
          <w:lang w:val="es-ES"/>
        </w:rPr>
        <w:t xml:space="preserve">: </w:t>
      </w:r>
      <w:r w:rsidRPr="00B955A3">
        <w:rPr>
          <w:b/>
          <w:bCs/>
          <w:sz w:val="22"/>
          <w:szCs w:val="22"/>
          <w:lang w:val="es-ES"/>
        </w:rPr>
        <w:t xml:space="preserve">Incremento de la disponibilidad de vehículos híbridos, eléctricos y/o </w:t>
      </w:r>
      <w:proofErr w:type="spellStart"/>
      <w:r w:rsidRPr="00B955A3">
        <w:rPr>
          <w:b/>
          <w:bCs/>
          <w:sz w:val="22"/>
          <w:szCs w:val="22"/>
          <w:lang w:val="es-ES"/>
        </w:rPr>
        <w:t>bifuels</w:t>
      </w:r>
      <w:proofErr w:type="spellEnd"/>
      <w:r w:rsidRPr="00B955A3">
        <w:rPr>
          <w:b/>
          <w:bCs/>
          <w:sz w:val="22"/>
          <w:szCs w:val="22"/>
          <w:lang w:val="es-ES"/>
        </w:rPr>
        <w:t xml:space="preserve"> que utilicen gas como combustible (GLP o GNL) en la provincia de Barcelona</w:t>
      </w:r>
      <w:r w:rsidRPr="00B955A3">
        <w:rPr>
          <w:rFonts w:eastAsia="Calibri" w:cs="Arial"/>
          <w:sz w:val="22"/>
          <w:szCs w:val="22"/>
          <w:lang w:val="es-ES"/>
        </w:rPr>
        <w:t>, la empresa ofrece _________ vehículos por encima del mínimo fijado en los pliegos (mínimo requerido: 10 vehículos)</w:t>
      </w:r>
    </w:p>
    <w:p w14:paraId="232F7B08" w14:textId="77777777" w:rsidR="006C2D25" w:rsidRPr="00B955A3" w:rsidRDefault="006C2D25" w:rsidP="006C2D25">
      <w:pPr>
        <w:pStyle w:val="Pargrafdellista"/>
        <w:rPr>
          <w:rFonts w:eastAsia="Calibri" w:cs="Arial"/>
          <w:sz w:val="22"/>
          <w:szCs w:val="22"/>
          <w:lang w:val="es-ES"/>
        </w:rPr>
      </w:pPr>
    </w:p>
    <w:p w14:paraId="6F8FB047" w14:textId="77777777" w:rsidR="006C2D25" w:rsidRPr="00B955A3" w:rsidRDefault="006C2D25" w:rsidP="006C2D25">
      <w:pPr>
        <w:pStyle w:val="Pargrafdellista"/>
        <w:ind w:left="709"/>
        <w:rPr>
          <w:rFonts w:eastAsia="Calibri" w:cs="Arial"/>
          <w:lang w:val="es-ES"/>
        </w:rPr>
      </w:pPr>
      <w:r w:rsidRPr="00B955A3">
        <w:rPr>
          <w:rFonts w:eastAsia="Calibri" w:cs="Arial"/>
          <w:i/>
          <w:iCs/>
          <w:lang w:val="es-ES"/>
        </w:rPr>
        <w:lastRenderedPageBreak/>
        <w:t>(Podéis ofrecer de 1 a 59 vehículos adicionales. Si no ofrecéis ninguna cifra, se entenderá que no mejoráis la cantidad mínima de vehículos exigidos y obtendréis 0 puntos).</w:t>
      </w:r>
    </w:p>
    <w:p w14:paraId="766A93D8" w14:textId="77777777" w:rsidR="006C2D25" w:rsidRPr="00B955A3" w:rsidRDefault="006C2D25" w:rsidP="006C2D25">
      <w:pPr>
        <w:pStyle w:val="Pargrafdellista"/>
        <w:rPr>
          <w:rFonts w:eastAsia="Calibri" w:cs="Arial"/>
          <w:sz w:val="22"/>
          <w:szCs w:val="22"/>
          <w:lang w:val="es-ES"/>
        </w:rPr>
      </w:pPr>
    </w:p>
    <w:p w14:paraId="71B6AFA4" w14:textId="77777777" w:rsidR="006C2D25" w:rsidRPr="00B955A3" w:rsidRDefault="006C2D25" w:rsidP="006C2D25">
      <w:pPr>
        <w:ind w:left="720"/>
        <w:rPr>
          <w:rFonts w:cs="Arial"/>
          <w:b/>
          <w:sz w:val="22"/>
          <w:szCs w:val="22"/>
          <w:lang w:val="es-ES"/>
        </w:rPr>
      </w:pPr>
    </w:p>
    <w:p w14:paraId="087D0F42" w14:textId="77777777" w:rsidR="006C2D25" w:rsidRPr="00B955A3" w:rsidRDefault="006C2D25" w:rsidP="006C2D25">
      <w:pPr>
        <w:rPr>
          <w:rFonts w:cs="Arial"/>
          <w:b/>
          <w:sz w:val="22"/>
          <w:szCs w:val="22"/>
          <w:lang w:val="es-ES"/>
        </w:rPr>
      </w:pPr>
    </w:p>
    <w:p w14:paraId="40BF0103" w14:textId="77777777" w:rsidR="006C2D25" w:rsidRPr="00B955A3" w:rsidRDefault="006C2D25" w:rsidP="006C2D25">
      <w:pPr>
        <w:rPr>
          <w:rFonts w:eastAsia="Calibri" w:cs="Arial"/>
          <w:bCs/>
          <w:sz w:val="22"/>
          <w:szCs w:val="22"/>
          <w:lang w:val="es-ES"/>
        </w:rPr>
      </w:pPr>
    </w:p>
    <w:p w14:paraId="7A96A61B" w14:textId="77777777" w:rsidR="006C2D25" w:rsidRPr="00B955A3" w:rsidRDefault="006C2D25" w:rsidP="006C2D25">
      <w:pPr>
        <w:rPr>
          <w:rFonts w:eastAsia="Calibri" w:cs="Arial"/>
          <w:bCs/>
          <w:sz w:val="22"/>
          <w:szCs w:val="22"/>
          <w:lang w:val="es-ES"/>
        </w:rPr>
      </w:pPr>
    </w:p>
    <w:p w14:paraId="006F47BC" w14:textId="77777777" w:rsidR="006C2D25" w:rsidRPr="00B955A3" w:rsidRDefault="006C2D25" w:rsidP="006C2D25">
      <w:pPr>
        <w:rPr>
          <w:rFonts w:eastAsia="Calibri" w:cs="Arial"/>
          <w:bCs/>
          <w:sz w:val="22"/>
          <w:szCs w:val="22"/>
          <w:lang w:val="es-ES"/>
        </w:rPr>
      </w:pPr>
    </w:p>
    <w:p w14:paraId="481F9664" w14:textId="77777777" w:rsidR="006C2D25" w:rsidRPr="00B955A3" w:rsidRDefault="006C2D25" w:rsidP="006C2D25">
      <w:pPr>
        <w:rPr>
          <w:rFonts w:eastAsia="Calibri" w:cs="Arial"/>
          <w:bCs/>
          <w:sz w:val="22"/>
          <w:szCs w:val="22"/>
          <w:lang w:val="es-ES"/>
        </w:rPr>
      </w:pPr>
    </w:p>
    <w:p w14:paraId="7ED962C7" w14:textId="77777777" w:rsidR="006C2D25" w:rsidRPr="00B955A3" w:rsidRDefault="006C2D25" w:rsidP="006C2D25">
      <w:pPr>
        <w:rPr>
          <w:rFonts w:eastAsia="Calibri" w:cs="Arial"/>
          <w:bCs/>
          <w:sz w:val="22"/>
          <w:szCs w:val="22"/>
          <w:lang w:val="es-ES"/>
        </w:rPr>
      </w:pPr>
    </w:p>
    <w:p w14:paraId="74AF5989" w14:textId="77777777" w:rsidR="006C2D25" w:rsidRPr="00B955A3" w:rsidRDefault="006C2D25" w:rsidP="006C2D25">
      <w:pPr>
        <w:rPr>
          <w:rFonts w:eastAsia="Calibri" w:cs="Arial"/>
          <w:bCs/>
          <w:sz w:val="22"/>
          <w:szCs w:val="22"/>
          <w:lang w:val="es-ES"/>
        </w:rPr>
      </w:pPr>
    </w:p>
    <w:p w14:paraId="060AD6AF" w14:textId="77777777" w:rsidR="006C2D25" w:rsidRPr="00B955A3" w:rsidRDefault="006C2D25" w:rsidP="006C2D25">
      <w:pPr>
        <w:rPr>
          <w:rFonts w:eastAsia="Calibri" w:cs="Arial"/>
          <w:bCs/>
          <w:sz w:val="22"/>
          <w:szCs w:val="22"/>
          <w:lang w:val="es-ES"/>
        </w:rPr>
      </w:pPr>
    </w:p>
    <w:p w14:paraId="68DA9911" w14:textId="77777777" w:rsidR="006C2D25" w:rsidRPr="00B955A3" w:rsidRDefault="006C2D25" w:rsidP="006C2D25">
      <w:pPr>
        <w:rPr>
          <w:rFonts w:eastAsia="Calibri" w:cs="Arial"/>
          <w:bCs/>
          <w:sz w:val="22"/>
          <w:szCs w:val="22"/>
          <w:lang w:val="es-ES"/>
        </w:rPr>
      </w:pPr>
    </w:p>
    <w:p w14:paraId="252F026F" w14:textId="77777777" w:rsidR="006C2D25" w:rsidRPr="00B955A3" w:rsidRDefault="006C2D25" w:rsidP="006C2D25">
      <w:pPr>
        <w:rPr>
          <w:rFonts w:eastAsia="Calibri" w:cs="Arial"/>
          <w:bCs/>
          <w:sz w:val="22"/>
          <w:szCs w:val="22"/>
          <w:lang w:val="es-ES"/>
        </w:rPr>
      </w:pPr>
    </w:p>
    <w:p w14:paraId="177D2D53" w14:textId="77777777" w:rsidR="006C2D25" w:rsidRPr="00B955A3" w:rsidRDefault="006C2D25" w:rsidP="006C2D25">
      <w:pPr>
        <w:rPr>
          <w:rFonts w:eastAsia="Calibri" w:cs="Arial"/>
          <w:b/>
          <w:sz w:val="22"/>
          <w:szCs w:val="22"/>
          <w:lang w:val="es-ES"/>
        </w:rPr>
      </w:pPr>
    </w:p>
    <w:p w14:paraId="38408A31" w14:textId="77777777" w:rsidR="006C2D25" w:rsidRPr="00B955A3" w:rsidRDefault="006C2D25" w:rsidP="006C2D25">
      <w:pPr>
        <w:rPr>
          <w:rFonts w:eastAsia="Calibri" w:cs="Arial"/>
          <w:b/>
          <w:sz w:val="22"/>
          <w:szCs w:val="22"/>
          <w:lang w:val="es-ES"/>
        </w:rPr>
      </w:pPr>
    </w:p>
    <w:p w14:paraId="1F0246C1" w14:textId="77777777" w:rsidR="006C2D25" w:rsidRPr="00B955A3" w:rsidRDefault="006C2D25" w:rsidP="006C2D25">
      <w:pPr>
        <w:jc w:val="center"/>
        <w:rPr>
          <w:rFonts w:eastAsia="Calibri" w:cs="Arial"/>
          <w:b/>
          <w:sz w:val="22"/>
          <w:szCs w:val="22"/>
          <w:u w:val="single"/>
          <w:lang w:val="es-ES"/>
        </w:rPr>
      </w:pPr>
    </w:p>
    <w:p w14:paraId="3561227F" w14:textId="77777777" w:rsidR="006C2D25" w:rsidRPr="00B955A3" w:rsidRDefault="006C2D25" w:rsidP="006C2D25">
      <w:pPr>
        <w:jc w:val="center"/>
        <w:rPr>
          <w:rFonts w:eastAsia="Calibri" w:cs="Arial"/>
          <w:b/>
          <w:sz w:val="22"/>
          <w:szCs w:val="22"/>
          <w:u w:val="single"/>
          <w:lang w:val="es-ES"/>
        </w:rPr>
      </w:pPr>
    </w:p>
    <w:p w14:paraId="6A752771" w14:textId="77777777" w:rsidR="006C2D25" w:rsidRPr="00B955A3" w:rsidRDefault="006C2D25" w:rsidP="006C2D25">
      <w:pPr>
        <w:jc w:val="center"/>
        <w:rPr>
          <w:rFonts w:eastAsia="Calibri" w:cs="Arial"/>
          <w:b/>
          <w:sz w:val="22"/>
          <w:szCs w:val="22"/>
          <w:u w:val="single"/>
          <w:lang w:val="es-ES"/>
        </w:rPr>
      </w:pPr>
    </w:p>
    <w:p w14:paraId="2B771AEE" w14:textId="77777777" w:rsidR="006C2D25" w:rsidRPr="00B955A3" w:rsidRDefault="006C2D25" w:rsidP="006C2D25">
      <w:pPr>
        <w:jc w:val="center"/>
        <w:rPr>
          <w:rFonts w:eastAsia="Calibri" w:cs="Arial"/>
          <w:b/>
          <w:sz w:val="22"/>
          <w:szCs w:val="22"/>
          <w:u w:val="single"/>
          <w:lang w:val="es-ES"/>
        </w:rPr>
      </w:pPr>
    </w:p>
    <w:p w14:paraId="1350E020" w14:textId="77777777" w:rsidR="006C2D25" w:rsidRPr="00B955A3" w:rsidRDefault="006C2D25" w:rsidP="006C2D25">
      <w:pPr>
        <w:jc w:val="center"/>
        <w:rPr>
          <w:rFonts w:eastAsia="Calibri" w:cs="Arial"/>
          <w:b/>
          <w:sz w:val="22"/>
          <w:szCs w:val="22"/>
          <w:u w:val="single"/>
          <w:lang w:val="es-ES"/>
        </w:rPr>
      </w:pPr>
    </w:p>
    <w:p w14:paraId="20B2DFED" w14:textId="77777777" w:rsidR="006C2D25" w:rsidRPr="00B955A3" w:rsidRDefault="006C2D25" w:rsidP="006C2D25">
      <w:pPr>
        <w:jc w:val="center"/>
        <w:rPr>
          <w:rFonts w:eastAsia="Calibri" w:cs="Arial"/>
          <w:b/>
          <w:sz w:val="22"/>
          <w:szCs w:val="22"/>
          <w:u w:val="single"/>
          <w:lang w:val="es-ES"/>
        </w:rPr>
      </w:pPr>
    </w:p>
    <w:p w14:paraId="094558B3" w14:textId="77777777" w:rsidR="006C2D25" w:rsidRPr="00B955A3" w:rsidRDefault="006C2D25" w:rsidP="006C2D25">
      <w:pPr>
        <w:jc w:val="center"/>
        <w:rPr>
          <w:rFonts w:eastAsia="Calibri" w:cs="Arial"/>
          <w:b/>
          <w:sz w:val="22"/>
          <w:szCs w:val="22"/>
          <w:u w:val="single"/>
          <w:lang w:val="es-ES"/>
        </w:rPr>
      </w:pPr>
    </w:p>
    <w:p w14:paraId="44687716" w14:textId="77777777" w:rsidR="006C2D25" w:rsidRPr="00B955A3" w:rsidRDefault="006C2D25" w:rsidP="006C2D25">
      <w:pPr>
        <w:jc w:val="center"/>
        <w:rPr>
          <w:rFonts w:eastAsia="Calibri" w:cs="Arial"/>
          <w:b/>
          <w:sz w:val="22"/>
          <w:szCs w:val="22"/>
          <w:u w:val="single"/>
          <w:lang w:val="es-ES"/>
        </w:rPr>
      </w:pPr>
    </w:p>
    <w:p w14:paraId="76AD5956" w14:textId="77777777" w:rsidR="006C2D25" w:rsidRPr="00B955A3" w:rsidRDefault="006C2D25" w:rsidP="006C2D25">
      <w:pPr>
        <w:rPr>
          <w:rFonts w:eastAsia="Calibri" w:cs="Arial"/>
          <w:b/>
          <w:sz w:val="22"/>
          <w:szCs w:val="22"/>
          <w:u w:val="single"/>
          <w:lang w:val="es-ES"/>
        </w:rPr>
      </w:pPr>
    </w:p>
    <w:p w14:paraId="734929FB" w14:textId="77777777" w:rsidR="006C2D25" w:rsidRPr="00B955A3" w:rsidRDefault="006C2D25" w:rsidP="006C2D25">
      <w:pPr>
        <w:rPr>
          <w:rFonts w:eastAsia="Calibri" w:cs="Arial"/>
          <w:b/>
          <w:sz w:val="22"/>
          <w:szCs w:val="22"/>
          <w:u w:val="single"/>
          <w:lang w:val="es-ES"/>
        </w:rPr>
      </w:pPr>
    </w:p>
    <w:p w14:paraId="58DC7832" w14:textId="77777777" w:rsidR="006C2D25" w:rsidRPr="00B955A3" w:rsidRDefault="006C2D25" w:rsidP="006C2D25">
      <w:pPr>
        <w:jc w:val="center"/>
        <w:rPr>
          <w:rFonts w:eastAsia="Calibri" w:cs="Arial"/>
          <w:b/>
          <w:sz w:val="22"/>
          <w:szCs w:val="22"/>
          <w:u w:val="single"/>
          <w:lang w:val="es-ES"/>
        </w:rPr>
      </w:pPr>
    </w:p>
    <w:p w14:paraId="03AF79B5" w14:textId="575A1F20" w:rsidR="00394AE6" w:rsidRPr="006C2D25" w:rsidRDefault="00394AE6" w:rsidP="006C2D25"/>
    <w:sectPr w:rsidR="00394AE6" w:rsidRPr="006C2D25"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proofErr w:type="spellStart"/>
    <w:r w:rsidRPr="001C7980">
      <w:rPr>
        <w:sz w:val="16"/>
        <w:szCs w:val="16"/>
      </w:rPr>
      <w:t>Área</w:t>
    </w:r>
    <w:proofErr w:type="spellEnd"/>
    <w:r w:rsidRPr="001C7980">
      <w:rPr>
        <w:sz w:val="16"/>
        <w:szCs w:val="16"/>
      </w:rPr>
      <w:t xml:space="preserve"> de </w:t>
    </w:r>
    <w:r>
      <w:rPr>
        <w:sz w:val="16"/>
        <w:szCs w:val="16"/>
      </w:rPr>
      <w:t xml:space="preserve">Cultura, </w:t>
    </w:r>
    <w:proofErr w:type="spellStart"/>
    <w:r>
      <w:rPr>
        <w:sz w:val="16"/>
        <w:szCs w:val="16"/>
      </w:rPr>
      <w:t>Educación</w:t>
    </w:r>
    <w:proofErr w:type="spellEnd"/>
    <w:r>
      <w:rPr>
        <w:sz w:val="16"/>
        <w:szCs w:val="16"/>
      </w:rPr>
      <w:t xml:space="preserve"> y Deportes</w:t>
    </w:r>
  </w:p>
  <w:p w14:paraId="24DDDB8F" w14:textId="77777777" w:rsidR="00F45E7C" w:rsidRPr="001C7980" w:rsidRDefault="00F45E7C" w:rsidP="00C65134">
    <w:pPr>
      <w:pStyle w:val="Capalera"/>
      <w:ind w:left="-142"/>
      <w:rPr>
        <w:sz w:val="16"/>
        <w:szCs w:val="16"/>
      </w:rPr>
    </w:pPr>
    <w:proofErr w:type="spellStart"/>
    <w:r w:rsidRPr="001C7980">
      <w:rPr>
        <w:sz w:val="16"/>
        <w:szCs w:val="16"/>
      </w:rPr>
      <w:t>Gerencia</w:t>
    </w:r>
    <w:proofErr w:type="spellEnd"/>
    <w:r w:rsidRPr="001C7980">
      <w:rPr>
        <w:sz w:val="16"/>
        <w:szCs w:val="16"/>
      </w:rPr>
      <w:t xml:space="preserve"> de Servicios de </w:t>
    </w:r>
    <w:proofErr w:type="spellStart"/>
    <w:r w:rsidRPr="001C7980">
      <w:rPr>
        <w:sz w:val="16"/>
        <w:szCs w:val="16"/>
      </w:rPr>
      <w:t>Bibliotecas</w:t>
    </w:r>
    <w:proofErr w:type="spellEnd"/>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E59D0"/>
    <w:rsid w:val="00135540"/>
    <w:rsid w:val="00184FC4"/>
    <w:rsid w:val="001D6249"/>
    <w:rsid w:val="00255086"/>
    <w:rsid w:val="00255129"/>
    <w:rsid w:val="002C626C"/>
    <w:rsid w:val="002E78A2"/>
    <w:rsid w:val="00314F92"/>
    <w:rsid w:val="00342F3A"/>
    <w:rsid w:val="00356B11"/>
    <w:rsid w:val="00394AE6"/>
    <w:rsid w:val="004643A1"/>
    <w:rsid w:val="00474815"/>
    <w:rsid w:val="004B1548"/>
    <w:rsid w:val="00546438"/>
    <w:rsid w:val="005E0978"/>
    <w:rsid w:val="00624774"/>
    <w:rsid w:val="00660B99"/>
    <w:rsid w:val="006C2D25"/>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431F6"/>
    <w:rsid w:val="00B43F3F"/>
    <w:rsid w:val="00B64C08"/>
    <w:rsid w:val="00B910C3"/>
    <w:rsid w:val="00BB7FD3"/>
    <w:rsid w:val="00BC33FD"/>
    <w:rsid w:val="00C428A7"/>
    <w:rsid w:val="00C71801"/>
    <w:rsid w:val="00CA42FF"/>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2908</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2025-11-27T11:02:00Z</dcterms:created>
  <dcterms:modified xsi:type="dcterms:W3CDTF">2025-11-27T11:02:00Z</dcterms:modified>
</cp:coreProperties>
</file>