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 xml:space="preserve">ANNEX 2 </w:t>
      </w: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2"/>
          <w:szCs w:val="22"/>
          <w:lang w:val="ca-ES"/>
        </w:rPr>
        <w:t xml:space="preserve">MODEL D’OFERTA ECONÒMICA </w:t>
      </w: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CB4E4F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CB4E4F" w:rsidRDefault="00CB4E4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:rsidR="002D2A95" w:rsidRPr="00CF3DFE" w:rsidRDefault="002D2A95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2D2A95" w:rsidRPr="002D2A95" w:rsidRDefault="002D2A95" w:rsidP="002D2A95">
      <w:pPr>
        <w:spacing w:after="120"/>
        <w:jc w:val="both"/>
        <w:rPr>
          <w:rFonts w:asciiTheme="minorHAnsi" w:eastAsia="Times New Roman" w:hAnsiTheme="minorHAnsi"/>
          <w:b/>
          <w:u w:val="single"/>
          <w:lang w:val="ca-ES" w:eastAsia="ca-ES"/>
        </w:rPr>
      </w:pPr>
      <w:r>
        <w:rPr>
          <w:rFonts w:asciiTheme="minorHAnsi" w:eastAsia="Times New Roman" w:hAnsiTheme="minorHAnsi"/>
          <w:b/>
          <w:u w:val="single"/>
          <w:lang w:val="ca-ES" w:eastAsia="ca-ES"/>
        </w:rPr>
        <w:t>(</w:t>
      </w:r>
      <w:bookmarkStart w:id="0" w:name="_GoBack"/>
      <w:bookmarkEnd w:id="0"/>
      <w:r w:rsidRPr="002D2A95">
        <w:rPr>
          <w:rFonts w:asciiTheme="minorHAnsi" w:eastAsia="Times New Roman" w:hAnsiTheme="minorHAnsi"/>
          <w:b/>
          <w:u w:val="single"/>
          <w:lang w:val="ca-ES" w:eastAsia="ca-ES"/>
        </w:rPr>
        <w:t xml:space="preserve">incloent tots els costos fixes i variables). </w:t>
      </w:r>
    </w:p>
    <w:p w:rsidR="002D2A95" w:rsidRPr="002D2A95" w:rsidRDefault="002D2A95" w:rsidP="002D2A95">
      <w:pPr>
        <w:spacing w:after="120"/>
        <w:jc w:val="both"/>
        <w:rPr>
          <w:rFonts w:asciiTheme="minorHAnsi" w:eastAsia="Times New Roman" w:hAnsiTheme="minorHAnsi"/>
          <w:lang w:val="ca-ES" w:eastAsia="ca-ES"/>
        </w:rPr>
      </w:pPr>
    </w:p>
    <w:p w:rsidR="002D2A95" w:rsidRPr="002D2A95" w:rsidRDefault="002D2A95" w:rsidP="002D2A95">
      <w:pPr>
        <w:spacing w:after="120"/>
        <w:jc w:val="both"/>
        <w:rPr>
          <w:rFonts w:asciiTheme="minorHAnsi" w:eastAsia="Times New Roman" w:hAnsiTheme="minorHAnsi"/>
          <w:lang w:val="ca-ES" w:eastAsia="ca-ES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80"/>
        <w:gridCol w:w="1141"/>
        <w:gridCol w:w="1701"/>
      </w:tblGrid>
      <w:tr w:rsidR="002D2A95" w:rsidRPr="002D2A95" w:rsidTr="0048057F">
        <w:trPr>
          <w:trHeight w:val="6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5" w:rsidRPr="002D2A95" w:rsidRDefault="002D2A95" w:rsidP="002D2A95">
            <w:pPr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2D2A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Concepte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A95" w:rsidRPr="002D2A95" w:rsidRDefault="002D2A95" w:rsidP="002D2A95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2D2A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Import mensual (IVA exclòs)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A95" w:rsidRPr="002D2A95" w:rsidRDefault="002D2A95" w:rsidP="002D2A95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2D2A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Mesos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A95" w:rsidRPr="002D2A95" w:rsidRDefault="002D2A95" w:rsidP="002D2A95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2D2A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Import anual (IVA exclòs)</w:t>
            </w:r>
          </w:p>
        </w:tc>
      </w:tr>
      <w:tr w:rsidR="002D2A95" w:rsidRPr="002D2A95" w:rsidTr="0048057F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5" w:rsidRPr="002D2A95" w:rsidRDefault="002D2A95" w:rsidP="002D2A95">
            <w:pPr>
              <w:spacing w:after="1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2A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Servei de comunicacions de veu i dades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A95" w:rsidRPr="002D2A95" w:rsidRDefault="002D2A95" w:rsidP="002D2A95">
            <w:pPr>
              <w:spacing w:after="12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A95" w:rsidRPr="002D2A95" w:rsidRDefault="002D2A95" w:rsidP="002D2A95">
            <w:pPr>
              <w:spacing w:after="12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A95" w:rsidRPr="002D2A95" w:rsidRDefault="002D2A95" w:rsidP="002D2A95">
            <w:pPr>
              <w:spacing w:after="12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</w:tbl>
    <w:p w:rsidR="002D2A95" w:rsidRPr="002D2A95" w:rsidRDefault="002D2A95" w:rsidP="002D2A95">
      <w:pPr>
        <w:spacing w:after="120"/>
        <w:jc w:val="both"/>
        <w:rPr>
          <w:rFonts w:asciiTheme="minorHAnsi" w:eastAsia="Times New Roman" w:hAnsiTheme="minorHAnsi"/>
          <w:lang w:val="ca-ES" w:eastAsia="ca-ES"/>
        </w:rPr>
      </w:pPr>
    </w:p>
    <w:p w:rsidR="00C87D1E" w:rsidRPr="00CF3DF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I per què consti, signo aquesta oferta econòmica. </w:t>
      </w: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 ) </w:t>
      </w: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B725EF" w:rsidP="000A5640">
      <w:pPr>
        <w:ind w:left="-709"/>
        <w:jc w:val="both"/>
        <w:rPr>
          <w:lang w:val="ca-ES"/>
        </w:rPr>
      </w:pPr>
      <w:r w:rsidRPr="00CF3DFE">
        <w:rPr>
          <w:rFonts w:ascii="Arial" w:hAnsi="Arial" w:cs="Arial"/>
          <w:sz w:val="22"/>
          <w:szCs w:val="22"/>
          <w:lang w:val="ca-ES"/>
        </w:rPr>
        <w:t>Signatura</w:t>
      </w:r>
    </w:p>
    <w:sectPr w:rsidR="003C4116" w:rsidRPr="00CF3DFE" w:rsidSect="004A768E">
      <w:headerReference w:type="default" r:id="rId8"/>
      <w:footerReference w:type="default" r:id="rId9"/>
      <w:pgSz w:w="11906" w:h="16838"/>
      <w:pgMar w:top="3119" w:right="1701" w:bottom="1417" w:left="2127" w:header="141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6" w:rsidRDefault="00B725EF">
    <w:pPr>
      <w:pStyle w:val="Piedepgina"/>
      <w:ind w:left="-709"/>
    </w:pPr>
    <w:r>
      <w:rPr>
        <w:noProof/>
        <w:lang w:eastAsia="ca-ES"/>
      </w:rPr>
      <w:drawing>
        <wp:inline distT="0" distB="0" distL="19050" distR="0">
          <wp:extent cx="1130300" cy="203200"/>
          <wp:effectExtent l="0" t="0" r="0" b="0"/>
          <wp:docPr id="15" name="Imagen 1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E" w:rsidRPr="004A768E" w:rsidRDefault="004A768E" w:rsidP="004A768E">
    <w:pPr>
      <w:suppressAutoHyphens/>
      <w:ind w:left="-709"/>
      <w:rPr>
        <w:rFonts w:ascii="Arial" w:hAnsi="Arial"/>
        <w:sz w:val="20"/>
        <w:lang w:eastAsia="ca-ES"/>
      </w:rPr>
    </w:pPr>
    <w:r w:rsidRPr="004A768E">
      <w:rPr>
        <w:rFonts w:ascii="Arial" w:hAnsi="Arial"/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5F374250" wp14:editId="65F7E19C">
          <wp:simplePos x="0" y="0"/>
          <wp:positionH relativeFrom="column">
            <wp:posOffset>-550545</wp:posOffset>
          </wp:positionH>
          <wp:positionV relativeFrom="paragraph">
            <wp:posOffset>-281305</wp:posOffset>
          </wp:positionV>
          <wp:extent cx="2762250" cy="381000"/>
          <wp:effectExtent l="0" t="0" r="0" b="0"/>
          <wp:wrapSquare wrapText="bothSides"/>
          <wp:docPr id="14" name="Imagen 14" descr="C:\sanchez\Imagenes\Anagrames\LOGO SALUT + IAS col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sanchez\Imagenes\Anagrames\LOGO SALUT + IAS color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68E" w:rsidRPr="004A768E" w:rsidRDefault="00441D2D" w:rsidP="004A768E">
    <w:pPr>
      <w:suppressAutoHyphens/>
      <w:ind w:left="-567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mc:AlternateContent>
        <mc:Choice Requires="wps">
          <w:drawing>
            <wp:anchor distT="0" distB="0" distL="90170" distR="90170" simplePos="0" relativeHeight="251658240" behindDoc="0" locked="0" layoutInCell="1" allowOverlap="1">
              <wp:simplePos x="0" y="0"/>
              <wp:positionH relativeFrom="page">
                <wp:posOffset>4747895</wp:posOffset>
              </wp:positionH>
              <wp:positionV relativeFrom="paragraph">
                <wp:posOffset>-502920</wp:posOffset>
              </wp:positionV>
              <wp:extent cx="2519045" cy="1252220"/>
              <wp:effectExtent l="4445" t="1905" r="63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252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</w:tblGrid>
                          <w:tr w:rsidR="004A768E">
                            <w:trPr>
                              <w:trHeight w:val="1974"/>
                            </w:trPr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</w:pP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Parc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Hospitalari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Martí i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Julià</w:t>
                                </w:r>
                                <w:proofErr w:type="spellEnd"/>
                              </w:p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</w:pPr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 xml:space="preserve">C/ Doctor </w:t>
                                </w:r>
                                <w:proofErr w:type="spellStart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Castany</w:t>
                                </w:r>
                                <w:proofErr w:type="spellEnd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, s/n</w:t>
                                </w:r>
                              </w:p>
                              <w:p w:rsidR="004A768E" w:rsidRPr="001361A3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</w:rPr>
                                </w:pPr>
                                <w:r w:rsidRPr="001361A3">
                                  <w:rPr>
                                    <w:color w:val="403B33"/>
                                    <w:sz w:val="17"/>
                                  </w:rPr>
                                  <w:t>17190 Salt (Girona)</w:t>
                                </w:r>
                              </w:p>
                              <w:p w:rsidR="004A768E" w:rsidRDefault="004A768E" w:rsidP="004770DF">
                                <w:pPr>
                                  <w:pStyle w:val="Encabezado"/>
                                </w:pPr>
                                <w:r>
                                  <w:rPr>
                                    <w:color w:val="403B33"/>
                                    <w:sz w:val="17"/>
                                  </w:rPr>
                                  <w:t>www.ias.cat</w:t>
                                </w:r>
                              </w:p>
                            </w:tc>
                          </w:tr>
                        </w:tbl>
                        <w:p w:rsidR="004A768E" w:rsidRDefault="004A768E" w:rsidP="004A768E">
                          <w:r>
                            <w:rPr>
                              <w:rFonts w:cs="Cambr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3.85pt;margin-top:-39.6pt;width:198.35pt;height:98.6pt;z-index:251658240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" stroked="f">
              <v:fill opacity="0"/>
              <v:textbox inset=".05pt,.05pt,.05pt,.0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969"/>
                    </w:tblGrid>
                    <w:tr w:rsidR="004A768E">
                      <w:trPr>
                        <w:trHeight w:val="1974"/>
                      </w:trPr>
                      <w:tc>
                        <w:tcPr>
                          <w:tcW w:w="3969" w:type="dxa"/>
                          <w:shd w:val="clear" w:color="auto" w:fill="auto"/>
                        </w:tcPr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0033AB"/>
                              <w:sz w:val="19"/>
                              <w:lang w:val="en-US"/>
                            </w:rPr>
                          </w:pP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Parc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Hospitalari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Martí i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Julià</w:t>
                          </w:r>
                          <w:proofErr w:type="spellEnd"/>
                        </w:p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  <w:lang w:val="en-US"/>
                            </w:rPr>
                          </w:pPr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 xml:space="preserve">C/ Doctor </w:t>
                          </w:r>
                          <w:proofErr w:type="spellStart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Castany</w:t>
                          </w:r>
                          <w:proofErr w:type="spellEnd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, s/n</w:t>
                          </w:r>
                        </w:p>
                        <w:p w:rsidR="004A768E" w:rsidRPr="001361A3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</w:rPr>
                          </w:pPr>
                          <w:r w:rsidRPr="001361A3">
                            <w:rPr>
                              <w:color w:val="403B33"/>
                              <w:sz w:val="17"/>
                            </w:rPr>
                            <w:t>17190 Salt (Girona)</w:t>
                          </w:r>
                        </w:p>
                        <w:p w:rsidR="004A768E" w:rsidRDefault="004A768E" w:rsidP="004770DF">
                          <w:pPr>
                            <w:pStyle w:val="Encabezado"/>
                          </w:pPr>
                          <w:r>
                            <w:rPr>
                              <w:color w:val="403B33"/>
                              <w:sz w:val="17"/>
                            </w:rPr>
                            <w:t>www.ias.cat</w:t>
                          </w:r>
                        </w:p>
                      </w:tc>
                    </w:tr>
                  </w:tbl>
                  <w:p w:rsidR="004A768E" w:rsidRDefault="004A768E" w:rsidP="004A768E">
                    <w:r>
                      <w:rPr>
                        <w:rFonts w:cs="Cambria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4A768E" w:rsidRPr="004A768E" w:rsidRDefault="004A768E" w:rsidP="004A768E">
    <w:pPr>
      <w:suppressAutoHyphens/>
      <w:ind w:left="-567"/>
      <w:rPr>
        <w:rFonts w:ascii="Arial" w:hAnsi="Arial"/>
        <w:sz w:val="20"/>
        <w:lang w:val="ca-ES" w:eastAsia="zh-CN"/>
      </w:rPr>
    </w:pPr>
  </w:p>
  <w:p w:rsidR="003C4116" w:rsidRDefault="003C4116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31"/>
    <w:multiLevelType w:val="hybridMultilevel"/>
    <w:tmpl w:val="EFB6D094"/>
    <w:lvl w:ilvl="0" w:tplc="FB1035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215A"/>
    <w:multiLevelType w:val="hybridMultilevel"/>
    <w:tmpl w:val="6062F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962"/>
    <w:multiLevelType w:val="hybridMultilevel"/>
    <w:tmpl w:val="C108CE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A1637"/>
    <w:multiLevelType w:val="hybridMultilevel"/>
    <w:tmpl w:val="F844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8C2"/>
    <w:multiLevelType w:val="hybridMultilevel"/>
    <w:tmpl w:val="6B86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16"/>
    <w:rsid w:val="000A5640"/>
    <w:rsid w:val="000D3D22"/>
    <w:rsid w:val="001A10D2"/>
    <w:rsid w:val="002D2A95"/>
    <w:rsid w:val="003C4116"/>
    <w:rsid w:val="00441D2D"/>
    <w:rsid w:val="004A768E"/>
    <w:rsid w:val="00564C1B"/>
    <w:rsid w:val="005C1A7E"/>
    <w:rsid w:val="00851BDC"/>
    <w:rsid w:val="00B725EF"/>
    <w:rsid w:val="00C15AA6"/>
    <w:rsid w:val="00C87D1E"/>
    <w:rsid w:val="00CB4E4F"/>
    <w:rsid w:val="00CF3DFE"/>
    <w:rsid w:val="00D112E5"/>
    <w:rsid w:val="00D870DE"/>
    <w:rsid w:val="00EB46DC"/>
    <w:rsid w:val="00F71621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472AAF"/>
  <w15:docId w15:val="{BBCABDB2-1881-40FD-AF9C-C4B392F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cuadrcula4-nfasis1">
    <w:name w:val="Grid Table 4 Accent 1"/>
    <w:basedOn w:val="Tablanormal"/>
    <w:uiPriority w:val="49"/>
    <w:rsid w:val="00C87D1E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D3D22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564C1B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3">
    <w:name w:val="Tabla de cuadrícula 4 - Énfasis 13"/>
    <w:basedOn w:val="Tablanormal"/>
    <w:next w:val="Tabladecuadrcula4-nfasis1"/>
    <w:uiPriority w:val="49"/>
    <w:rsid w:val="00FA02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28CC-B27D-4D22-AF16-3CFD348E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JESUS COSTA SERRA</cp:lastModifiedBy>
  <cp:revision>2</cp:revision>
  <cp:lastPrinted>2019-07-24T10:04:00Z</cp:lastPrinted>
  <dcterms:created xsi:type="dcterms:W3CDTF">2025-12-01T18:49:00Z</dcterms:created>
  <dcterms:modified xsi:type="dcterms:W3CDTF">2025-12-01T18:49:00Z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