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0C0B" w14:textId="77777777" w:rsidR="00595CF8" w:rsidRDefault="00595CF8" w:rsidP="002F65C7">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03472654"/>
    </w:p>
    <w:p w14:paraId="086ECBA8" w14:textId="77777777" w:rsidR="002F65C7" w:rsidRPr="00BD289F" w:rsidRDefault="002F65C7" w:rsidP="002F65C7">
      <w:pPr>
        <w:keepNext/>
        <w:keepLines/>
        <w:widowControl/>
        <w:autoSpaceDE w:val="0"/>
        <w:autoSpaceDN w:val="0"/>
        <w:adjustRightInd w:val="0"/>
        <w:spacing w:after="120"/>
        <w:outlineLvl w:val="0"/>
        <w:rPr>
          <w:rFonts w:eastAsia="Calibri" w:cs="Calibri"/>
          <w:b/>
          <w:color w:val="000000"/>
          <w:szCs w:val="22"/>
          <w:u w:val="single"/>
          <w:lang w:eastAsia="ca-ES"/>
        </w:rPr>
      </w:pPr>
      <w:r w:rsidRPr="00BD289F">
        <w:rPr>
          <w:rFonts w:eastAsia="Calibri" w:cs="Calibri"/>
          <w:b/>
          <w:color w:val="000000"/>
          <w:szCs w:val="22"/>
          <w:u w:val="single"/>
          <w:lang w:eastAsia="ca-ES"/>
        </w:rPr>
        <w:t>ANNEX 1. DECLARACIÓ RESPONSABLE</w:t>
      </w:r>
      <w:bookmarkEnd w:id="0"/>
      <w:bookmarkEnd w:id="1"/>
      <w:bookmarkEnd w:id="2"/>
      <w:bookmarkEnd w:id="3"/>
    </w:p>
    <w:p w14:paraId="1D878E5A" w14:textId="77777777" w:rsidR="002F65C7" w:rsidRPr="00BD289F" w:rsidRDefault="002F65C7" w:rsidP="002F65C7">
      <w:pPr>
        <w:keepNext/>
        <w:keepLines/>
        <w:widowControl/>
        <w:autoSpaceDE w:val="0"/>
        <w:autoSpaceDN w:val="0"/>
        <w:adjustRightInd w:val="0"/>
        <w:spacing w:after="120"/>
        <w:outlineLvl w:val="0"/>
        <w:rPr>
          <w:rFonts w:eastAsia="Calibri" w:cs="Calibri"/>
          <w:b/>
          <w:color w:val="000000"/>
          <w:szCs w:val="22"/>
          <w:lang w:eastAsia="ca-ES"/>
        </w:rPr>
      </w:pPr>
      <w:bookmarkStart w:id="4" w:name="_Toc203472655"/>
      <w:r w:rsidRPr="00BD289F">
        <w:rPr>
          <w:rFonts w:eastAsia="Calibri" w:cs="Calibri"/>
          <w:b/>
          <w:color w:val="000000"/>
          <w:szCs w:val="22"/>
          <w:lang w:eastAsia="ca-ES"/>
        </w:rPr>
        <w:t>Declaració responsable de compliment dels requisits de capacitat per a licitar en aquest contracte, els quals s’acreditaran en el moment en que l’òrgan de contractació els requereixi.</w:t>
      </w:r>
      <w:bookmarkEnd w:id="4"/>
    </w:p>
    <w:p w14:paraId="746CCD83" w14:textId="77777777" w:rsidR="002F65C7" w:rsidRPr="00BD289F" w:rsidRDefault="002F65C7" w:rsidP="002F65C7">
      <w:pPr>
        <w:suppressAutoHyphens w:val="0"/>
        <w:autoSpaceDE w:val="0"/>
        <w:autoSpaceDN w:val="0"/>
        <w:adjustRightInd w:val="0"/>
        <w:spacing w:after="120"/>
        <w:rPr>
          <w:rFonts w:eastAsia="Calibri" w:cs="Calibri"/>
          <w:color w:val="000000"/>
          <w:szCs w:val="22"/>
          <w:lang w:eastAsia="ca-ES"/>
        </w:rPr>
      </w:pPr>
    </w:p>
    <w:p w14:paraId="0D150AFC" w14:textId="0E554620" w:rsidR="002F65C7" w:rsidRPr="00754D1B" w:rsidRDefault="002F65C7" w:rsidP="002F65C7">
      <w:pPr>
        <w:widowControl/>
        <w:autoSpaceDE w:val="0"/>
        <w:autoSpaceDN w:val="0"/>
        <w:adjustRightInd w:val="0"/>
        <w:spacing w:after="0" w:line="240" w:lineRule="auto"/>
        <w:rPr>
          <w:rFonts w:cs="Calibri"/>
          <w:b/>
          <w:szCs w:val="22"/>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B8A882ED587B47A78A58BDDD2D6DA274"/>
          </w:placeholder>
          <w:showingPlcHdr/>
        </w:sdtPr>
        <w:sdtEnd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B8A882ED587B47A78A58BDDD2D6DA274"/>
          </w:placeholder>
          <w:showingPlcHdr/>
        </w:sdtPr>
        <w:sdtEnd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B8A882ED587B47A78A58BDDD2D6DA274"/>
          </w:placeholder>
          <w:showingPlcHdr/>
        </w:sdtPr>
        <w:sdtEnd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B8A882ED587B47A78A58BDDD2D6DA274"/>
          </w:placeholder>
          <w:showingPlcHdr/>
        </w:sdtPr>
        <w:sdtEnd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B8A882ED587B47A78A58BDDD2D6DA274"/>
          </w:placeholder>
          <w:showingPlcHdr/>
        </w:sdtPr>
        <w:sdtEnd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B8A882ED587B47A78A58BDDD2D6DA274"/>
          </w:placeholder>
          <w:showingPlcHdr/>
        </w:sdtPr>
        <w:sdtEnd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B8A882ED587B47A78A58BDDD2D6DA274"/>
          </w:placeholder>
        </w:sdtPr>
        <w:sdtEnd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B8A882ED587B47A78A58BDDD2D6DA274"/>
          </w:placeholder>
          <w:showingPlcHdr/>
        </w:sdtPr>
        <w:sdtEnd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B8A882ED587B47A78A58BDDD2D6DA274"/>
          </w:placeholder>
          <w:showingPlcHdr/>
        </w:sdtPr>
        <w:sdtEndPr/>
        <w:sdtContent>
          <w:r w:rsidRPr="00BD289F">
            <w:rPr>
              <w:rStyle w:val="Textdelcontenidor"/>
              <w:rFonts w:cs="Calibri"/>
              <w:szCs w:val="22"/>
            </w:rPr>
            <w:t>Haga clic aquí para escribir texto.</w:t>
          </w:r>
        </w:sdtContent>
      </w:sdt>
      <w:r w:rsidRPr="00BD289F">
        <w:rPr>
          <w:rFonts w:eastAsia="Times New Roman" w:cs="Calibri"/>
          <w:color w:val="000000" w:themeColor="text1"/>
          <w:szCs w:val="22"/>
          <w:lang w:eastAsia="ca-ES"/>
        </w:rPr>
        <w:t>, declara sota la seva responsabilitat, com a empresa licitadora del contracte</w:t>
      </w:r>
      <w:r w:rsidRPr="00BD289F">
        <w:rPr>
          <w:rFonts w:cs="Calibri"/>
          <w:color w:val="7030A0"/>
          <w:szCs w:val="22"/>
        </w:rPr>
        <w:t xml:space="preserve"> </w:t>
      </w:r>
      <w:r>
        <w:rPr>
          <w:rFonts w:cs="Calibri"/>
          <w:szCs w:val="22"/>
        </w:rPr>
        <w:t xml:space="preserve">per a la prestació del </w:t>
      </w:r>
      <w:r>
        <w:rPr>
          <w:rFonts w:cs="Calibri"/>
          <w:b/>
          <w:szCs w:val="22"/>
        </w:rPr>
        <w:t>s</w:t>
      </w:r>
      <w:r w:rsidR="00027333">
        <w:rPr>
          <w:rFonts w:cs="Calibri"/>
          <w:b/>
          <w:szCs w:val="22"/>
        </w:rPr>
        <w:t xml:space="preserve">ervei de berenars pel Casal Cívic de Vilablareix, gestionat </w:t>
      </w:r>
      <w:r>
        <w:rPr>
          <w:rFonts w:cs="Arial"/>
          <w:b/>
          <w:szCs w:val="22"/>
        </w:rPr>
        <w:t>per</w:t>
      </w:r>
      <w:r w:rsidRPr="00297B53">
        <w:rPr>
          <w:rFonts w:cs="Arial"/>
          <w:b/>
          <w:szCs w:val="22"/>
        </w:rPr>
        <w:t xml:space="preserve"> S</w:t>
      </w:r>
      <w:r w:rsidRPr="00A86F0A">
        <w:rPr>
          <w:rFonts w:cs="Arial"/>
          <w:b/>
          <w:szCs w:val="22"/>
        </w:rPr>
        <w:t>UMAR, Serveis Públic</w:t>
      </w:r>
      <w:r>
        <w:rPr>
          <w:rFonts w:cs="Arial"/>
          <w:b/>
          <w:szCs w:val="22"/>
        </w:rPr>
        <w:t>s d’Acció Social de Catalunya MP, SL</w:t>
      </w:r>
      <w:r w:rsidRPr="00A86F0A">
        <w:rPr>
          <w:rFonts w:cs="Arial"/>
          <w:b/>
          <w:szCs w:val="22"/>
        </w:rPr>
        <w:t xml:space="preserve">, </w:t>
      </w:r>
      <w:r w:rsidR="00027333">
        <w:rPr>
          <w:rFonts w:cs="Arial"/>
          <w:b/>
          <w:szCs w:val="22"/>
        </w:rPr>
        <w:t>amb número d’expedient 3</w:t>
      </w:r>
      <w:r w:rsidR="006262CD">
        <w:rPr>
          <w:rFonts w:cs="Arial"/>
          <w:b/>
          <w:szCs w:val="22"/>
        </w:rPr>
        <w:t>69</w:t>
      </w:r>
      <w:r>
        <w:rPr>
          <w:rFonts w:cs="Arial"/>
          <w:b/>
          <w:szCs w:val="22"/>
        </w:rPr>
        <w:t>/2025.</w:t>
      </w:r>
    </w:p>
    <w:p w14:paraId="7B532AB4" w14:textId="77777777"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14:paraId="409A2E55" w14:textId="77777777" w:rsidR="002F65C7" w:rsidRDefault="002F65C7" w:rsidP="002F65C7">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75F03EEE" w14:textId="77777777" w:rsidR="002F65C7" w:rsidRPr="00BD289F" w:rsidRDefault="002F65C7" w:rsidP="002F65C7">
      <w:pPr>
        <w:pStyle w:val="Pargrafdellista"/>
        <w:widowControl/>
        <w:numPr>
          <w:ilvl w:val="0"/>
          <w:numId w:val="3"/>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pacing w:val="-3"/>
          <w:sz w:val="22"/>
          <w:szCs w:val="22"/>
          <w:lang w:val="ca-ES" w:eastAsia="es-ES"/>
        </w:rPr>
        <w:t xml:space="preserve">Que </w:t>
      </w:r>
      <w:r w:rsidRPr="00BD289F">
        <w:rPr>
          <w:rFonts w:ascii="Calibri" w:hAnsi="Calibri" w:cs="Calibri"/>
          <w:color w:val="000000" w:themeColor="text1"/>
          <w:sz w:val="22"/>
          <w:szCs w:val="22"/>
          <w:lang w:val="ca-ES" w:eastAsia="es-ES"/>
        </w:rPr>
        <w:t xml:space="preserve">es troba assabentat de les condicions que resten establertes en els corresponents Plecs, tant administratiu com tècnic, que regeixen per aquesta contractació i les </w:t>
      </w:r>
      <w:r w:rsidRPr="00BD289F">
        <w:rPr>
          <w:rFonts w:ascii="Calibri" w:hAnsi="Calibri" w:cs="Calibri"/>
          <w:color w:val="000000" w:themeColor="text1"/>
          <w:spacing w:val="-3"/>
          <w:sz w:val="22"/>
          <w:szCs w:val="22"/>
          <w:lang w:val="ca-ES" w:eastAsia="es-ES"/>
        </w:rPr>
        <w:t>accepta incondicionadament, les quals tindran caràcter contractual.</w:t>
      </w:r>
    </w:p>
    <w:p w14:paraId="1CAB1850" w14:textId="77777777" w:rsidR="002F65C7" w:rsidRPr="00BD289F" w:rsidRDefault="002F65C7" w:rsidP="002F65C7">
      <w:pPr>
        <w:pStyle w:val="Pargrafdellista"/>
        <w:numPr>
          <w:ilvl w:val="0"/>
          <w:numId w:val="0"/>
        </w:numPr>
        <w:spacing w:after="0" w:line="240" w:lineRule="auto"/>
        <w:ind w:left="426"/>
        <w:rPr>
          <w:rFonts w:ascii="Calibri" w:hAnsi="Calibri" w:cs="Calibri"/>
          <w:color w:val="000000" w:themeColor="text1"/>
          <w:sz w:val="22"/>
          <w:szCs w:val="22"/>
          <w:lang w:val="ca-ES" w:eastAsia="ca-ES"/>
        </w:rPr>
      </w:pPr>
    </w:p>
    <w:p w14:paraId="6AD0859C" w14:textId="77777777" w:rsidR="002F65C7" w:rsidRPr="00BD289F" w:rsidRDefault="002F65C7" w:rsidP="002F65C7">
      <w:pPr>
        <w:pStyle w:val="Pargrafdellista"/>
        <w:widowControl/>
        <w:numPr>
          <w:ilvl w:val="0"/>
          <w:numId w:val="3"/>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5CA295A0" w14:textId="77777777" w:rsidR="002F65C7" w:rsidRPr="00BD289F" w:rsidRDefault="002F65C7" w:rsidP="002F65C7">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14:paraId="645300F3" w14:textId="77777777" w:rsidR="002F65C7" w:rsidRPr="00BD289F" w:rsidRDefault="002F65C7" w:rsidP="002F65C7">
      <w:pPr>
        <w:pStyle w:val="Pargrafdellista"/>
        <w:widowControl/>
        <w:numPr>
          <w:ilvl w:val="0"/>
          <w:numId w:val="3"/>
        </w:numPr>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coneix el contingut l’article 64 de la </w:t>
      </w:r>
      <w:r w:rsidRPr="00BD289F">
        <w:rPr>
          <w:rFonts w:ascii="Calibri" w:eastAsia="Arial" w:hAnsi="Calibri" w:cs="Calibri"/>
          <w:sz w:val="22"/>
          <w:szCs w:val="22"/>
          <w:lang w:val="ca-ES"/>
        </w:rPr>
        <w:t>L</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ei</w:t>
      </w:r>
      <w:r w:rsidRPr="00BD289F">
        <w:rPr>
          <w:rFonts w:ascii="Calibri" w:eastAsia="Arial" w:hAnsi="Calibri" w:cs="Calibri"/>
          <w:spacing w:val="41"/>
          <w:sz w:val="22"/>
          <w:szCs w:val="22"/>
          <w:lang w:val="ca-ES"/>
        </w:rPr>
        <w:t xml:space="preserve"> </w:t>
      </w:r>
      <w:r w:rsidRPr="00BD289F">
        <w:rPr>
          <w:rFonts w:ascii="Calibri" w:eastAsia="Arial" w:hAnsi="Calibri" w:cs="Calibri"/>
          <w:sz w:val="22"/>
          <w:szCs w:val="22"/>
          <w:lang w:val="ca-ES"/>
        </w:rPr>
        <w:t>9</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201</w:t>
      </w:r>
      <w:r w:rsidRPr="00BD289F">
        <w:rPr>
          <w:rFonts w:ascii="Calibri" w:eastAsia="Arial" w:hAnsi="Calibri" w:cs="Calibri"/>
          <w:spacing w:val="-3"/>
          <w:sz w:val="22"/>
          <w:szCs w:val="22"/>
          <w:lang w:val="ca-ES"/>
        </w:rPr>
        <w:t>7</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8</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nov</w:t>
      </w:r>
      <w:r w:rsidRPr="00BD289F">
        <w:rPr>
          <w:rFonts w:ascii="Calibri" w:eastAsia="Arial" w:hAnsi="Calibri" w:cs="Calibri"/>
          <w:spacing w:val="-3"/>
          <w:sz w:val="22"/>
          <w:szCs w:val="22"/>
          <w:lang w:val="ca-ES"/>
        </w:rPr>
        <w:t>e</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b</w:t>
      </w:r>
      <w:r w:rsidRPr="00BD289F">
        <w:rPr>
          <w:rFonts w:ascii="Calibri" w:eastAsia="Arial" w:hAnsi="Calibri" w:cs="Calibri"/>
          <w:spacing w:val="1"/>
          <w:sz w:val="22"/>
          <w:szCs w:val="22"/>
          <w:lang w:val="ca-ES"/>
        </w:rPr>
        <w:t>r</w:t>
      </w:r>
      <w:r w:rsidRPr="00BD289F">
        <w:rPr>
          <w:rFonts w:ascii="Calibri" w:eastAsia="Arial" w:hAnsi="Calibri" w:cs="Calibri"/>
          <w:spacing w:val="-3"/>
          <w:sz w:val="22"/>
          <w:szCs w:val="22"/>
          <w:lang w:val="ca-ES"/>
        </w:rPr>
        <w:t>e</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9"/>
          <w:sz w:val="22"/>
          <w:szCs w:val="22"/>
          <w:lang w:val="ca-ES"/>
        </w:rPr>
        <w:t xml:space="preserve"> </w:t>
      </w:r>
      <w:r w:rsidRPr="00BD289F">
        <w:rPr>
          <w:rFonts w:ascii="Calibri" w:eastAsia="Arial" w:hAnsi="Calibri" w:cs="Calibri"/>
          <w:spacing w:val="-2"/>
          <w:sz w:val="22"/>
          <w:szCs w:val="22"/>
          <w:lang w:val="ca-ES"/>
        </w:rPr>
        <w:t>c</w:t>
      </w:r>
      <w:r w:rsidRPr="00BD289F">
        <w:rPr>
          <w:rFonts w:ascii="Calibri" w:eastAsia="Arial" w:hAnsi="Calibri" w:cs="Calibri"/>
          <w:sz w:val="22"/>
          <w:szCs w:val="22"/>
          <w:lang w:val="ca-ES"/>
        </w:rPr>
        <w:t>on</w:t>
      </w:r>
      <w:r w:rsidRPr="00BD289F">
        <w:rPr>
          <w:rFonts w:ascii="Calibri" w:eastAsia="Arial" w:hAnsi="Calibri" w:cs="Calibri"/>
          <w:spacing w:val="1"/>
          <w:sz w:val="22"/>
          <w:szCs w:val="22"/>
          <w:lang w:val="ca-ES"/>
        </w:rPr>
        <w:t>tr</w:t>
      </w:r>
      <w:r w:rsidRPr="00BD289F">
        <w:rPr>
          <w:rFonts w:ascii="Calibri" w:eastAsia="Arial" w:hAnsi="Calibri" w:cs="Calibri"/>
          <w:sz w:val="22"/>
          <w:szCs w:val="22"/>
          <w:lang w:val="ca-ES"/>
        </w:rPr>
        <w:t>a</w:t>
      </w:r>
      <w:r w:rsidRPr="00BD289F">
        <w:rPr>
          <w:rFonts w:ascii="Calibri" w:eastAsia="Arial" w:hAnsi="Calibri" w:cs="Calibri"/>
          <w:spacing w:val="-2"/>
          <w:sz w:val="22"/>
          <w:szCs w:val="22"/>
          <w:lang w:val="ca-ES"/>
        </w:rPr>
        <w:t>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es</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del sec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or</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púb</w:t>
      </w:r>
      <w:r w:rsidRPr="00BD289F">
        <w:rPr>
          <w:rFonts w:ascii="Calibri" w:eastAsia="Arial" w:hAnsi="Calibri" w:cs="Calibri"/>
          <w:spacing w:val="-1"/>
          <w:sz w:val="22"/>
          <w:szCs w:val="22"/>
          <w:lang w:val="ca-ES"/>
        </w:rPr>
        <w:t>li</w:t>
      </w:r>
      <w:r w:rsidRPr="00BD289F">
        <w:rPr>
          <w:rFonts w:ascii="Calibri" w:eastAsia="Arial" w:hAnsi="Calibri" w:cs="Calibri"/>
          <w:sz w:val="22"/>
          <w:szCs w:val="22"/>
          <w:lang w:val="ca-ES"/>
        </w:rPr>
        <w:t>c,</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per</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 qual</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tr</w:t>
      </w:r>
      <w:r w:rsidRPr="00BD289F">
        <w:rPr>
          <w:rFonts w:ascii="Calibri" w:eastAsia="Arial" w:hAnsi="Calibri" w:cs="Calibri"/>
          <w:sz w:val="22"/>
          <w:szCs w:val="22"/>
          <w:lang w:val="ca-ES"/>
        </w:rPr>
        <w:t xml:space="preserve">ansposen a </w:t>
      </w:r>
      <w:r w:rsidRPr="00BD289F">
        <w:rPr>
          <w:rFonts w:ascii="Calibri" w:eastAsia="Arial" w:hAnsi="Calibri" w:cs="Calibri"/>
          <w:spacing w:val="1"/>
          <w:sz w:val="22"/>
          <w:szCs w:val="22"/>
          <w:lang w:val="ca-ES"/>
        </w:rPr>
        <w:t>l</w:t>
      </w:r>
      <w:r w:rsidRPr="00BD289F">
        <w:rPr>
          <w:rFonts w:ascii="Calibri" w:eastAsia="Arial" w:hAnsi="Calibri" w:cs="Calibri"/>
          <w:spacing w:val="-3"/>
          <w:sz w:val="22"/>
          <w:szCs w:val="22"/>
          <w:lang w:val="ca-ES"/>
        </w:rPr>
        <w:t>’</w:t>
      </w:r>
      <w:r w:rsidRPr="00BD289F">
        <w:rPr>
          <w:rFonts w:ascii="Calibri" w:eastAsia="Arial" w:hAnsi="Calibri" w:cs="Calibri"/>
          <w:sz w:val="22"/>
          <w:szCs w:val="22"/>
          <w:lang w:val="ca-ES"/>
        </w:rPr>
        <w:t>o</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dena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j</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rí</w:t>
      </w:r>
      <w:r w:rsidRPr="00BD289F">
        <w:rPr>
          <w:rFonts w:ascii="Calibri" w:eastAsia="Arial" w:hAnsi="Calibri" w:cs="Calibri"/>
          <w:sz w:val="22"/>
          <w:szCs w:val="22"/>
          <w:lang w:val="ca-ES"/>
        </w:rPr>
        <w:t>d</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c</w:t>
      </w:r>
      <w:r w:rsidRPr="00BD289F">
        <w:rPr>
          <w:rFonts w:ascii="Calibri" w:eastAsia="Arial" w:hAnsi="Calibri" w:cs="Calibri"/>
          <w:spacing w:val="1"/>
          <w:sz w:val="22"/>
          <w:szCs w:val="22"/>
          <w:lang w:val="ca-ES"/>
        </w:rPr>
        <w:t xml:space="preserve"> </w:t>
      </w:r>
      <w:r w:rsidRPr="00BD289F">
        <w:rPr>
          <w:rFonts w:ascii="Calibri" w:eastAsia="Arial" w:hAnsi="Calibri" w:cs="Calibri"/>
          <w:sz w:val="22"/>
          <w:szCs w:val="22"/>
          <w:lang w:val="ca-ES"/>
        </w:rPr>
        <w:t xml:space="preserve">espanyol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w:t>
      </w:r>
      <w:r w:rsidRPr="00BD289F">
        <w:rPr>
          <w:rFonts w:ascii="Calibri" w:eastAsia="Arial" w:hAnsi="Calibri" w:cs="Calibri"/>
          <w:spacing w:val="-1"/>
          <w:sz w:val="22"/>
          <w:szCs w:val="22"/>
          <w:lang w:val="ca-ES"/>
        </w:rPr>
        <w:t>Di</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ec</w:t>
      </w:r>
      <w:r w:rsidRPr="00BD289F">
        <w:rPr>
          <w:rFonts w:ascii="Calibri" w:eastAsia="Arial" w:hAnsi="Calibri" w:cs="Calibri"/>
          <w:spacing w:val="1"/>
          <w:sz w:val="22"/>
          <w:szCs w:val="22"/>
          <w:lang w:val="ca-ES"/>
        </w:rPr>
        <w:t>t</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ves 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P</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r</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E</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opeu</w:t>
      </w:r>
      <w:r w:rsidRPr="00BD289F">
        <w:rPr>
          <w:rFonts w:ascii="Calibri" w:eastAsia="Arial" w:hAnsi="Calibri" w:cs="Calibri"/>
          <w:spacing w:val="30"/>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C</w:t>
      </w:r>
      <w:r w:rsidRPr="00BD289F">
        <w:rPr>
          <w:rFonts w:ascii="Calibri" w:eastAsia="Arial" w:hAnsi="Calibri" w:cs="Calibri"/>
          <w:sz w:val="22"/>
          <w:szCs w:val="22"/>
          <w:lang w:val="ca-ES"/>
        </w:rPr>
        <w:t>onse</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l</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23/</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U</w:t>
      </w:r>
      <w:r w:rsidRPr="00BD289F">
        <w:rPr>
          <w:rFonts w:ascii="Calibri" w:eastAsia="Arial" w:hAnsi="Calibri" w:cs="Calibri"/>
          <w:sz w:val="22"/>
          <w:szCs w:val="22"/>
          <w:lang w:val="ca-ES"/>
        </w:rPr>
        <w:t>E</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24</w:t>
      </w:r>
      <w:r w:rsidRPr="00BD289F">
        <w:rPr>
          <w:rFonts w:ascii="Calibri" w:eastAsia="Arial" w:hAnsi="Calibri" w:cs="Calibri"/>
          <w:spacing w:val="1"/>
          <w:sz w:val="22"/>
          <w:szCs w:val="22"/>
          <w:lang w:val="ca-ES"/>
        </w:rPr>
        <w:t>/</w:t>
      </w:r>
      <w:r w:rsidRPr="00BD289F">
        <w:rPr>
          <w:rFonts w:ascii="Calibri" w:eastAsia="Arial" w:hAnsi="Calibri" w:cs="Calibri"/>
          <w:spacing w:val="-1"/>
          <w:sz w:val="22"/>
          <w:szCs w:val="22"/>
          <w:lang w:val="ca-ES"/>
        </w:rPr>
        <w:t>UE</w:t>
      </w:r>
      <w:r w:rsidRPr="00BD289F">
        <w:rPr>
          <w:rFonts w:ascii="Calibri" w:eastAsia="Arial" w:hAnsi="Calibri" w:cs="Calibri"/>
          <w:sz w:val="22"/>
          <w:szCs w:val="22"/>
          <w:lang w:val="ca-ES"/>
        </w:rPr>
        <w:t>,</w:t>
      </w:r>
      <w:r w:rsidRPr="00BD289F">
        <w:rPr>
          <w:rFonts w:ascii="Calibri" w:eastAsia="Arial" w:hAnsi="Calibri" w:cs="Calibri"/>
          <w:spacing w:val="3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26</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pacing w:val="1"/>
          <w:sz w:val="22"/>
          <w:szCs w:val="22"/>
          <w:lang w:val="ca-ES"/>
        </w:rPr>
        <w:t>f</w:t>
      </w:r>
      <w:r w:rsidRPr="00BD289F">
        <w:rPr>
          <w:rFonts w:ascii="Calibri" w:eastAsia="Arial" w:hAnsi="Calibri" w:cs="Calibri"/>
          <w:sz w:val="22"/>
          <w:szCs w:val="22"/>
          <w:lang w:val="ca-ES"/>
        </w:rPr>
        <w:t>eb</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er</w:t>
      </w:r>
      <w:r w:rsidRPr="00BD289F">
        <w:rPr>
          <w:rFonts w:ascii="Calibri" w:eastAsia="Arial" w:hAnsi="Calibri" w:cs="Calibri"/>
          <w:spacing w:val="31"/>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 2014</w:t>
      </w:r>
      <w:r w:rsidRPr="00BD289F">
        <w:rPr>
          <w:rFonts w:ascii="Calibri" w:hAnsi="Calibri" w:cs="Calibri"/>
          <w:color w:val="000000" w:themeColor="text1"/>
          <w:sz w:val="22"/>
          <w:szCs w:val="22"/>
          <w:lang w:val="ca-ES" w:eastAsia="ca-ES"/>
        </w:rPr>
        <w:t xml:space="preserve">. I que en el </w:t>
      </w:r>
      <w:r w:rsidRPr="00BD289F">
        <w:rPr>
          <w:rFonts w:ascii="Calibri" w:hAnsi="Calibri" w:cs="Calibri"/>
          <w:sz w:val="22"/>
          <w:szCs w:val="22"/>
          <w:lang w:val="ca-ES"/>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5F5864B5" w14:textId="77777777" w:rsidR="002F65C7" w:rsidRPr="00BD289F" w:rsidRDefault="002F65C7" w:rsidP="002F65C7">
      <w:pPr>
        <w:pStyle w:val="Pargrafdellista"/>
        <w:numPr>
          <w:ilvl w:val="0"/>
          <w:numId w:val="0"/>
        </w:numPr>
        <w:spacing w:after="0" w:line="240" w:lineRule="auto"/>
        <w:ind w:left="426"/>
        <w:rPr>
          <w:rFonts w:ascii="Calibri" w:hAnsi="Calibri" w:cs="Calibri"/>
          <w:color w:val="000000" w:themeColor="text1"/>
          <w:sz w:val="22"/>
          <w:szCs w:val="22"/>
          <w:lang w:val="ca-ES" w:eastAsia="ca-ES"/>
        </w:rPr>
      </w:pPr>
    </w:p>
    <w:p w14:paraId="5D1C6C50" w14:textId="77777777" w:rsidR="002F65C7" w:rsidRPr="001B76E5" w:rsidRDefault="002F65C7" w:rsidP="002F65C7">
      <w:pPr>
        <w:pStyle w:val="Pargrafdellista"/>
        <w:widowControl/>
        <w:numPr>
          <w:ilvl w:val="0"/>
          <w:numId w:val="3"/>
        </w:numPr>
        <w:tabs>
          <w:tab w:val="left" w:pos="426"/>
        </w:tabs>
        <w:autoSpaceDE w:val="0"/>
        <w:autoSpaceDN w:val="0"/>
        <w:adjustRightInd w:val="0"/>
        <w:spacing w:after="120" w:line="240" w:lineRule="auto"/>
        <w:contextualSpacing/>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compleix tots els requisits i obligacions exigides per la normativa vigent per a la seva obertura, instal·lació i funcionament legal. A més fa constar que l’empresa a la que representa:</w:t>
      </w:r>
    </w:p>
    <w:p w14:paraId="26741CDE" w14:textId="77777777" w:rsidR="002F65C7" w:rsidRPr="00BD289F" w:rsidRDefault="002F65C7" w:rsidP="002F65C7">
      <w:pPr>
        <w:pStyle w:val="Pargrafdellista"/>
        <w:widowControl/>
        <w:numPr>
          <w:ilvl w:val="0"/>
          <w:numId w:val="0"/>
        </w:numPr>
        <w:tabs>
          <w:tab w:val="left" w:pos="426"/>
        </w:tabs>
        <w:autoSpaceDE w:val="0"/>
        <w:autoSpaceDN w:val="0"/>
        <w:adjustRightInd w:val="0"/>
        <w:spacing w:after="120" w:line="240" w:lineRule="auto"/>
        <w:ind w:left="720"/>
        <w:contextualSpacing/>
        <w:rPr>
          <w:rFonts w:ascii="Calibri" w:hAnsi="Calibri" w:cs="Calibri"/>
          <w:color w:val="000000" w:themeColor="text1"/>
          <w:sz w:val="22"/>
          <w:szCs w:val="22"/>
          <w:lang w:eastAsia="ca-ES"/>
        </w:rPr>
      </w:pPr>
    </w:p>
    <w:p w14:paraId="4F844864" w14:textId="77777777" w:rsidR="002F65C7" w:rsidRPr="00BD289F" w:rsidRDefault="006262CD" w:rsidP="002F65C7">
      <w:pPr>
        <w:pStyle w:val="Pargrafdellista"/>
        <w:numPr>
          <w:ilvl w:val="0"/>
          <w:numId w:val="0"/>
        </w:numPr>
        <w:ind w:left="709"/>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238214523"/>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És una PIME</w:t>
      </w:r>
      <w:r w:rsidR="002F65C7">
        <w:rPr>
          <w:rFonts w:ascii="Calibri" w:hAnsi="Calibri" w:cs="Calibri"/>
          <w:color w:val="000000" w:themeColor="text1"/>
          <w:sz w:val="22"/>
          <w:szCs w:val="22"/>
          <w:lang w:eastAsia="ca-ES"/>
        </w:rPr>
        <w:tab/>
      </w:r>
      <w:r w:rsidR="002F65C7">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763724954"/>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és una PIME</w:t>
      </w:r>
    </w:p>
    <w:p w14:paraId="20D9F2B5" w14:textId="77777777" w:rsidR="002F65C7" w:rsidRPr="00BD289F" w:rsidRDefault="002F65C7" w:rsidP="002F65C7">
      <w:pPr>
        <w:pStyle w:val="Pargrafdellista"/>
        <w:widowControl/>
        <w:numPr>
          <w:ilvl w:val="0"/>
          <w:numId w:val="3"/>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no està compresa, com tampoc els seus administradors, en cap de les circumstàncies de prohibició de contractar amb el sector públic que estableix l’article 71 de la LCSP.  </w:t>
      </w:r>
    </w:p>
    <w:p w14:paraId="6440BD14" w14:textId="77777777" w:rsidR="002F65C7" w:rsidRPr="001B76E5" w:rsidRDefault="002F65C7" w:rsidP="002F65C7">
      <w:pPr>
        <w:spacing w:after="0" w:line="240" w:lineRule="auto"/>
        <w:ind w:left="360" w:hanging="360"/>
        <w:rPr>
          <w:rFonts w:cs="Calibri"/>
          <w:color w:val="000000" w:themeColor="text1"/>
          <w:szCs w:val="22"/>
          <w:lang w:eastAsia="ca-ES"/>
        </w:rPr>
      </w:pPr>
    </w:p>
    <w:p w14:paraId="22A2925E" w14:textId="77777777" w:rsidR="002F65C7" w:rsidRPr="001B76E5" w:rsidRDefault="002F65C7" w:rsidP="002F65C7">
      <w:pPr>
        <w:pStyle w:val="Pargrafdellista"/>
        <w:widowControl/>
        <w:numPr>
          <w:ilvl w:val="0"/>
          <w:numId w:val="3"/>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lastRenderedPageBreak/>
        <w:t>Que l’empresa es</w:t>
      </w:r>
      <w:r w:rsidRPr="00BD289F">
        <w:rPr>
          <w:rFonts w:ascii="Calibri" w:hAnsi="Calibri" w:cs="Calibri"/>
          <w:color w:val="000000" w:themeColor="text1"/>
          <w:sz w:val="22"/>
          <w:szCs w:val="22"/>
          <w:lang w:val="ca-ES"/>
        </w:rPr>
        <w:t xml:space="preserve"> </w:t>
      </w:r>
      <w:r w:rsidRPr="00BD289F">
        <w:rPr>
          <w:rFonts w:ascii="Calibri" w:hAnsi="Calibri" w:cs="Calibri"/>
          <w:color w:val="000000" w:themeColor="text1"/>
          <w:sz w:val="22"/>
          <w:szCs w:val="22"/>
          <w:lang w:val="ca-ES" w:eastAsia="ca-ES"/>
        </w:rPr>
        <w:t>troba inscrita i té les dades actualitzades en el Registre Electrònic d’Empreses Licitadores de la Generalitat de Catalunya (RELI):</w:t>
      </w:r>
    </w:p>
    <w:p w14:paraId="51D5DB6A" w14:textId="77777777" w:rsidR="002F65C7" w:rsidRDefault="002F65C7" w:rsidP="002F65C7">
      <w:pPr>
        <w:pStyle w:val="Pargrafdellista"/>
        <w:numPr>
          <w:ilvl w:val="0"/>
          <w:numId w:val="0"/>
        </w:numPr>
        <w:ind w:left="720"/>
        <w:rPr>
          <w:rFonts w:ascii="Calibri" w:hAnsi="Calibri" w:cs="Calibri"/>
          <w:color w:val="000000" w:themeColor="text1"/>
          <w:sz w:val="22"/>
          <w:szCs w:val="22"/>
          <w:lang w:eastAsia="ca-ES"/>
        </w:rPr>
      </w:pPr>
    </w:p>
    <w:p w14:paraId="144F655A" w14:textId="77777777" w:rsidR="002F65C7" w:rsidRPr="00BD289F" w:rsidRDefault="006262CD" w:rsidP="002F65C7">
      <w:pPr>
        <w:pStyle w:val="Pargrafdel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1564907513"/>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Sí està inscrita</w:t>
      </w:r>
      <w:r w:rsidR="002F65C7">
        <w:rPr>
          <w:rFonts w:ascii="Calibri" w:hAnsi="Calibri" w:cs="Calibri"/>
          <w:color w:val="000000" w:themeColor="text1"/>
          <w:sz w:val="22"/>
          <w:szCs w:val="22"/>
          <w:lang w:val="ca-ES" w:eastAsia="ca-ES"/>
        </w:rPr>
        <w:t xml:space="preserve"> </w:t>
      </w:r>
      <w:r w:rsidR="002F65C7">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eastAsia="ca-ES"/>
          </w:rPr>
          <w:id w:val="2045163098"/>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està inscrita</w:t>
      </w:r>
    </w:p>
    <w:p w14:paraId="44EFDA21" w14:textId="77777777" w:rsidR="002F65C7" w:rsidRPr="00BD289F" w:rsidRDefault="002F65C7" w:rsidP="002F65C7">
      <w:pPr>
        <w:pStyle w:val="Pargrafdellista"/>
        <w:numPr>
          <w:ilvl w:val="0"/>
          <w:numId w:val="0"/>
        </w:numPr>
        <w:spacing w:after="0" w:line="240" w:lineRule="auto"/>
        <w:ind w:left="426"/>
        <w:rPr>
          <w:rFonts w:ascii="Calibri" w:hAnsi="Calibri" w:cs="Calibri"/>
          <w:color w:val="000000" w:themeColor="text1"/>
          <w:sz w:val="22"/>
          <w:szCs w:val="22"/>
          <w:lang w:val="ca-ES" w:eastAsia="ca-ES"/>
        </w:rPr>
      </w:pPr>
    </w:p>
    <w:p w14:paraId="408FF2D0" w14:textId="77777777" w:rsidR="002F65C7" w:rsidRPr="00BD289F" w:rsidRDefault="002F65C7" w:rsidP="002F65C7">
      <w:pPr>
        <w:pStyle w:val="Pargrafdellista"/>
        <w:widowControl/>
        <w:numPr>
          <w:ilvl w:val="0"/>
          <w:numId w:val="3"/>
        </w:numPr>
        <w:tabs>
          <w:tab w:val="left" w:pos="426"/>
        </w:tabs>
        <w:autoSpaceDE w:val="0"/>
        <w:autoSpaceDN w:val="0"/>
        <w:adjustRightInd w:val="0"/>
        <w:spacing w:after="120" w:line="240" w:lineRule="auto"/>
        <w:contextualSpacing/>
        <w:jc w:val="left"/>
        <w:rPr>
          <w:rFonts w:ascii="Calibri" w:hAnsi="Calibri" w:cs="Calibri"/>
          <w:sz w:val="22"/>
          <w:szCs w:val="22"/>
          <w:lang w:eastAsia="ca-ES"/>
        </w:rPr>
      </w:pPr>
      <w:r w:rsidRPr="00BD289F">
        <w:rPr>
          <w:rFonts w:ascii="Calibri" w:hAnsi="Calibri" w:cs="Calibri"/>
          <w:sz w:val="22"/>
          <w:szCs w:val="22"/>
          <w:lang w:val="ca-ES" w:eastAsia="ca-ES"/>
        </w:rPr>
        <w:t>Que l’empresa es</w:t>
      </w:r>
      <w:r w:rsidRPr="00BD289F">
        <w:rPr>
          <w:rFonts w:ascii="Calibri" w:hAnsi="Calibri" w:cs="Calibri"/>
          <w:sz w:val="22"/>
          <w:szCs w:val="22"/>
          <w:lang w:val="ca-ES"/>
        </w:rPr>
        <w:t xml:space="preserve"> </w:t>
      </w:r>
      <w:r w:rsidRPr="00BD289F">
        <w:rPr>
          <w:rFonts w:ascii="Calibri" w:hAnsi="Calibri" w:cs="Calibri"/>
          <w:sz w:val="22"/>
          <w:szCs w:val="22"/>
          <w:lang w:val="ca-ES" w:eastAsia="ca-ES"/>
        </w:rPr>
        <w:t>troba inscrita i té les dades actualitzades en el Registre Oficial de Licitadores i empreses classificades de l’Estat espanyol (ROLECE):</w:t>
      </w:r>
    </w:p>
    <w:p w14:paraId="6D62F2B2" w14:textId="77777777" w:rsidR="002F65C7" w:rsidRPr="00BD289F" w:rsidRDefault="002F65C7" w:rsidP="002F65C7">
      <w:pPr>
        <w:pStyle w:val="Pargrafdellista"/>
        <w:widowControl/>
        <w:numPr>
          <w:ilvl w:val="0"/>
          <w:numId w:val="0"/>
        </w:numPr>
        <w:tabs>
          <w:tab w:val="left" w:pos="426"/>
        </w:tabs>
        <w:autoSpaceDE w:val="0"/>
        <w:autoSpaceDN w:val="0"/>
        <w:adjustRightInd w:val="0"/>
        <w:spacing w:after="120" w:line="240" w:lineRule="auto"/>
        <w:ind w:left="426"/>
        <w:rPr>
          <w:rFonts w:ascii="Calibri" w:hAnsi="Calibri" w:cs="Calibri"/>
          <w:sz w:val="22"/>
          <w:szCs w:val="22"/>
          <w:lang w:eastAsia="ca-ES"/>
        </w:rPr>
      </w:pPr>
    </w:p>
    <w:p w14:paraId="08058E67" w14:textId="77777777" w:rsidR="002F65C7" w:rsidRPr="00BD289F" w:rsidRDefault="006262CD" w:rsidP="002F65C7">
      <w:pPr>
        <w:pStyle w:val="Pargrafdel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965611753"/>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Sí està inscrita</w:t>
      </w:r>
      <w:r w:rsidR="002F65C7">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2003857293"/>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està inscrita</w:t>
      </w:r>
    </w:p>
    <w:p w14:paraId="5834C315" w14:textId="77777777" w:rsidR="002F65C7" w:rsidRPr="00BD289F" w:rsidRDefault="002F65C7" w:rsidP="002F65C7">
      <w:pPr>
        <w:pStyle w:val="Pargrafdellista"/>
        <w:numPr>
          <w:ilvl w:val="0"/>
          <w:numId w:val="0"/>
        </w:numPr>
        <w:ind w:left="720"/>
        <w:rPr>
          <w:rFonts w:ascii="Calibri" w:hAnsi="Calibri" w:cs="Calibri"/>
          <w:color w:val="000000" w:themeColor="text1"/>
          <w:sz w:val="22"/>
          <w:szCs w:val="22"/>
          <w:lang w:eastAsia="ca-ES"/>
        </w:rPr>
      </w:pPr>
    </w:p>
    <w:p w14:paraId="7B2CE946" w14:textId="77777777" w:rsidR="002F65C7" w:rsidRPr="00BD289F" w:rsidRDefault="002F65C7" w:rsidP="002F65C7">
      <w:pPr>
        <w:pStyle w:val="Pargrafdellista"/>
        <w:widowControl/>
        <w:numPr>
          <w:ilvl w:val="0"/>
          <w:numId w:val="3"/>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en relació amb la pertinença a un grup empresarial:</w:t>
      </w:r>
    </w:p>
    <w:p w14:paraId="04FE0ACF" w14:textId="77777777" w:rsidR="002F65C7" w:rsidRPr="00BD289F" w:rsidRDefault="002F65C7" w:rsidP="002F65C7">
      <w:pPr>
        <w:pStyle w:val="Pargrafdellista"/>
        <w:widowControl/>
        <w:numPr>
          <w:ilvl w:val="0"/>
          <w:numId w:val="0"/>
        </w:numPr>
        <w:tabs>
          <w:tab w:val="left" w:pos="426"/>
        </w:tabs>
        <w:autoSpaceDE w:val="0"/>
        <w:autoSpaceDN w:val="0"/>
        <w:adjustRightInd w:val="0"/>
        <w:spacing w:after="120" w:line="240" w:lineRule="auto"/>
        <w:ind w:left="720"/>
        <w:rPr>
          <w:rFonts w:ascii="Calibri" w:hAnsi="Calibri" w:cs="Calibri"/>
          <w:color w:val="000000" w:themeColor="text1"/>
          <w:sz w:val="22"/>
          <w:szCs w:val="22"/>
          <w:lang w:val="ca-ES" w:eastAsia="ca-ES"/>
        </w:rPr>
      </w:pPr>
    </w:p>
    <w:p w14:paraId="20F15BBA" w14:textId="77777777" w:rsidR="002F65C7" w:rsidRDefault="006262CD" w:rsidP="002F65C7">
      <w:pPr>
        <w:pStyle w:val="Pargrafdel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781324261"/>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conforma grup empresarial</w:t>
      </w:r>
    </w:p>
    <w:p w14:paraId="6658AEB5" w14:textId="77777777" w:rsidR="002F65C7" w:rsidRPr="00BD289F" w:rsidRDefault="006262CD" w:rsidP="002F65C7">
      <w:pPr>
        <w:pStyle w:val="Pargrafdel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500935832"/>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Sí</w:t>
      </w:r>
      <w:r w:rsidR="002F65C7">
        <w:rPr>
          <w:rFonts w:ascii="Calibri" w:hAnsi="Calibri" w:cs="Calibri"/>
          <w:color w:val="000000" w:themeColor="text1"/>
          <w:sz w:val="22"/>
          <w:szCs w:val="22"/>
          <w:lang w:val="ca-ES" w:eastAsia="ca-ES"/>
        </w:rPr>
        <w:t>,</w:t>
      </w:r>
      <w:r w:rsidR="002F65C7" w:rsidRPr="00BD289F">
        <w:rPr>
          <w:rFonts w:ascii="Calibri" w:hAnsi="Calibri" w:cs="Calibri"/>
          <w:color w:val="000000" w:themeColor="text1"/>
          <w:sz w:val="22"/>
          <w:szCs w:val="22"/>
          <w:lang w:eastAsia="ca-ES"/>
        </w:rPr>
        <w:t xml:space="preserve"> conforma grup empresarial, segons allò previst en l’article 42 del Codi de Comerç, denominat </w:t>
      </w:r>
      <w:sdt>
        <w:sdtPr>
          <w:rPr>
            <w:rFonts w:ascii="Calibri" w:hAnsi="Calibri" w:cs="Calibri"/>
            <w:color w:val="000000" w:themeColor="text1"/>
            <w:sz w:val="22"/>
            <w:szCs w:val="22"/>
            <w:lang w:eastAsia="ca-ES"/>
          </w:rPr>
          <w:id w:val="-1359733871"/>
          <w:placeholder>
            <w:docPart w:val="B8A882ED587B47A78A58BDDD2D6DA274"/>
          </w:placeholder>
          <w:showingPlcHdr/>
        </w:sdtPr>
        <w:sdtEndPr/>
        <w:sdtContent>
          <w:r w:rsidR="002F65C7" w:rsidRPr="00BD289F">
            <w:rPr>
              <w:rStyle w:val="Textdelcontenidor"/>
              <w:rFonts w:ascii="Calibri" w:eastAsiaTheme="minorHAnsi" w:hAnsi="Calibri" w:cs="Calibri"/>
              <w:sz w:val="22"/>
              <w:szCs w:val="22"/>
            </w:rPr>
            <w:t>Haga clic aquí para escribir texto.</w:t>
          </w:r>
        </w:sdtContent>
      </w:sdt>
    </w:p>
    <w:p w14:paraId="7333422C" w14:textId="77777777" w:rsidR="002F65C7" w:rsidRPr="00BD289F" w:rsidRDefault="002F65C7" w:rsidP="002F65C7">
      <w:pPr>
        <w:pStyle w:val="Pargrafdellista"/>
        <w:numPr>
          <w:ilvl w:val="0"/>
          <w:numId w:val="0"/>
        </w:numPr>
        <w:ind w:left="720"/>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eastAsia="ca-ES"/>
        </w:rPr>
        <w:t xml:space="preserve">Forma part de l’esmentat grup junt amb les empreses següents: </w:t>
      </w:r>
      <w:sdt>
        <w:sdtPr>
          <w:rPr>
            <w:rFonts w:ascii="Calibri" w:hAnsi="Calibri" w:cs="Calibri"/>
            <w:color w:val="000000" w:themeColor="text1"/>
            <w:sz w:val="22"/>
            <w:szCs w:val="22"/>
            <w:lang w:eastAsia="ca-ES"/>
          </w:rPr>
          <w:id w:val="-853793230"/>
          <w:placeholder>
            <w:docPart w:val="B8A882ED587B47A78A58BDDD2D6DA274"/>
          </w:placeholder>
          <w:showingPlcHdr/>
        </w:sdtPr>
        <w:sdtEndPr/>
        <w:sdtContent>
          <w:r w:rsidRPr="00BD289F">
            <w:rPr>
              <w:rStyle w:val="Textdelcontenidor"/>
              <w:rFonts w:ascii="Calibri" w:eastAsiaTheme="minorHAnsi" w:hAnsi="Calibri" w:cs="Calibri"/>
              <w:sz w:val="22"/>
              <w:szCs w:val="22"/>
            </w:rPr>
            <w:t>Haga clic aquí para escribir texto.</w:t>
          </w:r>
        </w:sdtContent>
      </w:sdt>
    </w:p>
    <w:p w14:paraId="107E8BD2" w14:textId="77777777" w:rsidR="002F65C7" w:rsidRPr="00BD289F" w:rsidRDefault="002F65C7" w:rsidP="002F65C7">
      <w:pPr>
        <w:pStyle w:val="Pargrafdel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61C6B840" w14:textId="77777777"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1F975B99" w14:textId="77777777" w:rsidR="002F65C7" w:rsidRPr="00BD289F" w:rsidRDefault="006262CD" w:rsidP="002F65C7">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bCs/>
              <w:kern w:val="32"/>
              <w:szCs w:val="22"/>
              <w:lang w:eastAsia="ca-ES" w:bidi="ar-SA"/>
            </w:rPr>
            <w:t>☐</w:t>
          </w:r>
        </w:sdtContent>
      </w:sdt>
      <w:r w:rsidR="002F65C7"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0CA1C916" w14:textId="77777777" w:rsidR="002F65C7" w:rsidRPr="00BD289F" w:rsidRDefault="006262CD" w:rsidP="002F65C7">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szCs w:val="22"/>
              <w:lang w:eastAsia="ca-ES"/>
            </w:rPr>
            <w:t>☐</w:t>
          </w:r>
        </w:sdtContent>
      </w:sdt>
      <w:r w:rsidR="002F65C7" w:rsidRPr="00BD289F">
        <w:rPr>
          <w:rFonts w:eastAsia="Calibri" w:cs="Calibri"/>
          <w:color w:val="000000"/>
          <w:szCs w:val="22"/>
          <w:lang w:eastAsia="ca-ES"/>
        </w:rPr>
        <w:t xml:space="preserve"> </w:t>
      </w:r>
      <w:r w:rsidR="002F65C7"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35AC15ED" w14:textId="77777777"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w:t>
      </w:r>
      <w:r w:rsidRPr="00BD289F">
        <w:rPr>
          <w:rFonts w:eastAsia="Calibri" w:cs="Calibri"/>
          <w:bCs/>
          <w:kern w:val="32"/>
          <w:szCs w:val="22"/>
          <w:lang w:eastAsia="ca-ES" w:bidi="ar-SA"/>
        </w:rPr>
        <w:lastRenderedPageBreak/>
        <w:t>administratius competents les dades o documents registrals i els relatius a les obligacions tributàries i amb la Seguretat Social que es requereixin per procedir, si s’escau, a l’adjudicació del contracte.</w:t>
      </w:r>
    </w:p>
    <w:p w14:paraId="25D20322" w14:textId="77777777"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04CF079F" w14:textId="77777777"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14:paraId="15641131" w14:textId="77777777"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llurs empreses filials o vinculades i els </w:t>
      </w:r>
      <w:proofErr w:type="spellStart"/>
      <w:r w:rsidRPr="00BD289F">
        <w:rPr>
          <w:rFonts w:eastAsia="Calibri" w:cs="Calibri"/>
          <w:bCs/>
          <w:kern w:val="32"/>
          <w:szCs w:val="22"/>
          <w:lang w:eastAsia="ca-ES" w:bidi="ar-SA"/>
        </w:rPr>
        <w:t>subcontractistes</w:t>
      </w:r>
      <w:proofErr w:type="spellEnd"/>
      <w:r w:rsidRPr="00BD289F">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3AF441A5" w14:textId="77777777"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47871D4D" w14:textId="77777777"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257BDBF4" w14:textId="77777777" w:rsidR="002F65C7" w:rsidRPr="00BD289F" w:rsidRDefault="002F65C7" w:rsidP="002F65C7">
      <w:pPr>
        <w:widowControl/>
        <w:numPr>
          <w:ilvl w:val="0"/>
          <w:numId w:val="2"/>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14:paraId="1BB1F656" w14:textId="77777777" w:rsidR="002F65C7" w:rsidRPr="00BD289F" w:rsidRDefault="006262CD" w:rsidP="002F65C7">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Cs w:val="22"/>
              <w:lang w:eastAsia="ca-ES"/>
            </w:rPr>
            <w:t>☐</w:t>
          </w:r>
        </w:sdtContent>
      </w:sdt>
      <w:r w:rsidR="002F65C7" w:rsidRPr="00BD289F">
        <w:rPr>
          <w:rFonts w:eastAsia="Times New Roman" w:cs="Calibri"/>
          <w:color w:val="000000" w:themeColor="text1"/>
          <w:szCs w:val="22"/>
          <w:lang w:eastAsia="ca-ES"/>
        </w:rPr>
        <w:t xml:space="preserve"> No subcontractarà</w:t>
      </w:r>
    </w:p>
    <w:p w14:paraId="1543FACA" w14:textId="77777777" w:rsidR="002F65C7" w:rsidRPr="00BD289F" w:rsidRDefault="006262CD" w:rsidP="002F65C7">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Cs w:val="22"/>
              <w:lang w:eastAsia="ca-ES"/>
            </w:rPr>
            <w:t>☐</w:t>
          </w:r>
        </w:sdtContent>
      </w:sdt>
      <w:r w:rsidR="002F65C7" w:rsidRPr="00BD289F">
        <w:rPr>
          <w:rFonts w:eastAsia="Times New Roman" w:cs="Calibri"/>
          <w:color w:val="000000" w:themeColor="text1"/>
          <w:szCs w:val="22"/>
          <w:lang w:eastAsia="ca-ES"/>
        </w:rPr>
        <w:t xml:space="preserve"> Subcontractarà amb les següents empreses:</w:t>
      </w:r>
    </w:p>
    <w:p w14:paraId="6BF8DE0A" w14:textId="77777777" w:rsidR="002F65C7" w:rsidRPr="00BD289F" w:rsidRDefault="002F65C7" w:rsidP="003963AB">
      <w:pPr>
        <w:pStyle w:val="Pargrafdellista"/>
        <w:numPr>
          <w:ilvl w:val="0"/>
          <w:numId w:val="0"/>
        </w:numPr>
        <w:spacing w:after="0" w:line="240" w:lineRule="auto"/>
        <w:ind w:left="360"/>
        <w:rPr>
          <w:rFonts w:ascii="Calibri" w:hAnsi="Calibri" w:cs="Calibri"/>
          <w:color w:val="000000" w:themeColor="text1"/>
          <w:sz w:val="22"/>
          <w:szCs w:val="22"/>
          <w:lang w:val="ca-ES"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2F65C7" w:rsidRPr="00BD289F" w14:paraId="466C2794" w14:textId="77777777" w:rsidTr="00191059">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456B0A7C" w14:textId="77777777" w:rsidR="002F65C7" w:rsidRPr="00BD289F" w:rsidRDefault="002F65C7" w:rsidP="00191059">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367E23C5" w14:textId="77777777" w:rsidR="002F65C7" w:rsidRPr="00BD289F" w:rsidRDefault="002F65C7" w:rsidP="00191059">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02F058D" w14:textId="77777777" w:rsidR="002F65C7" w:rsidRPr="00BD289F" w:rsidRDefault="002F65C7" w:rsidP="00191059">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6F4A28D" w14:textId="77777777" w:rsidR="002F65C7" w:rsidRPr="00BD289F" w:rsidRDefault="002F65C7" w:rsidP="00191059">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0CDB22" w14:textId="77777777" w:rsidR="002F65C7" w:rsidRPr="00BD289F" w:rsidRDefault="002F65C7" w:rsidP="00191059">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14:paraId="323F6E03" w14:textId="77777777" w:rsidR="002F65C7" w:rsidRPr="00BD289F" w:rsidRDefault="002F65C7" w:rsidP="00191059">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2F65C7" w:rsidRPr="00BD289F" w14:paraId="73D6F91C" w14:textId="77777777" w:rsidTr="00191059">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3E374556" w14:textId="77777777" w:rsidR="002F65C7" w:rsidRPr="00BD289F" w:rsidRDefault="002F65C7" w:rsidP="00191059">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696BD5A6" w14:textId="77777777" w:rsidR="002F65C7" w:rsidRPr="00BD289F" w:rsidRDefault="002F65C7" w:rsidP="00191059">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F0203D" w14:textId="77777777" w:rsidR="002F65C7" w:rsidRPr="00BD289F" w:rsidRDefault="002F65C7" w:rsidP="00191059">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11A351" w14:textId="77777777" w:rsidR="002F65C7" w:rsidRPr="00BD289F" w:rsidRDefault="002F65C7" w:rsidP="00191059">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2B34E7D" w14:textId="77777777" w:rsidR="002F65C7" w:rsidRPr="00BD289F" w:rsidRDefault="002F65C7" w:rsidP="00191059">
            <w:pPr>
              <w:spacing w:before="60" w:after="60" w:line="240" w:lineRule="auto"/>
              <w:ind w:left="34" w:right="34"/>
              <w:rPr>
                <w:rFonts w:eastAsia="Times New Roman" w:cs="Calibri"/>
                <w:color w:val="000000" w:themeColor="text1"/>
                <w:szCs w:val="22"/>
                <w:lang w:eastAsia="es-ES"/>
              </w:rPr>
            </w:pPr>
          </w:p>
        </w:tc>
      </w:tr>
    </w:tbl>
    <w:p w14:paraId="191F9000" w14:textId="77777777"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p>
    <w:p w14:paraId="6AE407F8" w14:textId="77777777" w:rsidR="002F65C7" w:rsidRPr="00BD289F" w:rsidRDefault="002F65C7" w:rsidP="002F65C7">
      <w:pPr>
        <w:widowControl/>
        <w:numPr>
          <w:ilvl w:val="0"/>
          <w:numId w:val="2"/>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912A93B" w14:textId="77777777"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6BF32B40" w14:textId="77777777"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2F65C7" w:rsidRPr="00BD289F" w14:paraId="1A82D390" w14:textId="77777777" w:rsidTr="00191059">
        <w:trPr>
          <w:trHeight w:val="379"/>
        </w:trPr>
        <w:tc>
          <w:tcPr>
            <w:tcW w:w="3150" w:type="dxa"/>
          </w:tcPr>
          <w:p w14:paraId="6ACF28E3"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*Persona autoritzada</w:t>
            </w:r>
          </w:p>
        </w:tc>
        <w:tc>
          <w:tcPr>
            <w:tcW w:w="5493" w:type="dxa"/>
          </w:tcPr>
          <w:p w14:paraId="2860895F"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14:paraId="42473F45" w14:textId="77777777" w:rsidTr="00191059">
        <w:trPr>
          <w:trHeight w:val="513"/>
        </w:trPr>
        <w:tc>
          <w:tcPr>
            <w:tcW w:w="3150" w:type="dxa"/>
          </w:tcPr>
          <w:p w14:paraId="27FAEAD2"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tcPr>
          <w:p w14:paraId="600F33E8"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14:paraId="422783F9" w14:textId="77777777" w:rsidTr="00191059">
        <w:trPr>
          <w:trHeight w:val="691"/>
        </w:trPr>
        <w:tc>
          <w:tcPr>
            <w:tcW w:w="3150" w:type="dxa"/>
          </w:tcPr>
          <w:p w14:paraId="42531ACD"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tcPr>
          <w:p w14:paraId="0937F10F"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14:paraId="3B53CE2E" w14:textId="77777777" w:rsidTr="00191059">
        <w:trPr>
          <w:trHeight w:val="375"/>
        </w:trPr>
        <w:tc>
          <w:tcPr>
            <w:tcW w:w="3150" w:type="dxa"/>
          </w:tcPr>
          <w:p w14:paraId="00FEB1CA"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tcPr>
          <w:p w14:paraId="45F74D0D"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14:paraId="6A35E800" w14:textId="77777777" w:rsidTr="00191059">
        <w:tc>
          <w:tcPr>
            <w:tcW w:w="3150" w:type="dxa"/>
          </w:tcPr>
          <w:p w14:paraId="19199394"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tcPr>
          <w:p w14:paraId="053F5894"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14:paraId="7AC6A1C1" w14:textId="77777777" w:rsidTr="00191059">
        <w:tc>
          <w:tcPr>
            <w:tcW w:w="3150" w:type="dxa"/>
          </w:tcPr>
          <w:p w14:paraId="311237B8"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tcPr>
          <w:p w14:paraId="22F06104" w14:textId="77777777" w:rsidR="002F65C7" w:rsidRPr="00BD289F" w:rsidRDefault="002F65C7" w:rsidP="00191059">
            <w:pPr>
              <w:autoSpaceDE w:val="0"/>
              <w:autoSpaceDN w:val="0"/>
              <w:adjustRightInd w:val="0"/>
              <w:spacing w:after="120"/>
              <w:rPr>
                <w:rFonts w:eastAsia="Calibri" w:cs="Calibri"/>
                <w:bCs/>
                <w:kern w:val="32"/>
                <w:szCs w:val="22"/>
                <w:lang w:eastAsia="ca-ES" w:bidi="ar-SA"/>
              </w:rPr>
            </w:pPr>
          </w:p>
        </w:tc>
      </w:tr>
    </w:tbl>
    <w:p w14:paraId="31385802" w14:textId="77777777"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p>
    <w:p w14:paraId="599517F8" w14:textId="77777777"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47C57DBA" w14:textId="77777777"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E753357" w14:textId="77777777"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713F8A96" w14:textId="77777777" w:rsidR="002F65C7" w:rsidRPr="00BD289F" w:rsidRDefault="002F65C7" w:rsidP="002F65C7">
      <w:pPr>
        <w:autoSpaceDE w:val="0"/>
        <w:autoSpaceDN w:val="0"/>
        <w:adjustRightInd w:val="0"/>
        <w:spacing w:after="120"/>
        <w:rPr>
          <w:rFonts w:eastAsia="Calibri" w:cs="Calibri"/>
          <w:bCs/>
          <w:kern w:val="32"/>
          <w:szCs w:val="22"/>
          <w:lang w:eastAsia="ca-ES" w:bidi="ar-SA"/>
        </w:rPr>
      </w:pPr>
    </w:p>
    <w:p w14:paraId="2DB4919B" w14:textId="77777777" w:rsidR="002F65C7" w:rsidRPr="00BD289F" w:rsidRDefault="002F65C7" w:rsidP="002F65C7">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0342BD8E" w14:textId="77777777" w:rsidR="002F65C7" w:rsidRPr="00BD289F" w:rsidRDefault="002F65C7" w:rsidP="002F65C7">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326EA6AF" w14:textId="77777777" w:rsidR="002F65C7" w:rsidRPr="00BD289F" w:rsidRDefault="002F65C7" w:rsidP="002F65C7">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14:paraId="59FD66F6" w14:textId="77777777" w:rsidR="002F65C7" w:rsidRPr="00BD289F" w:rsidRDefault="002F65C7" w:rsidP="002F65C7">
      <w:pPr>
        <w:pStyle w:val="Pargrafdel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14:paraId="6963BE9C" w14:textId="77777777" w:rsidR="002F65C7" w:rsidRPr="00BD289F" w:rsidRDefault="002F65C7" w:rsidP="002F65C7">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14:paraId="32945F4F" w14:textId="77777777" w:rsidR="002F65C7" w:rsidRPr="00BD289F" w:rsidRDefault="002F65C7" w:rsidP="002F65C7">
      <w:pPr>
        <w:spacing w:after="0" w:line="240" w:lineRule="auto"/>
        <w:rPr>
          <w:rFonts w:eastAsia="Times New Roman" w:cs="Calibri"/>
          <w:color w:val="000000" w:themeColor="text1"/>
          <w:szCs w:val="22"/>
          <w:lang w:eastAsia="ca-ES"/>
        </w:rPr>
      </w:pPr>
    </w:p>
    <w:p w14:paraId="01191E1D" w14:textId="77777777" w:rsidR="002F65C7" w:rsidRPr="00BD289F" w:rsidRDefault="002F65C7" w:rsidP="002F65C7">
      <w:pPr>
        <w:spacing w:after="0" w:line="240" w:lineRule="auto"/>
        <w:rPr>
          <w:rFonts w:eastAsia="Times New Roman" w:cs="Calibri"/>
          <w:color w:val="000000" w:themeColor="text1"/>
          <w:szCs w:val="22"/>
          <w:lang w:eastAsia="ca-ES"/>
        </w:rPr>
      </w:pPr>
    </w:p>
    <w:p w14:paraId="3BA4EBCB" w14:textId="77777777" w:rsidR="002F65C7" w:rsidRPr="00BD289F" w:rsidRDefault="002F65C7" w:rsidP="002F65C7">
      <w:pPr>
        <w:spacing w:after="0" w:line="240" w:lineRule="auto"/>
        <w:rPr>
          <w:rFonts w:eastAsia="Times New Roman" w:cs="Calibri"/>
          <w:color w:val="000000" w:themeColor="text1"/>
          <w:szCs w:val="22"/>
          <w:lang w:eastAsia="ca-ES"/>
        </w:rPr>
      </w:pPr>
    </w:p>
    <w:p w14:paraId="40F6997F" w14:textId="77777777" w:rsidR="002F65C7" w:rsidRPr="00BD289F" w:rsidRDefault="002F65C7" w:rsidP="002F65C7">
      <w:pPr>
        <w:spacing w:after="0" w:line="240" w:lineRule="auto"/>
        <w:rPr>
          <w:rFonts w:eastAsia="Times New Roman" w:cs="Calibri"/>
          <w:color w:val="000000" w:themeColor="text1"/>
          <w:szCs w:val="22"/>
          <w:lang w:eastAsia="ca-ES"/>
        </w:rPr>
      </w:pPr>
    </w:p>
    <w:p w14:paraId="4F6B7EC5" w14:textId="77777777" w:rsidR="002F65C7" w:rsidRPr="00BD289F" w:rsidRDefault="002F65C7" w:rsidP="002F65C7">
      <w:pPr>
        <w:spacing w:after="0" w:line="240" w:lineRule="auto"/>
        <w:rPr>
          <w:rFonts w:eastAsia="Times New Roman" w:cs="Calibri"/>
          <w:color w:val="000000" w:themeColor="text1"/>
          <w:szCs w:val="22"/>
          <w:lang w:eastAsia="ca-ES"/>
        </w:rPr>
      </w:pPr>
    </w:p>
    <w:p w14:paraId="69EB190A" w14:textId="77777777" w:rsidR="002F65C7" w:rsidRPr="00BD289F" w:rsidRDefault="002F65C7" w:rsidP="002F65C7">
      <w:pPr>
        <w:rPr>
          <w:rFonts w:cs="Calibri"/>
          <w:szCs w:val="22"/>
        </w:rPr>
      </w:pPr>
      <w:r w:rsidRPr="00BD289F">
        <w:rPr>
          <w:rFonts w:eastAsia="Times New Roman" w:cs="Calibri"/>
          <w:color w:val="000000" w:themeColor="text1"/>
          <w:szCs w:val="22"/>
          <w:lang w:eastAsia="ca-ES"/>
        </w:rPr>
        <w:t>Signatura electrònica del representant legal de l’empresa</w:t>
      </w:r>
    </w:p>
    <w:p w14:paraId="7B2C8DCA" w14:textId="77777777"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14:paraId="77487391" w14:textId="77777777"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14:paraId="3186852D" w14:textId="77777777"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14:paraId="10AFE0CC" w14:textId="77777777" w:rsidR="002F65C7" w:rsidRPr="00BD289F" w:rsidRDefault="002F65C7" w:rsidP="002F65C7">
      <w:pPr>
        <w:rPr>
          <w:rFonts w:eastAsiaTheme="minorHAnsi" w:cs="Calibri"/>
          <w:b/>
          <w:bCs/>
          <w:kern w:val="0"/>
          <w:szCs w:val="22"/>
          <w:lang w:eastAsia="en-US" w:bidi="ar-SA"/>
        </w:rPr>
      </w:pPr>
      <w:r w:rsidRPr="00BD289F">
        <w:rPr>
          <w:rFonts w:cs="Calibri"/>
          <w:b/>
          <w:bCs/>
          <w:szCs w:val="22"/>
        </w:rPr>
        <w:t>Informació bàsica sobre protecció de dades</w:t>
      </w:r>
    </w:p>
    <w:p w14:paraId="464FB698" w14:textId="77777777" w:rsidR="002F65C7" w:rsidRPr="00BD289F" w:rsidRDefault="002F65C7" w:rsidP="002F65C7">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14:paraId="7B1CBFCE" w14:textId="77777777" w:rsidR="002F65C7" w:rsidRPr="00BD289F" w:rsidRDefault="002F65C7" w:rsidP="002F65C7">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14:paraId="18F732D5" w14:textId="77777777" w:rsidR="002F65C7" w:rsidRPr="00BD289F" w:rsidRDefault="002F65C7" w:rsidP="002F65C7">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14:paraId="5E65C58E" w14:textId="77777777" w:rsidR="002F65C7" w:rsidRPr="00BD289F" w:rsidRDefault="002F65C7" w:rsidP="002F65C7">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14:paraId="0158D0ED" w14:textId="77777777" w:rsidR="002F65C7" w:rsidRPr="00BD289F" w:rsidRDefault="002F65C7" w:rsidP="002F65C7">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7" w:history="1">
        <w:r w:rsidRPr="00BD289F">
          <w:rPr>
            <w:rStyle w:val="Enlla"/>
            <w:rFonts w:cs="Calibri"/>
            <w:szCs w:val="22"/>
          </w:rPr>
          <w:t>protecciodedades@sumaracciosocial.cat</w:t>
        </w:r>
      </w:hyperlink>
      <w:r w:rsidRPr="00BD289F">
        <w:rPr>
          <w:rFonts w:cs="Calibri"/>
          <w:szCs w:val="22"/>
        </w:rPr>
        <w:t xml:space="preserve">. </w:t>
      </w:r>
    </w:p>
    <w:p w14:paraId="4753BCA2" w14:textId="77777777" w:rsidR="002F65C7" w:rsidRPr="00BD289F" w:rsidRDefault="002F65C7" w:rsidP="002F65C7">
      <w:pPr>
        <w:spacing w:before="60" w:after="60"/>
        <w:rPr>
          <w:rFonts w:cs="Calibri"/>
          <w:szCs w:val="22"/>
        </w:rPr>
      </w:pPr>
    </w:p>
    <w:p w14:paraId="727876F4" w14:textId="77777777" w:rsidR="002F65C7" w:rsidRPr="00BD289F" w:rsidRDefault="002F65C7" w:rsidP="002F65C7">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8" w:history="1">
        <w:r w:rsidRPr="00BD289F">
          <w:rPr>
            <w:rStyle w:val="Enlla"/>
            <w:rFonts w:cs="Calibri"/>
            <w:szCs w:val="22"/>
          </w:rPr>
          <w:t>www.sumaracciosocial.cat</w:t>
        </w:r>
      </w:hyperlink>
      <w:r w:rsidRPr="00BD289F">
        <w:rPr>
          <w:rFonts w:cs="Calibri"/>
          <w:szCs w:val="22"/>
        </w:rPr>
        <w:t xml:space="preserve">.  </w:t>
      </w:r>
    </w:p>
    <w:p w14:paraId="12786DB9" w14:textId="77777777" w:rsidR="002F65C7" w:rsidRPr="00C534C9" w:rsidRDefault="002F65C7" w:rsidP="002F65C7">
      <w:pPr>
        <w:widowControl/>
        <w:suppressAutoHyphens w:val="0"/>
        <w:spacing w:after="0"/>
        <w:rPr>
          <w:rFonts w:eastAsia="Calibri" w:cs="Arial"/>
          <w:b/>
          <w:szCs w:val="22"/>
          <w:lang w:eastAsia="ca-ES"/>
        </w:rPr>
      </w:pPr>
    </w:p>
    <w:p w14:paraId="31160815" w14:textId="77777777" w:rsidR="002F65C7" w:rsidRPr="00C534C9" w:rsidRDefault="002F65C7" w:rsidP="002F65C7">
      <w:pPr>
        <w:widowControl/>
        <w:suppressAutoHyphens w:val="0"/>
        <w:spacing w:after="0"/>
        <w:rPr>
          <w:rFonts w:eastAsia="Calibri" w:cs="Arial"/>
          <w:b/>
          <w:szCs w:val="22"/>
          <w:lang w:eastAsia="ca-ES"/>
        </w:rPr>
      </w:pPr>
    </w:p>
    <w:p w14:paraId="3540D81C" w14:textId="77777777" w:rsidR="002F65C7" w:rsidRPr="00C534C9" w:rsidRDefault="002F65C7" w:rsidP="002F65C7">
      <w:pPr>
        <w:widowControl/>
        <w:suppressAutoHyphens w:val="0"/>
        <w:spacing w:after="0"/>
        <w:rPr>
          <w:rFonts w:eastAsia="Calibri" w:cs="Arial"/>
          <w:b/>
          <w:szCs w:val="22"/>
          <w:lang w:eastAsia="ca-ES"/>
        </w:rPr>
      </w:pPr>
    </w:p>
    <w:p w14:paraId="13AF72C8" w14:textId="77777777" w:rsidR="002F65C7" w:rsidRPr="00C534C9" w:rsidRDefault="002F65C7" w:rsidP="002F65C7">
      <w:pPr>
        <w:widowControl/>
        <w:suppressAutoHyphens w:val="0"/>
        <w:spacing w:after="0"/>
        <w:rPr>
          <w:rFonts w:eastAsia="Calibri" w:cs="Arial"/>
          <w:b/>
          <w:szCs w:val="22"/>
          <w:lang w:eastAsia="ca-ES"/>
        </w:rPr>
      </w:pPr>
    </w:p>
    <w:p w14:paraId="4CD31682" w14:textId="77777777" w:rsidR="007F61CB" w:rsidRDefault="007F61CB"/>
    <w:sectPr w:rsidR="007F61C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926A" w14:textId="77777777" w:rsidR="00595CF8" w:rsidRDefault="00595CF8" w:rsidP="00595CF8">
      <w:pPr>
        <w:spacing w:after="0" w:line="240" w:lineRule="auto"/>
      </w:pPr>
      <w:r>
        <w:separator/>
      </w:r>
    </w:p>
  </w:endnote>
  <w:endnote w:type="continuationSeparator" w:id="0">
    <w:p w14:paraId="116146B1" w14:textId="77777777" w:rsidR="00595CF8" w:rsidRDefault="00595CF8" w:rsidP="0059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A2C0" w14:textId="33A5A17E" w:rsidR="00595CF8" w:rsidRDefault="00027333">
    <w:pPr>
      <w:pStyle w:val="Peu"/>
    </w:pPr>
    <w:r>
      <w:t>Exp. 3</w:t>
    </w:r>
    <w:r w:rsidR="003963AB">
      <w:t>69</w:t>
    </w:r>
    <w:r w:rsidR="00595CF8">
      <w:t>/2025</w:t>
    </w:r>
  </w:p>
  <w:p w14:paraId="39BA9A69" w14:textId="77777777" w:rsidR="00595CF8" w:rsidRDefault="00595CF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1906" w14:textId="77777777" w:rsidR="00595CF8" w:rsidRDefault="00595CF8" w:rsidP="00595CF8">
      <w:pPr>
        <w:spacing w:after="0" w:line="240" w:lineRule="auto"/>
      </w:pPr>
      <w:r>
        <w:separator/>
      </w:r>
    </w:p>
  </w:footnote>
  <w:footnote w:type="continuationSeparator" w:id="0">
    <w:p w14:paraId="6CF5434C" w14:textId="77777777" w:rsidR="00595CF8" w:rsidRDefault="00595CF8" w:rsidP="0059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392E" w14:textId="77777777" w:rsidR="00595CF8" w:rsidRDefault="00595CF8">
    <w:pPr>
      <w:pStyle w:val="Capalera"/>
    </w:pPr>
    <w:r>
      <w:rPr>
        <w:noProof/>
        <w:lang w:eastAsia="ca-ES" w:bidi="ar-SA"/>
      </w:rPr>
      <w:drawing>
        <wp:anchor distT="0" distB="0" distL="114300" distR="114300" simplePos="0" relativeHeight="251659264" behindDoc="0" locked="0" layoutInCell="1" allowOverlap="1" wp14:anchorId="15D5CC5D" wp14:editId="460DCF98">
          <wp:simplePos x="0" y="0"/>
          <wp:positionH relativeFrom="column">
            <wp:posOffset>3261360</wp:posOffset>
          </wp:positionH>
          <wp:positionV relativeFrom="paragraph">
            <wp:posOffset>-20320</wp:posOffset>
          </wp:positionV>
          <wp:extent cx="2052000" cy="1026000"/>
          <wp:effectExtent l="0" t="0" r="0" b="0"/>
          <wp:wrapNone/>
          <wp:docPr id="6" name="Imagen 6"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27333" w:rsidRPr="00C35B0A">
      <w:rPr>
        <w:rFonts w:cs="Calibri"/>
        <w:noProof/>
        <w:lang w:eastAsia="ca-ES" w:bidi="ar-SA"/>
      </w:rPr>
      <w:drawing>
        <wp:inline distT="0" distB="0" distL="0" distR="0" wp14:anchorId="1AE1E2D2" wp14:editId="66C75BA4">
          <wp:extent cx="1053465" cy="1038860"/>
          <wp:effectExtent l="0" t="0" r="0" b="889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3465" cy="1038860"/>
                  </a:xfrm>
                  <a:prstGeom prst="rect">
                    <a:avLst/>
                  </a:prstGeom>
                  <a:noFill/>
                  <a:ln>
                    <a:noFill/>
                  </a:ln>
                </pic:spPr>
              </pic:pic>
            </a:graphicData>
          </a:graphic>
        </wp:inline>
      </w:drawing>
    </w:r>
    <w:r w:rsidR="00027333">
      <w:t xml:space="preserve"> </w:t>
    </w:r>
    <w:r w:rsidR="00027333" w:rsidRPr="00C35B0A">
      <w:rPr>
        <w:rFonts w:cs="Calibri"/>
        <w:noProof/>
        <w:lang w:eastAsia="ca-ES" w:bidi="ar-SA"/>
      </w:rPr>
      <w:drawing>
        <wp:inline distT="0" distB="0" distL="0" distR="0" wp14:anchorId="09139C1E" wp14:editId="5058CFD6">
          <wp:extent cx="1038860" cy="1038860"/>
          <wp:effectExtent l="0" t="0" r="8890" b="8890"/>
          <wp:docPr id="2"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r>
      <w:t xml:space="preserve">                            </w:t>
    </w:r>
  </w:p>
  <w:p w14:paraId="1B9D85C3" w14:textId="77777777" w:rsidR="00595CF8" w:rsidRDefault="00595C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argrafdellista"/>
      <w:lvlText w:val=""/>
      <w:lvlJc w:val="left"/>
      <w:pPr>
        <w:tabs>
          <w:tab w:val="num" w:pos="360"/>
        </w:tabs>
        <w:ind w:left="360" w:hanging="360"/>
      </w:pPr>
      <w:rPr>
        <w:rFonts w:ascii="Symbol" w:hAnsi="Symbol" w:hint="default"/>
      </w:rPr>
    </w:lvl>
  </w:abstractNum>
  <w:abstractNum w:abstractNumId="1"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705714525">
    <w:abstractNumId w:val="0"/>
  </w:num>
  <w:num w:numId="2" w16cid:durableId="462693249">
    <w:abstractNumId w:val="2"/>
  </w:num>
  <w:num w:numId="3" w16cid:durableId="5887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9C2"/>
    <w:rsid w:val="00027333"/>
    <w:rsid w:val="002F65C7"/>
    <w:rsid w:val="003963AB"/>
    <w:rsid w:val="00595CF8"/>
    <w:rsid w:val="006262CD"/>
    <w:rsid w:val="00766915"/>
    <w:rsid w:val="007F61CB"/>
    <w:rsid w:val="008459A4"/>
    <w:rsid w:val="00953951"/>
    <w:rsid w:val="00B64C31"/>
    <w:rsid w:val="00D839C2"/>
    <w:rsid w:val="00E505A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BC776"/>
  <w15:chartTrackingRefBased/>
  <w15:docId w15:val="{01C6B11D-5E57-461F-A3B6-322B33CB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C7"/>
    <w:pPr>
      <w:widowControl w:val="0"/>
      <w:suppressAutoHyphens/>
      <w:spacing w:after="200" w:line="276" w:lineRule="auto"/>
      <w:jc w:val="both"/>
    </w:pPr>
    <w:rPr>
      <w:rFonts w:ascii="Calibri" w:eastAsia="SimSun" w:hAnsi="Calibri" w:cs="Mangal"/>
      <w:kern w:val="1"/>
      <w:szCs w:val="24"/>
      <w:lang w:eastAsia="zh-CN" w:bidi="hi-IN"/>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styleId="Enlla">
    <w:name w:val="Hyperlink"/>
    <w:uiPriority w:val="99"/>
    <w:rsid w:val="002F65C7"/>
    <w:rPr>
      <w:color w:val="000080"/>
      <w:u w:val="single"/>
    </w:rPr>
  </w:style>
  <w:style w:type="paragraph" w:styleId="Pargrafdellista">
    <w:name w:val="List Paragraph"/>
    <w:aliases w:val="Lista sin Numerar,Párrafo Numerado,Párrafo de lista1"/>
    <w:basedOn w:val="Normal"/>
    <w:link w:val="PargrafdellistaCar"/>
    <w:uiPriority w:val="34"/>
    <w:qFormat/>
    <w:rsid w:val="002F65C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argrafdellistaCar">
    <w:name w:val="Paràgraf de llista Car"/>
    <w:aliases w:val="Lista sin Numerar Car,Párrafo Numerado Car,Párrafo de lista1 Car"/>
    <w:link w:val="Pargrafdellista"/>
    <w:uiPriority w:val="34"/>
    <w:qFormat/>
    <w:locked/>
    <w:rsid w:val="002F65C7"/>
    <w:rPr>
      <w:rFonts w:ascii="CG Times" w:eastAsia="Times New Roman" w:hAnsi="CG Times" w:cs="Times New Roman"/>
      <w:sz w:val="24"/>
      <w:szCs w:val="20"/>
      <w:lang w:val="x-none" w:eastAsia="x-none"/>
    </w:rPr>
  </w:style>
  <w:style w:type="character" w:styleId="Textdelcontenidor">
    <w:name w:val="Placeholder Text"/>
    <w:basedOn w:val="Lletraperdefectedelpargraf"/>
    <w:uiPriority w:val="99"/>
    <w:semiHidden/>
    <w:rsid w:val="002F65C7"/>
    <w:rPr>
      <w:color w:val="808080"/>
    </w:rPr>
  </w:style>
  <w:style w:type="paragraph" w:styleId="Capalera">
    <w:name w:val="header"/>
    <w:basedOn w:val="Normal"/>
    <w:link w:val="CapaleraCar"/>
    <w:uiPriority w:val="99"/>
    <w:unhideWhenUsed/>
    <w:rsid w:val="00595CF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95CF8"/>
    <w:rPr>
      <w:rFonts w:ascii="Calibri" w:eastAsia="SimSun" w:hAnsi="Calibri" w:cs="Mangal"/>
      <w:kern w:val="1"/>
      <w:szCs w:val="24"/>
      <w:lang w:eastAsia="zh-CN" w:bidi="hi-IN"/>
    </w:rPr>
  </w:style>
  <w:style w:type="paragraph" w:styleId="Peu">
    <w:name w:val="footer"/>
    <w:basedOn w:val="Normal"/>
    <w:link w:val="PeuCar"/>
    <w:uiPriority w:val="99"/>
    <w:unhideWhenUsed/>
    <w:rsid w:val="00595CF8"/>
    <w:pPr>
      <w:tabs>
        <w:tab w:val="center" w:pos="4252"/>
        <w:tab w:val="right" w:pos="8504"/>
      </w:tabs>
      <w:spacing w:after="0" w:line="240" w:lineRule="auto"/>
    </w:pPr>
  </w:style>
  <w:style w:type="character" w:customStyle="1" w:styleId="PeuCar">
    <w:name w:val="Peu Car"/>
    <w:basedOn w:val="Lletraperdefectedelpargraf"/>
    <w:link w:val="Peu"/>
    <w:uiPriority w:val="99"/>
    <w:rsid w:val="00595CF8"/>
    <w:rPr>
      <w:rFonts w:ascii="Calibri" w:eastAsia="SimSun" w:hAnsi="Calibri"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A882ED587B47A78A58BDDD2D6DA274"/>
        <w:category>
          <w:name w:val="General"/>
          <w:gallery w:val="placeholder"/>
        </w:category>
        <w:types>
          <w:type w:val="bbPlcHdr"/>
        </w:types>
        <w:behaviors>
          <w:behavior w:val="content"/>
        </w:behaviors>
        <w:guid w:val="{BB9D5259-B982-4162-9007-057B2136949B}"/>
      </w:docPartPr>
      <w:docPartBody>
        <w:p w:rsidR="00B777FC" w:rsidRDefault="00BE60D7" w:rsidP="00BE60D7">
          <w:pPr>
            <w:pStyle w:val="B8A882ED587B47A78A58BDDD2D6DA274"/>
          </w:pPr>
          <w:r w:rsidRPr="00166E7F">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D7"/>
    <w:rsid w:val="00766915"/>
    <w:rsid w:val="00B777FC"/>
    <w:rsid w:val="00BE60D7"/>
    <w:rsid w:val="00E505A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E60D7"/>
    <w:rPr>
      <w:color w:val="808080"/>
    </w:rPr>
  </w:style>
  <w:style w:type="paragraph" w:customStyle="1" w:styleId="B8A882ED587B47A78A58BDDD2D6DA274">
    <w:name w:val="B8A882ED587B47A78A58BDDD2D6DA274"/>
    <w:rsid w:val="00BE6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1448</Words>
  <Characters>7969</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8</cp:revision>
  <dcterms:created xsi:type="dcterms:W3CDTF">2025-07-15T10:35:00Z</dcterms:created>
  <dcterms:modified xsi:type="dcterms:W3CDTF">2025-12-02T07:38:00Z</dcterms:modified>
</cp:coreProperties>
</file>