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DC" w:rsidRPr="0048189A" w:rsidRDefault="007501AB" w:rsidP="00E42898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hAnsiTheme="minorHAnsi" w:cstheme="minorHAnsi"/>
          <w:b/>
        </w:rPr>
      </w:pPr>
      <w:bookmarkStart w:id="0" w:name="_Toc7445656"/>
      <w:r w:rsidRPr="00536CAA">
        <w:rPr>
          <w:rFonts w:ascii="Calibri" w:hAnsi="Calibri" w:cs="Arial"/>
          <w:b/>
        </w:rPr>
        <w:t xml:space="preserve">ANNEX </w:t>
      </w:r>
      <w:r w:rsidR="00652AD8" w:rsidRPr="00536CAA">
        <w:rPr>
          <w:rFonts w:ascii="Calibri" w:hAnsi="Calibri" w:cs="Arial"/>
          <w:b/>
        </w:rPr>
        <w:t>2 PCAP</w:t>
      </w:r>
      <w:r w:rsidR="008A2AB4">
        <w:rPr>
          <w:rFonts w:ascii="Calibri" w:hAnsi="Calibri" w:cs="Arial"/>
          <w:b/>
        </w:rPr>
        <w:t xml:space="preserve"> - MODEL D’OFERTA </w:t>
      </w:r>
      <w:r w:rsidR="00654C44">
        <w:rPr>
          <w:rFonts w:ascii="Calibri" w:hAnsi="Calibri" w:cs="Arial"/>
          <w:b/>
        </w:rPr>
        <w:t>ECONÒMIC</w:t>
      </w:r>
      <w:r w:rsidR="00E42898">
        <w:rPr>
          <w:rFonts w:ascii="Calibri" w:hAnsi="Calibri" w:cs="Arial"/>
          <w:b/>
        </w:rPr>
        <w:t>A</w:t>
      </w:r>
      <w:r w:rsidR="00FA7968" w:rsidRPr="00536CAA">
        <w:rPr>
          <w:rFonts w:ascii="Calibri" w:hAnsi="Calibri" w:cs="Arial"/>
          <w:b/>
        </w:rPr>
        <w:t>:</w:t>
      </w:r>
      <w:bookmarkEnd w:id="0"/>
      <w:r w:rsidR="00FA7968" w:rsidRPr="00536CAA">
        <w:rPr>
          <w:rFonts w:ascii="Calibri" w:hAnsi="Calibri" w:cs="Arial"/>
          <w:b/>
        </w:rPr>
        <w:t xml:space="preserve"> </w:t>
      </w:r>
      <w:r w:rsidR="002F4BFB" w:rsidRPr="002F4BFB">
        <w:rPr>
          <w:rFonts w:asciiTheme="minorHAnsi" w:hAnsiTheme="minorHAnsi" w:cstheme="minorHAnsi"/>
          <w:b/>
        </w:rPr>
        <w:t>SERVEI DE SUPORT, ACTUALITZACIÓ, MANTENIMENT I LLICENCIAMENT DE LA PLATAFORMA DE FORMACIÓ MOODLE DEL CONSORCI SANITARI DE L’ALT PENEDÈS GARRAF</w:t>
      </w:r>
      <w:r w:rsidR="002F4BFB" w:rsidRPr="0090272B">
        <w:rPr>
          <w:rFonts w:asciiTheme="minorHAnsi" w:hAnsiTheme="minorHAnsi" w:cstheme="minorHAnsi"/>
          <w:b/>
        </w:rPr>
        <w:t>.</w:t>
      </w:r>
    </w:p>
    <w:p w:rsidR="00654C44" w:rsidRDefault="00654C44" w:rsidP="00C71AC4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bookmarkStart w:id="1" w:name="_GoBack"/>
      <w:bookmarkEnd w:id="1"/>
    </w:p>
    <w:p w:rsidR="004547E0" w:rsidRDefault="007501AB" w:rsidP="00E42898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FA7968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FA7968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8A4822" w:rsidRPr="00FA7968">
        <w:rPr>
          <w:rFonts w:asciiTheme="minorHAnsi" w:hAnsiTheme="minorHAnsi" w:cs="Arial"/>
          <w:color w:val="000000"/>
          <w:sz w:val="20"/>
          <w:szCs w:val="20"/>
          <w:lang w:eastAsia="zh-CN"/>
        </w:rPr>
        <w:t>per al</w:t>
      </w:r>
      <w:r w:rsidR="00EB280F" w:rsidRPr="00FA7968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 </w:t>
      </w:r>
      <w:r w:rsidR="002F4BFB">
        <w:rPr>
          <w:rFonts w:asciiTheme="minorHAnsi" w:hAnsiTheme="minorHAnsi" w:cstheme="minorHAnsi"/>
          <w:sz w:val="20"/>
          <w:szCs w:val="20"/>
        </w:rPr>
        <w:t>s</w:t>
      </w:r>
      <w:r w:rsidR="002F4BFB" w:rsidRPr="002F4BFB">
        <w:rPr>
          <w:rFonts w:asciiTheme="minorHAnsi" w:hAnsiTheme="minorHAnsi" w:cstheme="minorHAnsi"/>
          <w:sz w:val="20"/>
          <w:szCs w:val="20"/>
        </w:rPr>
        <w:t xml:space="preserve">ervei de suport, actualització, manteniment i llicenciament de la Plataforma de formació </w:t>
      </w:r>
      <w:proofErr w:type="spellStart"/>
      <w:r w:rsidR="002F4BFB" w:rsidRPr="002F4BFB">
        <w:rPr>
          <w:rFonts w:asciiTheme="minorHAnsi" w:hAnsiTheme="minorHAnsi" w:cstheme="minorHAnsi"/>
          <w:sz w:val="20"/>
          <w:szCs w:val="20"/>
        </w:rPr>
        <w:t>Moodle</w:t>
      </w:r>
      <w:proofErr w:type="spellEnd"/>
      <w:r w:rsidR="002F4BFB" w:rsidRPr="002F4BFB">
        <w:rPr>
          <w:rFonts w:asciiTheme="minorHAnsi" w:hAnsiTheme="minorHAnsi" w:cstheme="minorHAnsi"/>
          <w:sz w:val="20"/>
          <w:szCs w:val="20"/>
        </w:rPr>
        <w:t xml:space="preserve"> del Consorci Sanitari de l’Alt Penedès Garraf</w:t>
      </w:r>
      <w:r w:rsidR="00E42898" w:rsidRPr="00FA7968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, </w:t>
      </w:r>
      <w:r w:rsidRPr="00FA7968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amb expedient número </w:t>
      </w:r>
      <w:r w:rsidR="008A4822" w:rsidRPr="00FA7968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2F4BFB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OB </w:t>
      </w:r>
      <w:r w:rsidR="008A4822" w:rsidRPr="00FA7968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202</w:t>
      </w:r>
      <w:r w:rsidR="00D2043F" w:rsidRPr="00FA7968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="002F4BFB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/25</w:t>
      </w:r>
      <w:r w:rsidRPr="00FA7968">
        <w:rPr>
          <w:rFonts w:asciiTheme="minorHAnsi" w:hAnsiTheme="minorHAnsi" w:cs="Calibri"/>
          <w:color w:val="000000"/>
          <w:sz w:val="20"/>
          <w:szCs w:val="2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FA7968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FA7968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2F4BFB" w:rsidRDefault="002F4BFB" w:rsidP="00E42898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1701"/>
      </w:tblGrid>
      <w:tr w:rsidR="002F4BFB" w:rsidRPr="002F4D89" w:rsidTr="002F4BFB">
        <w:trPr>
          <w:trHeight w:val="492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F4BFB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(3 ANYS)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  <w:r w:rsidRPr="002F4B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(3 ANYS)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F4BFB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(3 ANYS)</w:t>
            </w:r>
          </w:p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2F4BFB" w:rsidRPr="002F4D89" w:rsidTr="002F4BFB">
        <w:trPr>
          <w:trHeight w:val="717"/>
        </w:trPr>
        <w:tc>
          <w:tcPr>
            <w:tcW w:w="2830" w:type="dxa"/>
            <w:vAlign w:val="center"/>
          </w:tcPr>
          <w:p w:rsidR="002F4BFB" w:rsidRPr="002F4BFB" w:rsidRDefault="002F4BFB" w:rsidP="00957AB3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Oferta econòmica anual</w:t>
            </w:r>
          </w:p>
        </w:tc>
        <w:tc>
          <w:tcPr>
            <w:tcW w:w="1701" w:type="dxa"/>
            <w:vAlign w:val="center"/>
          </w:tcPr>
          <w:p w:rsidR="002F4BFB" w:rsidRPr="002F4BFB" w:rsidRDefault="002F4BFB" w:rsidP="00957A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47.044,80 </w:t>
            </w:r>
            <w:r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560" w:type="dxa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2F4BFB" w:rsidRPr="00FF116D" w:rsidRDefault="002F4BFB" w:rsidP="00957AB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2F4BFB" w:rsidRPr="00FA7968" w:rsidRDefault="002F4BFB" w:rsidP="00E42898">
      <w:pPr>
        <w:suppressAutoHyphens/>
        <w:autoSpaceDE w:val="0"/>
        <w:spacing w:after="120" w:line="276" w:lineRule="auto"/>
        <w:jc w:val="both"/>
        <w:rPr>
          <w:rFonts w:asciiTheme="minorHAnsi" w:hAnsiTheme="minorHAnsi" w:cs="Arial"/>
          <w:color w:val="000000"/>
          <w:sz w:val="20"/>
          <w:szCs w:val="2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8"/>
        <w:gridCol w:w="1638"/>
        <w:gridCol w:w="1624"/>
      </w:tblGrid>
      <w:tr w:rsidR="002F4BFB" w:rsidRPr="0000153F" w:rsidTr="002F4BFB">
        <w:trPr>
          <w:trHeight w:val="585"/>
        </w:trPr>
        <w:tc>
          <w:tcPr>
            <w:tcW w:w="3200" w:type="pct"/>
            <w:shd w:val="clear" w:color="auto" w:fill="B8CCE4" w:themeFill="accent1" w:themeFillTint="66"/>
            <w:noWrap/>
            <w:vAlign w:val="center"/>
            <w:hideMark/>
          </w:tcPr>
          <w:p w:rsidR="002F4BFB" w:rsidRPr="0000153F" w:rsidRDefault="002F4BFB" w:rsidP="00957A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904" w:type="pct"/>
            <w:shd w:val="clear" w:color="auto" w:fill="B8CCE4" w:themeFill="accent1" w:themeFillTint="66"/>
            <w:vAlign w:val="center"/>
            <w:hideMark/>
          </w:tcPr>
          <w:p w:rsidR="002F4BFB" w:rsidRPr="0000153F" w:rsidRDefault="002F4BFB" w:rsidP="00957A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Preu anual</w:t>
            </w: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 màxim licitació S/IVA</w:t>
            </w:r>
          </w:p>
        </w:tc>
        <w:tc>
          <w:tcPr>
            <w:tcW w:w="896" w:type="pct"/>
            <w:shd w:val="clear" w:color="auto" w:fill="B8CCE4" w:themeFill="accent1" w:themeFillTint="66"/>
            <w:vAlign w:val="center"/>
            <w:hideMark/>
          </w:tcPr>
          <w:p w:rsidR="002F4BFB" w:rsidRPr="0000153F" w:rsidRDefault="002F4BFB" w:rsidP="00957AB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 Preu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anual </w:t>
            </w: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màxim licitació S/IVA </w:t>
            </w:r>
          </w:p>
        </w:tc>
      </w:tr>
      <w:tr w:rsidR="002F4BFB" w:rsidRPr="0000153F" w:rsidTr="00957AB3">
        <w:trPr>
          <w:trHeight w:val="796"/>
        </w:trPr>
        <w:tc>
          <w:tcPr>
            <w:tcW w:w="3200" w:type="pct"/>
            <w:shd w:val="clear" w:color="auto" w:fill="auto"/>
            <w:vAlign w:val="center"/>
            <w:hideMark/>
          </w:tcPr>
          <w:p w:rsidR="002F4BFB" w:rsidRPr="0000153F" w:rsidRDefault="002F4BFB" w:rsidP="00957AB3">
            <w:pPr>
              <w:jc w:val="both"/>
              <w:rPr>
                <w:rFonts w:ascii="Calibri" w:hAnsi="Calibri" w:cs="Calibri"/>
                <w:color w:val="000000"/>
              </w:rPr>
            </w:pPr>
            <w:r w:rsidRPr="008025A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ervei </w:t>
            </w:r>
            <w:r w:rsidRPr="008025A5">
              <w:rPr>
                <w:rFonts w:asciiTheme="minorHAnsi" w:hAnsiTheme="minorHAnsi" w:cstheme="minorHAnsi"/>
              </w:rPr>
              <w:t xml:space="preserve">de suport, actualització, manteniment i llicenciament de la Plataforma de formació </w:t>
            </w:r>
            <w:proofErr w:type="spellStart"/>
            <w:r w:rsidRPr="008025A5">
              <w:rPr>
                <w:rFonts w:asciiTheme="minorHAnsi" w:hAnsiTheme="minorHAnsi" w:cstheme="minorHAnsi"/>
              </w:rPr>
              <w:t>Moodle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2F4BFB" w:rsidRPr="0000153F" w:rsidRDefault="002F4BFB" w:rsidP="00957AB3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5.681</w:t>
            </w:r>
            <w:r w:rsidRPr="0000153F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00153F">
              <w:rPr>
                <w:rFonts w:ascii="Calibri" w:hAnsi="Calibri" w:cs="Calibri"/>
                <w:color w:val="000000"/>
              </w:rPr>
              <w:t>0 €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2F4BFB" w:rsidRPr="0000153F" w:rsidRDefault="002F4BFB" w:rsidP="00957AB3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8.974,74</w:t>
            </w:r>
            <w:r w:rsidRPr="0000153F">
              <w:rPr>
                <w:rFonts w:ascii="Calibri" w:hAnsi="Calibri" w:cs="Calibri"/>
                <w:color w:val="000000"/>
              </w:rPr>
              <w:t xml:space="preserve"> €</w:t>
            </w:r>
          </w:p>
        </w:tc>
      </w:tr>
    </w:tbl>
    <w:p w:rsidR="00FA7968" w:rsidRDefault="00FA7968" w:rsidP="00FA7968">
      <w:pPr>
        <w:tabs>
          <w:tab w:val="left" w:pos="426"/>
        </w:tabs>
        <w:spacing w:after="120" w:line="276" w:lineRule="auto"/>
        <w:contextualSpacing/>
        <w:jc w:val="both"/>
        <w:rPr>
          <w:rFonts w:ascii="Calibri" w:eastAsiaTheme="minorHAnsi" w:hAnsi="Calibri" w:cs="Calibri"/>
          <w:color w:val="000000"/>
        </w:rPr>
      </w:pPr>
    </w:p>
    <w:p w:rsidR="002F4BFB" w:rsidRDefault="002F4BFB" w:rsidP="002F4BFB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2F4BFB" w:rsidRDefault="002F4BFB" w:rsidP="00FA7968">
      <w:pPr>
        <w:tabs>
          <w:tab w:val="left" w:pos="426"/>
        </w:tabs>
        <w:spacing w:after="120" w:line="276" w:lineRule="auto"/>
        <w:contextualSpacing/>
        <w:jc w:val="both"/>
        <w:rPr>
          <w:rFonts w:ascii="Calibri" w:eastAsiaTheme="minorHAnsi" w:hAnsi="Calibri" w:cs="Calibri"/>
          <w:color w:val="000000"/>
        </w:rPr>
      </w:pPr>
    </w:p>
    <w:p w:rsidR="002F4BFB" w:rsidRPr="00FA7968" w:rsidRDefault="002F4BFB" w:rsidP="00FA7968">
      <w:pPr>
        <w:tabs>
          <w:tab w:val="left" w:pos="426"/>
        </w:tabs>
        <w:spacing w:after="120" w:line="276" w:lineRule="auto"/>
        <w:contextualSpacing/>
        <w:jc w:val="both"/>
        <w:rPr>
          <w:rFonts w:ascii="Calibri" w:eastAsiaTheme="minorHAnsi" w:hAnsi="Calibri" w:cs="Calibri"/>
          <w:color w:val="000000"/>
        </w:rPr>
      </w:pPr>
    </w:p>
    <w:p w:rsidR="00FA7968" w:rsidRPr="00FA7968" w:rsidRDefault="00FA7968" w:rsidP="00FA7968">
      <w:pPr>
        <w:tabs>
          <w:tab w:val="left" w:pos="426"/>
        </w:tabs>
        <w:spacing w:after="120" w:line="276" w:lineRule="auto"/>
        <w:contextualSpacing/>
        <w:jc w:val="both"/>
        <w:rPr>
          <w:rFonts w:ascii="Calibri" w:eastAsiaTheme="minorHAnsi" w:hAnsi="Calibri" w:cs="Calibri"/>
          <w:color w:val="000000"/>
        </w:rPr>
      </w:pPr>
      <w:r w:rsidRPr="00FA7968">
        <w:rPr>
          <w:rFonts w:ascii="Calibri" w:eastAsiaTheme="minorHAnsi" w:hAnsi="Calibri" w:cs="Calibri"/>
          <w:color w:val="000000"/>
        </w:rPr>
        <w:t xml:space="preserve">Serà objecte de valoració l’oferta global, no obstant el licitador haurà de presentar </w:t>
      </w:r>
      <w:r w:rsidRPr="00FA7968">
        <w:rPr>
          <w:rFonts w:ascii="Calibri" w:eastAsiaTheme="minorHAnsi" w:hAnsi="Calibri" w:cs="Calibri"/>
          <w:color w:val="000000"/>
          <w:u w:val="single"/>
        </w:rPr>
        <w:t>l’oferta econòmica</w:t>
      </w:r>
      <w:r w:rsidRPr="00FA7968">
        <w:rPr>
          <w:rFonts w:ascii="Calibri" w:eastAsiaTheme="minorHAnsi" w:hAnsi="Calibri" w:cs="Calibri"/>
          <w:color w:val="000000"/>
        </w:rPr>
        <w:t xml:space="preserve"> tal i com s’indica en </w:t>
      </w:r>
      <w:r w:rsidRPr="00FA7968">
        <w:rPr>
          <w:rFonts w:ascii="Calibri" w:eastAsiaTheme="minorHAnsi" w:hAnsi="Calibri" w:cs="Calibri"/>
          <w:b/>
          <w:color w:val="0000FF"/>
        </w:rPr>
        <w:t>l’Annex 2 del PCAP</w:t>
      </w:r>
      <w:r w:rsidRPr="00FA7968">
        <w:rPr>
          <w:rFonts w:ascii="Calibri" w:eastAsiaTheme="minorHAnsi" w:hAnsi="Calibri" w:cs="Calibri"/>
          <w:color w:val="000000"/>
        </w:rPr>
        <w:t>.</w:t>
      </w:r>
    </w:p>
    <w:p w:rsidR="00654C44" w:rsidRDefault="00654C44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654C44" w:rsidRDefault="00654C44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FA7968" w:rsidRDefault="00FA7968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E42713" w:rsidRPr="00E42898" w:rsidRDefault="007501AB" w:rsidP="00E42898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654C44" w:rsidRDefault="00654C44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A7968" w:rsidRDefault="00FA7968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04842" w:rsidRPr="00A60AA8" w:rsidRDefault="007501AB" w:rsidP="00A60AA8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A60AA8" w:rsidSect="00E42898">
      <w:headerReference w:type="default" r:id="rId8"/>
      <w:footerReference w:type="default" r:id="rId9"/>
      <w:pgSz w:w="11906" w:h="16838"/>
      <w:pgMar w:top="1985" w:right="1418" w:bottom="1276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E5F8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F4BFB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F4BFB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2F4BFB" w:rsidRPr="00F555F6" w:rsidRDefault="00C55979" w:rsidP="002F4BFB">
    <w:pPr>
      <w:pStyle w:val="Encabezado"/>
      <w:jc w:val="right"/>
      <w:rPr>
        <w:rFonts w:ascii="Calibri" w:eastAsia="SimSun" w:hAnsi="Calibri" w:cs="Lucida Sans"/>
        <w:b/>
        <w:bCs/>
        <w:kern w:val="1"/>
        <w:sz w:val="24"/>
        <w:szCs w:val="24"/>
        <w:lang w:bidi="hi-IN"/>
      </w:rPr>
    </w:pPr>
    <w:r w:rsidRPr="00C71AC4">
      <w:rPr>
        <w:rFonts w:ascii="Calibri" w:hAnsi="Calibri"/>
        <w:noProof/>
        <w:color w:val="808080"/>
        <w:sz w:val="24"/>
        <w:szCs w:val="24"/>
        <w:lang w:val="es-ES"/>
      </w:rPr>
      <w:drawing>
        <wp:anchor distT="0" distB="0" distL="114300" distR="114300" simplePos="0" relativeHeight="251657728" behindDoc="0" locked="0" layoutInCell="1" allowOverlap="1" wp14:anchorId="6B57F905" wp14:editId="28F913FA">
          <wp:simplePos x="0" y="0"/>
          <wp:positionH relativeFrom="column">
            <wp:posOffset>5715</wp:posOffset>
          </wp:positionH>
          <wp:positionV relativeFrom="paragraph">
            <wp:posOffset>4445</wp:posOffset>
          </wp:positionV>
          <wp:extent cx="2621915" cy="547370"/>
          <wp:effectExtent l="0" t="0" r="6985" b="508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1915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80F" w:rsidRPr="00C71AC4">
      <w:rPr>
        <w:rFonts w:ascii="Calibri" w:hAnsi="Calibri"/>
        <w:b/>
        <w:sz w:val="24"/>
        <w:szCs w:val="24"/>
      </w:rPr>
      <w:t xml:space="preserve">EXP. </w:t>
    </w:r>
    <w:r w:rsidR="002F4BFB" w:rsidRPr="00213452">
      <w:rPr>
        <w:rFonts w:asciiTheme="minorHAnsi" w:hAnsiTheme="minorHAnsi" w:cstheme="minorHAnsi"/>
        <w:b/>
        <w:bCs/>
        <w:sz w:val="24"/>
        <w:szCs w:val="24"/>
      </w:rPr>
      <w:t xml:space="preserve">CSAPG OB </w:t>
    </w:r>
    <w:r w:rsidR="002F4BFB">
      <w:rPr>
        <w:rFonts w:asciiTheme="minorHAnsi" w:hAnsiTheme="minorHAnsi" w:cstheme="minorHAnsi"/>
        <w:b/>
        <w:bCs/>
        <w:sz w:val="24"/>
        <w:szCs w:val="24"/>
      </w:rPr>
      <w:t>2025/25</w:t>
    </w:r>
  </w:p>
  <w:p w:rsidR="002F4BFB" w:rsidRPr="002F2B9D" w:rsidRDefault="002F4BFB" w:rsidP="002F4BFB">
    <w:pPr>
      <w:pStyle w:val="Encabezado1"/>
      <w:jc w:val="right"/>
      <w:rPr>
        <w:color w:val="365F91" w:themeColor="accent1" w:themeShade="BF"/>
      </w:rPr>
    </w:pPr>
    <w:r>
      <w:rPr>
        <w:rFonts w:asciiTheme="minorHAnsi" w:hAnsiTheme="minorHAnsi" w:cstheme="minorHAnsi"/>
        <w:b/>
        <w:color w:val="4F81BD" w:themeColor="accent1"/>
      </w:rPr>
      <w:t>SERVEI I LLICENCIAMENT MOODLE</w:t>
    </w:r>
  </w:p>
  <w:p w:rsidR="00C55979" w:rsidRPr="00654C44" w:rsidRDefault="00C55979" w:rsidP="002F4BFB">
    <w:pPr>
      <w:pStyle w:val="Encabezado"/>
      <w:tabs>
        <w:tab w:val="clear" w:pos="8504"/>
        <w:tab w:val="right" w:pos="9070"/>
      </w:tabs>
      <w:jc w:val="right"/>
      <w:rPr>
        <w:rFonts w:asciiTheme="minorHAnsi" w:hAnsiTheme="minorHAnsi"/>
        <w:b/>
        <w:b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3460"/>
    <w:multiLevelType w:val="hybridMultilevel"/>
    <w:tmpl w:val="115AF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253C3744"/>
    <w:multiLevelType w:val="hybridMultilevel"/>
    <w:tmpl w:val="E7D205AE"/>
    <w:lvl w:ilvl="0" w:tplc="F0546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FA511A"/>
    <w:multiLevelType w:val="hybridMultilevel"/>
    <w:tmpl w:val="C1F680EA"/>
    <w:lvl w:ilvl="0" w:tplc="04C68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EE5541C"/>
    <w:multiLevelType w:val="hybridMultilevel"/>
    <w:tmpl w:val="E806A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17F37"/>
    <w:multiLevelType w:val="multilevel"/>
    <w:tmpl w:val="60C4B4B0"/>
    <w:lvl w:ilvl="0">
      <w:start w:val="1"/>
      <w:numFmt w:val="decimal"/>
      <w:lvlText w:val="%1"/>
      <w:lvlJc w:val="left"/>
      <w:pPr>
        <w:ind w:left="397" w:hanging="397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3285B"/>
    <w:rsid w:val="00051B5C"/>
    <w:rsid w:val="00061091"/>
    <w:rsid w:val="000777BD"/>
    <w:rsid w:val="00077D1B"/>
    <w:rsid w:val="000835AF"/>
    <w:rsid w:val="00084DC3"/>
    <w:rsid w:val="000B3534"/>
    <w:rsid w:val="000B5952"/>
    <w:rsid w:val="000C4963"/>
    <w:rsid w:val="000D2208"/>
    <w:rsid w:val="000D30FD"/>
    <w:rsid w:val="000E1A44"/>
    <w:rsid w:val="000F10CA"/>
    <w:rsid w:val="001051D0"/>
    <w:rsid w:val="00105779"/>
    <w:rsid w:val="00142243"/>
    <w:rsid w:val="00144D43"/>
    <w:rsid w:val="00155280"/>
    <w:rsid w:val="00156433"/>
    <w:rsid w:val="0016499C"/>
    <w:rsid w:val="00182AC1"/>
    <w:rsid w:val="001837B2"/>
    <w:rsid w:val="001B0170"/>
    <w:rsid w:val="001D0201"/>
    <w:rsid w:val="001E1476"/>
    <w:rsid w:val="001E7117"/>
    <w:rsid w:val="00213BD4"/>
    <w:rsid w:val="00237B0D"/>
    <w:rsid w:val="00263C08"/>
    <w:rsid w:val="002669CD"/>
    <w:rsid w:val="00270B5A"/>
    <w:rsid w:val="00275241"/>
    <w:rsid w:val="00276606"/>
    <w:rsid w:val="00284B7C"/>
    <w:rsid w:val="00284D83"/>
    <w:rsid w:val="00294D45"/>
    <w:rsid w:val="00296E88"/>
    <w:rsid w:val="002C42D3"/>
    <w:rsid w:val="002D37DF"/>
    <w:rsid w:val="002E2EEB"/>
    <w:rsid w:val="002E677B"/>
    <w:rsid w:val="002F4BFB"/>
    <w:rsid w:val="0030272D"/>
    <w:rsid w:val="003232E0"/>
    <w:rsid w:val="00334C2D"/>
    <w:rsid w:val="00335258"/>
    <w:rsid w:val="0033595A"/>
    <w:rsid w:val="00354C34"/>
    <w:rsid w:val="00381CF9"/>
    <w:rsid w:val="00391072"/>
    <w:rsid w:val="003A4BDC"/>
    <w:rsid w:val="003B28D0"/>
    <w:rsid w:val="003B7033"/>
    <w:rsid w:val="003C005C"/>
    <w:rsid w:val="003C22D2"/>
    <w:rsid w:val="003C4910"/>
    <w:rsid w:val="003D0744"/>
    <w:rsid w:val="003D26F1"/>
    <w:rsid w:val="003D7362"/>
    <w:rsid w:val="003F0DB3"/>
    <w:rsid w:val="003F40E8"/>
    <w:rsid w:val="004004C7"/>
    <w:rsid w:val="00400B39"/>
    <w:rsid w:val="00405F7D"/>
    <w:rsid w:val="0041339A"/>
    <w:rsid w:val="004154A0"/>
    <w:rsid w:val="004252A9"/>
    <w:rsid w:val="00437361"/>
    <w:rsid w:val="00444844"/>
    <w:rsid w:val="004547E0"/>
    <w:rsid w:val="00465035"/>
    <w:rsid w:val="004725CC"/>
    <w:rsid w:val="0048189A"/>
    <w:rsid w:val="004875F4"/>
    <w:rsid w:val="004A0B78"/>
    <w:rsid w:val="004B3BA3"/>
    <w:rsid w:val="004B5DA6"/>
    <w:rsid w:val="004B5F3E"/>
    <w:rsid w:val="004C51E1"/>
    <w:rsid w:val="004E7289"/>
    <w:rsid w:val="004F4892"/>
    <w:rsid w:val="005020B2"/>
    <w:rsid w:val="00515F62"/>
    <w:rsid w:val="005216E3"/>
    <w:rsid w:val="005357CC"/>
    <w:rsid w:val="00536CAA"/>
    <w:rsid w:val="0054746C"/>
    <w:rsid w:val="00547E4D"/>
    <w:rsid w:val="00567BC1"/>
    <w:rsid w:val="005968EC"/>
    <w:rsid w:val="005A171E"/>
    <w:rsid w:val="005A1CCB"/>
    <w:rsid w:val="005A52A5"/>
    <w:rsid w:val="005B0ABD"/>
    <w:rsid w:val="005C5421"/>
    <w:rsid w:val="005E1F81"/>
    <w:rsid w:val="00623846"/>
    <w:rsid w:val="00624060"/>
    <w:rsid w:val="00626B6E"/>
    <w:rsid w:val="00630D9C"/>
    <w:rsid w:val="00634BEA"/>
    <w:rsid w:val="006514B3"/>
    <w:rsid w:val="00652AD8"/>
    <w:rsid w:val="00654C44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6F7A04"/>
    <w:rsid w:val="00704842"/>
    <w:rsid w:val="00734809"/>
    <w:rsid w:val="00740248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D499A"/>
    <w:rsid w:val="007E0FA1"/>
    <w:rsid w:val="007E41CB"/>
    <w:rsid w:val="007E52C7"/>
    <w:rsid w:val="007E6983"/>
    <w:rsid w:val="007F1C0D"/>
    <w:rsid w:val="007F31E4"/>
    <w:rsid w:val="008007DC"/>
    <w:rsid w:val="00801B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2AB4"/>
    <w:rsid w:val="008A3C9B"/>
    <w:rsid w:val="008A4822"/>
    <w:rsid w:val="008A4AF3"/>
    <w:rsid w:val="008C510B"/>
    <w:rsid w:val="008D4691"/>
    <w:rsid w:val="008E4DF6"/>
    <w:rsid w:val="008E5BB4"/>
    <w:rsid w:val="008F5855"/>
    <w:rsid w:val="0090272B"/>
    <w:rsid w:val="00931879"/>
    <w:rsid w:val="009318C3"/>
    <w:rsid w:val="0094034C"/>
    <w:rsid w:val="009462B0"/>
    <w:rsid w:val="00954BA5"/>
    <w:rsid w:val="00964FB3"/>
    <w:rsid w:val="009A6A91"/>
    <w:rsid w:val="009C16A0"/>
    <w:rsid w:val="009D2CE4"/>
    <w:rsid w:val="00A15E64"/>
    <w:rsid w:val="00A16D31"/>
    <w:rsid w:val="00A463DB"/>
    <w:rsid w:val="00A46D2E"/>
    <w:rsid w:val="00A60AA8"/>
    <w:rsid w:val="00A62E25"/>
    <w:rsid w:val="00A774CB"/>
    <w:rsid w:val="00A824D9"/>
    <w:rsid w:val="00A85444"/>
    <w:rsid w:val="00A91A45"/>
    <w:rsid w:val="00A96DF9"/>
    <w:rsid w:val="00AA2265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3346"/>
    <w:rsid w:val="00BB434F"/>
    <w:rsid w:val="00BB7A6D"/>
    <w:rsid w:val="00BD0AF3"/>
    <w:rsid w:val="00BE1B8B"/>
    <w:rsid w:val="00BF72E9"/>
    <w:rsid w:val="00C2446F"/>
    <w:rsid w:val="00C306FF"/>
    <w:rsid w:val="00C43002"/>
    <w:rsid w:val="00C46974"/>
    <w:rsid w:val="00C55979"/>
    <w:rsid w:val="00C6460C"/>
    <w:rsid w:val="00C71AC4"/>
    <w:rsid w:val="00C813D6"/>
    <w:rsid w:val="00C853BF"/>
    <w:rsid w:val="00C9226C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43F"/>
    <w:rsid w:val="00D45BFA"/>
    <w:rsid w:val="00D46CAC"/>
    <w:rsid w:val="00D650C8"/>
    <w:rsid w:val="00D84E73"/>
    <w:rsid w:val="00D90337"/>
    <w:rsid w:val="00D92D0F"/>
    <w:rsid w:val="00DB599A"/>
    <w:rsid w:val="00DD1AC7"/>
    <w:rsid w:val="00DE2A0B"/>
    <w:rsid w:val="00DE5F20"/>
    <w:rsid w:val="00DF743C"/>
    <w:rsid w:val="00DF7B4F"/>
    <w:rsid w:val="00E007D6"/>
    <w:rsid w:val="00E1332F"/>
    <w:rsid w:val="00E42713"/>
    <w:rsid w:val="00E42898"/>
    <w:rsid w:val="00E50A6B"/>
    <w:rsid w:val="00E50F48"/>
    <w:rsid w:val="00E73FBF"/>
    <w:rsid w:val="00E93E39"/>
    <w:rsid w:val="00E9537D"/>
    <w:rsid w:val="00EB280F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42C43"/>
    <w:rsid w:val="00F60C48"/>
    <w:rsid w:val="00FA796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60BF502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2898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C46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uiPriority w:val="99"/>
    <w:qFormat/>
    <w:rsid w:val="00D90337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90337"/>
    <w:rPr>
      <w:rFonts w:ascii="Arial" w:hAnsi="Arial"/>
      <w:sz w:val="22"/>
      <w:szCs w:val="22"/>
      <w:lang w:eastAsia="es-ES"/>
    </w:rPr>
  </w:style>
  <w:style w:type="paragraph" w:customStyle="1" w:styleId="ttulo31">
    <w:name w:val="ttulo31"/>
    <w:basedOn w:val="Normal"/>
    <w:rsid w:val="00A60AA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A60AA8"/>
  </w:style>
  <w:style w:type="character" w:customStyle="1" w:styleId="Ttulo3Car">
    <w:name w:val="Título 3 Car"/>
    <w:basedOn w:val="Fuentedeprrafopredeter"/>
    <w:link w:val="Ttulo3"/>
    <w:uiPriority w:val="9"/>
    <w:rsid w:val="00E428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Tabladecuadrcula4-nfasis1">
    <w:name w:val="Grid Table 4 Accent 1"/>
    <w:basedOn w:val="Tablanormal"/>
    <w:uiPriority w:val="49"/>
    <w:rsid w:val="0048189A"/>
    <w:pPr>
      <w:jc w:val="both"/>
    </w:pPr>
    <w:rPr>
      <w:rFonts w:ascii="Calibri" w:eastAsia="Calibri" w:hAnsi="Calibri" w:cs="Calibri"/>
      <w:sz w:val="22"/>
      <w:szCs w:val="22"/>
      <w:lang w:eastAsia="es-ES_trad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angradetextonormal">
    <w:name w:val="Body Text Indent"/>
    <w:basedOn w:val="Normal"/>
    <w:link w:val="SangradetextonormalCar"/>
    <w:rsid w:val="002F4BF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F4BFB"/>
    <w:rPr>
      <w:rFonts w:ascii="Arial Narrow" w:hAnsi="Arial Narrow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FAA65-14F8-413C-A461-09505E63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</cp:revision>
  <cp:lastPrinted>2019-06-25T14:08:00Z</cp:lastPrinted>
  <dcterms:created xsi:type="dcterms:W3CDTF">2025-12-02T14:02:00Z</dcterms:created>
  <dcterms:modified xsi:type="dcterms:W3CDTF">2025-12-02T14:06:00Z</dcterms:modified>
</cp:coreProperties>
</file>