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1DC7" w14:textId="77777777" w:rsidR="00962B93" w:rsidRDefault="00962B93"/>
    <w:p w14:paraId="0DE15C5F" w14:textId="77777777" w:rsidR="0053245A" w:rsidRPr="00357F77" w:rsidRDefault="0053245A" w:rsidP="0053245A">
      <w:pPr>
        <w:ind w:left="0" w:firstLine="0"/>
        <w:jc w:val="both"/>
        <w:rPr>
          <w:b/>
          <w:bCs/>
        </w:rPr>
      </w:pPr>
      <w:r w:rsidRPr="00357F77">
        <w:rPr>
          <w:b/>
          <w:bCs/>
        </w:rPr>
        <w:t xml:space="preserve">ANNEX 1 </w:t>
      </w:r>
    </w:p>
    <w:p w14:paraId="19A161FC" w14:textId="77777777" w:rsidR="0053245A" w:rsidRPr="00357F77" w:rsidRDefault="0053245A" w:rsidP="0053245A">
      <w:pPr>
        <w:ind w:left="-5"/>
        <w:jc w:val="both"/>
      </w:pPr>
      <w:r w:rsidRPr="00357F77">
        <w:rPr>
          <w:b/>
          <w:bCs/>
        </w:rPr>
        <w:t xml:space="preserve">MODEL DE DECLARACIÓ RESPONSABLE </w:t>
      </w:r>
    </w:p>
    <w:p w14:paraId="5F38C03C" w14:textId="77777777" w:rsidR="0053245A" w:rsidRPr="00357F77" w:rsidRDefault="0053245A" w:rsidP="0053245A">
      <w:pPr>
        <w:ind w:left="-5"/>
        <w:jc w:val="both"/>
      </w:pPr>
      <w:r w:rsidRPr="00357F77">
        <w:t xml:space="preserve">El senyor/a ................................................................., amb DNI núm. ................., en nom propi / en nom i representació de </w:t>
      </w:r>
      <w:r>
        <w:t>l’empresa</w:t>
      </w:r>
      <w:r w:rsidRPr="00357F77">
        <w:t xml:space="preserve">..................... </w:t>
      </w:r>
      <w:r>
        <w:t>amb NIF..............</w:t>
      </w:r>
      <w:r w:rsidRPr="00357F77">
        <w:t xml:space="preserve"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................................., </w:t>
      </w:r>
    </w:p>
    <w:p w14:paraId="1F33A6C6" w14:textId="77777777" w:rsidR="0053245A" w:rsidRPr="00357F77" w:rsidRDefault="0053245A" w:rsidP="0053245A">
      <w:pPr>
        <w:ind w:left="-5"/>
        <w:jc w:val="both"/>
      </w:pPr>
      <w:r w:rsidRPr="00357F77">
        <w:t>a. Que la societat està constituïda vàlidament i que de conformitat amb el seu objecte social es pot presentar a la licitació, així com que la persona signatària de la declaració responsable té la deguda representació per presentar la proposició i la declaració.</w:t>
      </w:r>
    </w:p>
    <w:p w14:paraId="1B91BFC4" w14:textId="77777777" w:rsidR="0053245A" w:rsidRPr="00357F77" w:rsidRDefault="0053245A" w:rsidP="0053245A">
      <w:pPr>
        <w:ind w:left="-5"/>
        <w:jc w:val="both"/>
      </w:pPr>
      <w:r w:rsidRPr="00357F77">
        <w:t xml:space="preserve">b. Que no està incursa en prohibició de contractar </w:t>
      </w:r>
    </w:p>
    <w:p w14:paraId="417680C5" w14:textId="77777777" w:rsidR="0053245A" w:rsidRPr="00357F77" w:rsidRDefault="0053245A" w:rsidP="0053245A">
      <w:pPr>
        <w:ind w:left="-5"/>
        <w:jc w:val="both"/>
      </w:pPr>
      <w:r w:rsidRPr="00357F77">
        <w:t xml:space="preserve">c. Que disposa de les autoritzacions i/o habilitacions necessàries per exercir l’activitat </w:t>
      </w:r>
    </w:p>
    <w:p w14:paraId="7A36D2BD" w14:textId="77777777" w:rsidR="0053245A" w:rsidRPr="00357F77" w:rsidRDefault="0053245A" w:rsidP="0053245A">
      <w:pPr>
        <w:ind w:left="-5"/>
        <w:jc w:val="both"/>
      </w:pPr>
      <w:r w:rsidRPr="00357F77">
        <w:t xml:space="preserve">d. Que compleix amb la resta de requisits que s’estableixen en aquest plec. </w:t>
      </w:r>
    </w:p>
    <w:p w14:paraId="243FA050" w14:textId="77777777" w:rsidR="0053245A" w:rsidRPr="00357F77" w:rsidRDefault="0053245A" w:rsidP="0053245A">
      <w:pPr>
        <w:ind w:left="-5"/>
        <w:jc w:val="both"/>
      </w:pPr>
      <w:r w:rsidRPr="00357F77">
        <w:t xml:space="preserve">e. Que compleix amb els requisits de solvència econòmica i tècnica o professional que exigeix el plec. </w:t>
      </w:r>
    </w:p>
    <w:p w14:paraId="37F5D615" w14:textId="77777777" w:rsidR="0053245A" w:rsidRPr="00357F77" w:rsidRDefault="0053245A" w:rsidP="0053245A">
      <w:pPr>
        <w:ind w:left="-5"/>
        <w:jc w:val="both"/>
      </w:pPr>
      <w:r w:rsidRPr="00357F77">
        <w:t xml:space="preserve">f. 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</w:t>
      </w:r>
    </w:p>
    <w:p w14:paraId="6D22C63B" w14:textId="77777777" w:rsidR="0053245A" w:rsidRPr="00357F77" w:rsidRDefault="0053245A" w:rsidP="0053245A">
      <w:pPr>
        <w:ind w:left="-5"/>
        <w:jc w:val="both"/>
        <w:rPr>
          <w:b/>
          <w:bCs/>
          <w:color w:val="auto"/>
        </w:rPr>
      </w:pPr>
      <w:r w:rsidRPr="00357F77">
        <w:rPr>
          <w:b/>
          <w:bCs/>
          <w:color w:val="auto"/>
        </w:rPr>
        <w:t xml:space="preserve">[Indicar adreça/es de correu electrònic – el/s document/s </w:t>
      </w:r>
      <w:proofErr w:type="spellStart"/>
      <w:r w:rsidRPr="00357F77">
        <w:rPr>
          <w:b/>
          <w:bCs/>
          <w:color w:val="auto"/>
        </w:rPr>
        <w:t>identificatiu</w:t>
      </w:r>
      <w:proofErr w:type="spellEnd"/>
      <w:r w:rsidRPr="00357F77">
        <w:rPr>
          <w:b/>
          <w:bCs/>
          <w:color w:val="auto"/>
        </w:rPr>
        <w:t xml:space="preserve">/s corresponent/s </w:t>
      </w:r>
    </w:p>
    <w:p w14:paraId="6A1BC722" w14:textId="77777777" w:rsidR="0053245A" w:rsidRPr="00357F77" w:rsidRDefault="0053245A" w:rsidP="0053245A">
      <w:pPr>
        <w:ind w:left="-5"/>
        <w:jc w:val="both"/>
        <w:rPr>
          <w:b/>
          <w:bCs/>
          <w:color w:val="auto"/>
        </w:rPr>
      </w:pPr>
      <w:r w:rsidRPr="00357F77">
        <w:rPr>
          <w:b/>
          <w:bCs/>
          <w:color w:val="auto"/>
        </w:rPr>
        <w:t xml:space="preserve">(NIF/NIE/CIF/Passaport) – número/os de telèfon/os mòbil/s)] </w:t>
      </w:r>
    </w:p>
    <w:p w14:paraId="46B34D60" w14:textId="77777777" w:rsidR="0053245A" w:rsidRPr="00357F77" w:rsidRDefault="0053245A" w:rsidP="0053245A">
      <w:pPr>
        <w:ind w:left="-5"/>
        <w:jc w:val="both"/>
      </w:pPr>
      <w:r w:rsidRPr="00357F77">
        <w:t xml:space="preserve">g. En el cas que l’empresa licitadora recorri a la solvència i mitjans d’altres empreses de conformitat amb el que preveu l’article 75 de la LCSP, ha d’indicar aquesta circumstància en la declaració responsable i s’ha de pronunciar sobre l’existència del compromís de disposar d’aquests mitjans </w:t>
      </w:r>
      <w:r w:rsidRPr="00357F77">
        <w:rPr>
          <w:b/>
          <w:bCs/>
        </w:rPr>
        <w:t xml:space="preserve">(si s’escau incloure aquest punt). </w:t>
      </w:r>
    </w:p>
    <w:p w14:paraId="67AC3689" w14:textId="77777777" w:rsidR="0053245A" w:rsidRDefault="0053245A" w:rsidP="0053245A">
      <w:pPr>
        <w:ind w:left="-5"/>
        <w:jc w:val="both"/>
        <w:rPr>
          <w:b/>
          <w:bCs/>
        </w:rPr>
      </w:pPr>
      <w:r w:rsidRPr="00357F77">
        <w:t>h. Les empreses estrangeres han d’indicar en la declaració responsable la submissió als jutjats i tribunals espanyols de qualsevol ordre per a totes les incidències que puguin sorgir del contracte, amb renúncia expressa al seu fur propi.</w:t>
      </w:r>
      <w:r w:rsidRPr="00357F77">
        <w:rPr>
          <w:b/>
          <w:bCs/>
        </w:rPr>
        <w:t xml:space="preserve">(si s’escau incloure aquest punt). </w:t>
      </w:r>
    </w:p>
    <w:p w14:paraId="54B51DBB" w14:textId="77777777" w:rsidR="0053245A" w:rsidRPr="00357F77" w:rsidRDefault="0053245A" w:rsidP="0053245A">
      <w:pPr>
        <w:ind w:left="-5"/>
        <w:jc w:val="both"/>
      </w:pPr>
      <w:r w:rsidRPr="00357F77">
        <w:t>Barcelona, a la data de signatura electrònica</w:t>
      </w:r>
    </w:p>
    <w:p w14:paraId="4DAD56A2" w14:textId="63D07C92" w:rsidR="0053245A" w:rsidRDefault="0053245A" w:rsidP="0053245A">
      <w:pPr>
        <w:ind w:left="-5"/>
        <w:jc w:val="both"/>
      </w:pPr>
      <w:r w:rsidRPr="00357F77">
        <w:t>Representant legal</w:t>
      </w:r>
    </w:p>
    <w:sectPr w:rsidR="0053245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4EBE7" w14:textId="77777777" w:rsidR="0053245A" w:rsidRDefault="0053245A" w:rsidP="0053245A">
      <w:pPr>
        <w:spacing w:after="0" w:line="240" w:lineRule="auto"/>
      </w:pPr>
      <w:r>
        <w:separator/>
      </w:r>
    </w:p>
  </w:endnote>
  <w:endnote w:type="continuationSeparator" w:id="0">
    <w:p w14:paraId="0F6E82F8" w14:textId="77777777" w:rsidR="0053245A" w:rsidRDefault="0053245A" w:rsidP="00532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2FA4A" w14:textId="77777777" w:rsidR="0053245A" w:rsidRDefault="0053245A" w:rsidP="0053245A">
      <w:pPr>
        <w:spacing w:after="0" w:line="240" w:lineRule="auto"/>
      </w:pPr>
      <w:r>
        <w:separator/>
      </w:r>
    </w:p>
  </w:footnote>
  <w:footnote w:type="continuationSeparator" w:id="0">
    <w:p w14:paraId="0BA8D61A" w14:textId="77777777" w:rsidR="0053245A" w:rsidRDefault="0053245A" w:rsidP="00532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87491" w14:textId="3C44B1CD" w:rsidR="0053245A" w:rsidRDefault="0053245A">
    <w:pPr>
      <w:pStyle w:val="Capalera"/>
    </w:pPr>
    <w:r>
      <w:rPr>
        <w:noProof/>
      </w:rPr>
      <w:drawing>
        <wp:inline distT="0" distB="0" distL="0" distR="0" wp14:anchorId="0298014C" wp14:editId="62581F88">
          <wp:extent cx="2110740" cy="327660"/>
          <wp:effectExtent l="0" t="0" r="3810" b="0"/>
          <wp:docPr id="1951924399" name="Imatge 1" descr="Imatge que conté text, Font, blanc, tipografia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924399" name="Imatge 1" descr="Imatge que conté text, Font, blanc, tipografia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5A"/>
    <w:rsid w:val="002B4ABE"/>
    <w:rsid w:val="0053245A"/>
    <w:rsid w:val="005E08C3"/>
    <w:rsid w:val="0096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A181"/>
  <w15:chartTrackingRefBased/>
  <w15:docId w15:val="{4680ACC2-E70F-4F73-98D2-893EE2C0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45A"/>
    <w:pPr>
      <w:spacing w:after="243" w:line="271" w:lineRule="auto"/>
      <w:ind w:left="10" w:hanging="10"/>
    </w:pPr>
    <w:rPr>
      <w:rFonts w:ascii="Arial" w:eastAsia="Arial" w:hAnsi="Arial" w:cs="Arial"/>
      <w:color w:val="000000"/>
      <w:sz w:val="22"/>
      <w:lang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53245A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3245A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3245A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3245A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3245A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3245A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3245A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3245A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3245A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32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32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32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3245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3245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3245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3245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3245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3245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3245A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tolCar">
    <w:name w:val="Títol Car"/>
    <w:basedOn w:val="Lletraperdefectedelpargraf"/>
    <w:link w:val="Ttol"/>
    <w:uiPriority w:val="10"/>
    <w:rsid w:val="00532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3245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olCar">
    <w:name w:val="Subtítol Car"/>
    <w:basedOn w:val="Lletraperdefectedelpargraf"/>
    <w:link w:val="Subttol"/>
    <w:uiPriority w:val="11"/>
    <w:rsid w:val="00532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245A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Car">
    <w:name w:val="Cita Car"/>
    <w:basedOn w:val="Lletraperdefectedelpargraf"/>
    <w:link w:val="Cita"/>
    <w:uiPriority w:val="29"/>
    <w:rsid w:val="0053245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3245A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mfasiintens">
    <w:name w:val="Intense Emphasis"/>
    <w:basedOn w:val="Lletraperdefectedelpargraf"/>
    <w:uiPriority w:val="21"/>
    <w:qFormat/>
    <w:rsid w:val="0053245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32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3245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3245A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532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3245A"/>
    <w:rPr>
      <w:rFonts w:ascii="Arial" w:eastAsia="Arial" w:hAnsi="Arial" w:cs="Arial"/>
      <w:color w:val="000000"/>
      <w:sz w:val="22"/>
      <w:lang w:eastAsia="ca-ES"/>
    </w:rPr>
  </w:style>
  <w:style w:type="paragraph" w:styleId="Peu">
    <w:name w:val="footer"/>
    <w:basedOn w:val="Normal"/>
    <w:link w:val="PeuCar"/>
    <w:uiPriority w:val="99"/>
    <w:unhideWhenUsed/>
    <w:rsid w:val="00532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3245A"/>
    <w:rPr>
      <w:rFonts w:ascii="Arial" w:eastAsia="Arial" w:hAnsi="Arial" w:cs="Arial"/>
      <w:color w:val="000000"/>
      <w:sz w:val="2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Berlanga Fernández, Mónica</dc:creator>
  <cp:keywords/>
  <dc:description/>
  <cp:lastModifiedBy>Berlanga Fernández, Mónica</cp:lastModifiedBy>
  <cp:revision>1</cp:revision>
  <dcterms:created xsi:type="dcterms:W3CDTF">2025-12-01T11:15:00Z</dcterms:created>
  <dcterms:modified xsi:type="dcterms:W3CDTF">2025-12-01T11:16:00Z</dcterms:modified>
</cp:coreProperties>
</file>