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A989" w14:textId="77777777" w:rsidR="006632BD" w:rsidRPr="006632BD" w:rsidRDefault="006632BD" w:rsidP="006632BD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73496278"/>
      <w:bookmarkStart w:id="1" w:name="_Toc213324616"/>
      <w:r w:rsidRPr="006632BD">
        <w:rPr>
          <w:rFonts w:ascii="Arial" w:eastAsia="Arial" w:hAnsi="Arial" w:cs="Times New Roman"/>
          <w:b/>
          <w:sz w:val="20"/>
          <w:szCs w:val="20"/>
          <w:u w:val="single"/>
          <w:lang w:eastAsia="ca-ES"/>
        </w:rPr>
        <w:t xml:space="preserve">ANNEX 3. </w:t>
      </w:r>
      <w:r w:rsidRPr="006632B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DECLARACIÓ RESPONSABLE SOBRE EL COMPLIMENT DELS CRITERIS DE SOLVÈNCIA TÈCNICA I PROFESSIONAL</w:t>
      </w:r>
      <w:bookmarkEnd w:id="0"/>
      <w:r w:rsidRPr="006632B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 xml:space="preserve"> DEL PERSONAL ADSCRIT.</w:t>
      </w:r>
      <w:bookmarkEnd w:id="1"/>
    </w:p>
    <w:p w14:paraId="0E42B60E" w14:textId="77777777" w:rsidR="006632BD" w:rsidRPr="006632BD" w:rsidRDefault="006632BD" w:rsidP="006632BD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304EDCED" w14:textId="77777777" w:rsidR="006632BD" w:rsidRPr="006632BD" w:rsidRDefault="006632BD" w:rsidP="006632BD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 xml:space="preserve">, amb DNI </w:t>
      </w: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 xml:space="preserve"> i domicili a </w:t>
      </w: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 xml:space="preserve"> amb NIF </w:t>
      </w: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 xml:space="preserve">assabentat del procediment obert per a l’adjudicació del contracte de </w:t>
      </w:r>
      <w:r w:rsidRPr="006632B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6632B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i/>
          <w:iCs/>
          <w:sz w:val="20"/>
          <w:szCs w:val="20"/>
        </w:rPr>
      </w:r>
      <w:r w:rsidRPr="006632B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6632BD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6632B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6632B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632B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632BD">
        <w:rPr>
          <w:rFonts w:ascii="Arial" w:eastAsia="MS Mincho" w:hAnsi="Arial" w:cs="Arial"/>
          <w:sz w:val="20"/>
          <w:szCs w:val="20"/>
        </w:rPr>
      </w:r>
      <w:r w:rsidRPr="006632BD">
        <w:rPr>
          <w:rFonts w:ascii="Arial" w:eastAsia="MS Mincho" w:hAnsi="Arial" w:cs="Arial"/>
          <w:sz w:val="20"/>
          <w:szCs w:val="20"/>
        </w:rPr>
        <w:fldChar w:fldCharType="separate"/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noProof/>
          <w:sz w:val="20"/>
          <w:szCs w:val="20"/>
        </w:rPr>
        <w:t> </w:t>
      </w:r>
      <w:r w:rsidRPr="006632BD">
        <w:rPr>
          <w:rFonts w:ascii="Arial" w:eastAsia="MS Mincho" w:hAnsi="Arial" w:cs="Arial"/>
          <w:sz w:val="20"/>
          <w:szCs w:val="20"/>
        </w:rPr>
        <w:fldChar w:fldCharType="end"/>
      </w:r>
      <w:r w:rsidRPr="006632BD">
        <w:rPr>
          <w:rFonts w:ascii="Arial" w:eastAsia="MS Mincho" w:hAnsi="Arial" w:cs="Arial"/>
          <w:sz w:val="20"/>
          <w:szCs w:val="20"/>
        </w:rPr>
        <w:t>.</w:t>
      </w:r>
    </w:p>
    <w:p w14:paraId="5C7E3F85" w14:textId="77777777" w:rsidR="006632BD" w:rsidRPr="006632BD" w:rsidRDefault="006632BD" w:rsidP="006632BD">
      <w:pPr>
        <w:spacing w:before="120" w:after="0"/>
        <w:rPr>
          <w:rFonts w:ascii="Arial" w:eastAsia="MS Mincho" w:hAnsi="Arial" w:cs="Arial"/>
          <w:sz w:val="20"/>
          <w:szCs w:val="20"/>
        </w:rPr>
      </w:pPr>
    </w:p>
    <w:p w14:paraId="7257BFD5" w14:textId="77777777" w:rsidR="006632BD" w:rsidRPr="006632BD" w:rsidRDefault="006632BD" w:rsidP="006632BD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632BD">
        <w:rPr>
          <w:rFonts w:ascii="Arial" w:eastAsia="Times New Roman" w:hAnsi="Arial" w:cs="Arial"/>
          <w:b/>
          <w:sz w:val="20"/>
          <w:szCs w:val="20"/>
          <w:lang w:eastAsia="ca-ES"/>
        </w:rPr>
        <w:t>DECLARO</w:t>
      </w:r>
      <w:r w:rsidRPr="006632BD">
        <w:rPr>
          <w:rFonts w:ascii="Arial" w:eastAsia="Times New Roman" w:hAnsi="Arial" w:cs="Arial"/>
          <w:sz w:val="20"/>
          <w:szCs w:val="20"/>
          <w:lang w:eastAsia="ca-ES"/>
        </w:rPr>
        <w:t>, en relació amb la solvència tècnica i professional requerida per a l’execució del present contracte i d’acord amb allò estipulat a la clàusula H del quadre de característiques del PCAP:</w:t>
      </w:r>
    </w:p>
    <w:p w14:paraId="2B674B83" w14:textId="77777777" w:rsidR="006632BD" w:rsidRPr="006632BD" w:rsidRDefault="006632BD" w:rsidP="006632BD">
      <w:pPr>
        <w:spacing w:before="0" w:after="0"/>
        <w:rPr>
          <w:rFonts w:ascii="Arial" w:eastAsia="MS Mincho" w:hAnsi="Arial" w:cs="Times New Roman"/>
          <w:sz w:val="20"/>
          <w:szCs w:val="20"/>
        </w:rPr>
      </w:pPr>
    </w:p>
    <w:p w14:paraId="34C8A141" w14:textId="77777777" w:rsidR="006632BD" w:rsidRPr="006632BD" w:rsidRDefault="006632BD" w:rsidP="006632BD">
      <w:pPr>
        <w:numPr>
          <w:ilvl w:val="0"/>
          <w:numId w:val="5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6632BD">
        <w:rPr>
          <w:rFonts w:ascii="Arial" w:eastAsia="MS Mincho" w:hAnsi="Arial" w:cs="Times New Roman"/>
          <w:sz w:val="20"/>
          <w:szCs w:val="20"/>
        </w:rPr>
        <w:t xml:space="preserve">Em comprometo a adscriure a l’execució del contracte al personal </w:t>
      </w:r>
      <w:r w:rsidRPr="006632BD">
        <w:rPr>
          <w:rFonts w:ascii="Arial" w:eastAsia="Arial" w:hAnsi="Arial" w:cs="Times New Roman"/>
          <w:sz w:val="20"/>
          <w:szCs w:val="20"/>
          <w:lang w:eastAsia="ca-ES"/>
        </w:rPr>
        <w:t xml:space="preserve">que s’indica a continuació, el qual disposa de les </w:t>
      </w:r>
      <w:r w:rsidRPr="006632BD">
        <w:rPr>
          <w:rFonts w:ascii="Arial" w:eastAsia="Arial" w:hAnsi="Arial" w:cs="Times New Roman"/>
          <w:b/>
          <w:sz w:val="20"/>
          <w:szCs w:val="20"/>
          <w:lang w:eastAsia="ca-ES"/>
        </w:rPr>
        <w:t>titulacions</w:t>
      </w:r>
      <w:r w:rsidRPr="006632BD">
        <w:rPr>
          <w:rFonts w:ascii="Arial" w:eastAsia="Arial" w:hAnsi="Arial" w:cs="Times New Roman"/>
          <w:sz w:val="20"/>
          <w:szCs w:val="20"/>
          <w:lang w:eastAsia="ca-ES"/>
        </w:rPr>
        <w:t xml:space="preserve"> següents, tal i com s’exigeix a la clàusula H2 del PCAP:</w:t>
      </w:r>
    </w:p>
    <w:p w14:paraId="0FDF0B17" w14:textId="77777777" w:rsidR="006632BD" w:rsidRPr="006632BD" w:rsidRDefault="006632BD" w:rsidP="006632BD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571"/>
      </w:tblGrid>
      <w:tr w:rsidR="006632BD" w:rsidRPr="006632BD" w14:paraId="2C3F8B9F" w14:textId="77777777" w:rsidTr="008E0C09">
        <w:trPr>
          <w:trHeight w:val="498"/>
          <w:jc w:val="center"/>
        </w:trPr>
        <w:tc>
          <w:tcPr>
            <w:tcW w:w="5141" w:type="dxa"/>
            <w:gridSpan w:val="2"/>
            <w:shd w:val="clear" w:color="auto" w:fill="FFE599"/>
            <w:vAlign w:val="center"/>
          </w:tcPr>
          <w:p w14:paraId="7AB927FA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LOT 1</w:t>
            </w:r>
          </w:p>
        </w:tc>
      </w:tr>
      <w:tr w:rsidR="006632BD" w:rsidRPr="006632BD" w14:paraId="62D06917" w14:textId="77777777" w:rsidTr="008E0C09">
        <w:trPr>
          <w:trHeight w:val="498"/>
          <w:jc w:val="center"/>
        </w:trPr>
        <w:tc>
          <w:tcPr>
            <w:tcW w:w="2570" w:type="dxa"/>
            <w:shd w:val="clear" w:color="auto" w:fill="FFE599"/>
            <w:vAlign w:val="center"/>
          </w:tcPr>
          <w:p w14:paraId="1CDC1886" w14:textId="77777777" w:rsidR="006632BD" w:rsidRPr="006632BD" w:rsidRDefault="006632BD" w:rsidP="006632BD">
            <w:pPr>
              <w:spacing w:before="0" w:after="0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2571" w:type="dxa"/>
            <w:shd w:val="clear" w:color="auto" w:fill="FFE599"/>
            <w:vAlign w:val="center"/>
          </w:tcPr>
          <w:p w14:paraId="42A58447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Titulació</w:t>
            </w:r>
          </w:p>
        </w:tc>
      </w:tr>
      <w:tr w:rsidR="006632BD" w:rsidRPr="006632BD" w14:paraId="65904CB9" w14:textId="77777777" w:rsidTr="008E0C09">
        <w:trPr>
          <w:trHeight w:val="531"/>
          <w:jc w:val="center"/>
        </w:trPr>
        <w:tc>
          <w:tcPr>
            <w:tcW w:w="2570" w:type="dxa"/>
            <w:shd w:val="clear" w:color="auto" w:fill="FFF2CC"/>
            <w:vAlign w:val="center"/>
          </w:tcPr>
          <w:p w14:paraId="705C7444" w14:textId="77777777" w:rsidR="006632BD" w:rsidRPr="006632BD" w:rsidRDefault="006632BD" w:rsidP="006632BD">
            <w:pPr>
              <w:spacing w:before="0" w:after="0"/>
              <w:rPr>
                <w:rFonts w:ascii="Arial" w:eastAsia="MS Mincho" w:hAnsi="Arial" w:cs="Arial"/>
                <w:sz w:val="20"/>
                <w:szCs w:val="20"/>
                <w:lang w:eastAsia="ca-ES"/>
              </w:rPr>
            </w:pP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helpText w:type="text" w:val="Indicar els lots en què es divideix el contracte, a quants lots poden les empreses presentar la seva oferta i quants lots poden adjudicar-se a un sol licitador i el criteri per decidir quin lot s’adjudica a l’empresa que resulti adjudicatària de més d’un "/>
                  <w:statusText w:type="text" w:val="Indicar els lots en què es divideix el contracte, a quants lots poden les empreses presentar la seva oferta i quants lots poden adjudicar-"/>
                  <w:textInput/>
                </w:ffData>
              </w:fldCha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instrText xml:space="preserve"> FORMTEXT </w:instrTex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separate"/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2571" w:type="dxa"/>
            <w:shd w:val="clear" w:color="auto" w:fill="FFF2CC"/>
            <w:vAlign w:val="center"/>
          </w:tcPr>
          <w:p w14:paraId="25E53789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sz w:val="20"/>
                <w:szCs w:val="20"/>
                <w:lang w:eastAsia="ca-ES"/>
              </w:rPr>
            </w:pP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helpText w:type="text" w:val="Indicar els lots en què es divideix el contracte, a quants lots poden les empreses presentar la seva oferta i quants lots poden adjudicar-se a un sol licitador i el criteri per decidir quin lot s’adjudica a l’empresa que resulti adjudicatària de més d’un "/>
                  <w:statusText w:type="text" w:val="Indicar els lots en què es divideix el contracte, a quants lots poden les empreses presentar la seva oferta i quants lots poden adjudicar-"/>
                  <w:textInput/>
                </w:ffData>
              </w:fldCha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instrText xml:space="preserve"> FORMTEXT </w:instrTex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separate"/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end"/>
            </w:r>
          </w:p>
        </w:tc>
      </w:tr>
    </w:tbl>
    <w:p w14:paraId="6BDC39C2" w14:textId="77777777" w:rsidR="006632BD" w:rsidRPr="006632BD" w:rsidRDefault="006632BD" w:rsidP="006632BD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571"/>
      </w:tblGrid>
      <w:tr w:rsidR="006632BD" w:rsidRPr="006632BD" w14:paraId="03BA7FBD" w14:textId="77777777" w:rsidTr="008E0C09">
        <w:trPr>
          <w:trHeight w:val="498"/>
          <w:jc w:val="center"/>
        </w:trPr>
        <w:tc>
          <w:tcPr>
            <w:tcW w:w="5141" w:type="dxa"/>
            <w:gridSpan w:val="2"/>
            <w:shd w:val="clear" w:color="auto" w:fill="8EAADB"/>
            <w:vAlign w:val="center"/>
          </w:tcPr>
          <w:p w14:paraId="7AA0BE89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LOT 2</w:t>
            </w:r>
          </w:p>
        </w:tc>
      </w:tr>
      <w:tr w:rsidR="006632BD" w:rsidRPr="006632BD" w14:paraId="539A6CD4" w14:textId="77777777" w:rsidTr="008E0C09">
        <w:trPr>
          <w:trHeight w:val="498"/>
          <w:jc w:val="center"/>
        </w:trPr>
        <w:tc>
          <w:tcPr>
            <w:tcW w:w="2570" w:type="dxa"/>
            <w:shd w:val="clear" w:color="auto" w:fill="8EAADB"/>
            <w:vAlign w:val="center"/>
          </w:tcPr>
          <w:p w14:paraId="24C333C7" w14:textId="77777777" w:rsidR="006632BD" w:rsidRPr="006632BD" w:rsidRDefault="006632BD" w:rsidP="006632BD">
            <w:pPr>
              <w:spacing w:before="0" w:after="0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2571" w:type="dxa"/>
            <w:shd w:val="clear" w:color="auto" w:fill="8EAADB"/>
            <w:vAlign w:val="center"/>
          </w:tcPr>
          <w:p w14:paraId="6FA62305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</w:pPr>
            <w:r w:rsidRPr="006632BD">
              <w:rPr>
                <w:rFonts w:ascii="Arial" w:eastAsia="MS Mincho" w:hAnsi="Arial" w:cs="Arial"/>
                <w:b/>
                <w:sz w:val="20"/>
                <w:szCs w:val="20"/>
                <w:lang w:eastAsia="ca-ES"/>
              </w:rPr>
              <w:t>Titulació</w:t>
            </w:r>
          </w:p>
        </w:tc>
      </w:tr>
      <w:tr w:rsidR="006632BD" w:rsidRPr="006632BD" w14:paraId="28084504" w14:textId="77777777" w:rsidTr="008E0C09">
        <w:trPr>
          <w:trHeight w:val="531"/>
          <w:jc w:val="center"/>
        </w:trPr>
        <w:tc>
          <w:tcPr>
            <w:tcW w:w="2570" w:type="dxa"/>
            <w:shd w:val="clear" w:color="auto" w:fill="D9E2F3"/>
            <w:vAlign w:val="center"/>
          </w:tcPr>
          <w:p w14:paraId="664DDE26" w14:textId="77777777" w:rsidR="006632BD" w:rsidRPr="006632BD" w:rsidRDefault="006632BD" w:rsidP="006632BD">
            <w:pPr>
              <w:spacing w:before="0" w:after="0"/>
              <w:rPr>
                <w:rFonts w:ascii="Arial" w:eastAsia="MS Mincho" w:hAnsi="Arial" w:cs="Arial"/>
                <w:sz w:val="20"/>
                <w:szCs w:val="20"/>
                <w:lang w:eastAsia="ca-ES"/>
              </w:rPr>
            </w:pP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helpText w:type="text" w:val="Indicar els lots en què es divideix el contracte, a quants lots poden les empreses presentar la seva oferta i quants lots poden adjudicar-se a un sol licitador i el criteri per decidir quin lot s’adjudica a l’empresa que resulti adjudicatària de més d’un "/>
                  <w:statusText w:type="text" w:val="Indicar els lots en què es divideix el contracte, a quants lots poden les empreses presentar la seva oferta i quants lots poden adjudicar-"/>
                  <w:textInput/>
                </w:ffData>
              </w:fldCha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instrText xml:space="preserve"> FORMTEXT </w:instrTex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separate"/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2571" w:type="dxa"/>
            <w:shd w:val="clear" w:color="auto" w:fill="D9E2F3"/>
            <w:vAlign w:val="center"/>
          </w:tcPr>
          <w:p w14:paraId="54504F8A" w14:textId="77777777" w:rsidR="006632BD" w:rsidRPr="006632BD" w:rsidRDefault="006632BD" w:rsidP="006632BD">
            <w:pPr>
              <w:spacing w:before="0" w:after="0"/>
              <w:jc w:val="center"/>
              <w:rPr>
                <w:rFonts w:ascii="Arial" w:eastAsia="MS Mincho" w:hAnsi="Arial" w:cs="Arial"/>
                <w:sz w:val="20"/>
                <w:szCs w:val="20"/>
                <w:lang w:eastAsia="ca-ES"/>
              </w:rPr>
            </w:pP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helpText w:type="text" w:val="Indicar els lots en què es divideix el contracte, a quants lots poden les empreses presentar la seva oferta i quants lots poden adjudicar-se a un sol licitador i el criteri per decidir quin lot s’adjudica a l’empresa que resulti adjudicatària de més d’un "/>
                  <w:statusText w:type="text" w:val="Indicar els lots en què es divideix el contracte, a quants lots poden les empreses presentar la seva oferta i quants lots poden adjudicar-"/>
                  <w:textInput/>
                </w:ffData>
              </w:fldCha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instrText xml:space="preserve"> FORMTEXT </w:instrTex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separate"/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t> </w:t>
            </w:r>
            <w:r w:rsidRPr="006632BD">
              <w:rPr>
                <w:rFonts w:ascii="Arial" w:eastAsia="Arial" w:hAnsi="Arial" w:cs="Times New Roman"/>
                <w:b/>
                <w:sz w:val="20"/>
                <w:szCs w:val="20"/>
                <w:lang w:eastAsia="ca-ES"/>
              </w:rPr>
              <w:fldChar w:fldCharType="end"/>
            </w:r>
          </w:p>
        </w:tc>
      </w:tr>
    </w:tbl>
    <w:p w14:paraId="604C62CC" w14:textId="77777777" w:rsidR="006632BD" w:rsidRPr="006632BD" w:rsidRDefault="006632BD" w:rsidP="006632BD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6D771CB9" w14:textId="77777777" w:rsidR="006632BD" w:rsidRPr="006632BD" w:rsidRDefault="006632BD" w:rsidP="006632BD">
      <w:pPr>
        <w:spacing w:before="120" w:after="0"/>
        <w:ind w:left="708"/>
        <w:rPr>
          <w:rFonts w:ascii="Arial" w:eastAsia="MS Mincho" w:hAnsi="Arial" w:cs="Arial"/>
          <w:i/>
          <w:sz w:val="20"/>
          <w:szCs w:val="20"/>
        </w:rPr>
      </w:pPr>
      <w:r w:rsidRPr="006632BD">
        <w:rPr>
          <w:rFonts w:ascii="Arial" w:eastAsia="MS Mincho" w:hAnsi="Arial" w:cs="Arial"/>
          <w:i/>
          <w:sz w:val="20"/>
          <w:szCs w:val="20"/>
        </w:rPr>
        <w:t>La formació professional s’acreditarà per l’empresa que presenti l’oferta millor valorada mitjançant còpies de les titulacions / certificats declarats.</w:t>
      </w:r>
    </w:p>
    <w:p w14:paraId="0D95E5A3" w14:textId="77777777" w:rsidR="006632BD" w:rsidRPr="006632BD" w:rsidRDefault="006632BD" w:rsidP="006632BD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4A975E94" w14:textId="77777777" w:rsidR="006632BD" w:rsidRPr="006632BD" w:rsidRDefault="006632BD" w:rsidP="006632BD">
      <w:pPr>
        <w:numPr>
          <w:ilvl w:val="0"/>
          <w:numId w:val="5"/>
        </w:numPr>
        <w:spacing w:before="0" w:after="0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6632BD">
        <w:rPr>
          <w:rFonts w:ascii="Arial" w:eastAsia="Times New Roman" w:hAnsi="Arial" w:cs="Times New Roman"/>
          <w:sz w:val="20"/>
          <w:szCs w:val="20"/>
          <w:lang w:eastAsia="ca-ES"/>
        </w:rPr>
        <w:t>Em comprometo a aportar la documentació acreditativa dels extrems declarats anteriorment en el moment en que em sigui requerida per l’Ajuntament de Sant Cugat del Vallès, mitjançant còpies de les titulacions.</w:t>
      </w:r>
    </w:p>
    <w:p w14:paraId="2C142EBB" w14:textId="77777777" w:rsidR="006632BD" w:rsidRPr="006632BD" w:rsidRDefault="006632BD" w:rsidP="006632BD">
      <w:pPr>
        <w:spacing w:before="0" w:after="0"/>
        <w:ind w:firstLine="708"/>
        <w:rPr>
          <w:rFonts w:ascii="Arial" w:eastAsia="Arial" w:hAnsi="Arial" w:cs="Times New Roman"/>
          <w:sz w:val="20"/>
          <w:szCs w:val="20"/>
          <w:lang w:eastAsia="ca-ES"/>
        </w:rPr>
      </w:pPr>
    </w:p>
    <w:p w14:paraId="1D51830B" w14:textId="77777777" w:rsidR="006632BD" w:rsidRPr="006632BD" w:rsidRDefault="006632BD" w:rsidP="006632BD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6632BD">
        <w:rPr>
          <w:rFonts w:ascii="Arial" w:eastAsia="MS Gothic" w:hAnsi="Arial" w:cs="Arial"/>
          <w:i/>
          <w:sz w:val="20"/>
          <w:szCs w:val="20"/>
        </w:rPr>
        <w:t>(Lloc, data i signatura de la licitadora)</w:t>
      </w:r>
    </w:p>
    <w:p w14:paraId="5B1CFEEF" w14:textId="77777777" w:rsidR="006632BD" w:rsidRPr="006632BD" w:rsidRDefault="006632BD" w:rsidP="006632BD">
      <w:pPr>
        <w:spacing w:before="0" w:after="0"/>
        <w:ind w:firstLine="708"/>
        <w:rPr>
          <w:rFonts w:ascii="Arial" w:eastAsia="Arial" w:hAnsi="Arial" w:cs="Times New Roman"/>
          <w:sz w:val="20"/>
          <w:szCs w:val="20"/>
          <w:lang w:eastAsia="ca-ES"/>
        </w:rPr>
      </w:pPr>
    </w:p>
    <w:p w14:paraId="026CEAAC" w14:textId="609064F2" w:rsidR="006632BD" w:rsidRPr="006632BD" w:rsidRDefault="006632BD" w:rsidP="006632BD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4021EA21" w14:textId="77777777" w:rsidR="006A1E34" w:rsidRPr="00ED5703" w:rsidRDefault="006A1E34" w:rsidP="00ED5703"/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E1FF" w14:textId="77777777" w:rsidR="00620774" w:rsidRDefault="00620774" w:rsidP="00816ABE">
      <w:r>
        <w:separator/>
      </w:r>
    </w:p>
  </w:endnote>
  <w:endnote w:type="continuationSeparator" w:id="0">
    <w:p w14:paraId="1E49BA5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706F" w14:textId="77777777"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69150DAA" w14:textId="77777777"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E259" w14:textId="77777777"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14:paraId="0E6265E6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FEBDBE1" w14:textId="77777777"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D013" w14:textId="77777777" w:rsidR="00620774" w:rsidRDefault="00620774" w:rsidP="00816ABE">
      <w:r>
        <w:separator/>
      </w:r>
    </w:p>
  </w:footnote>
  <w:footnote w:type="continuationSeparator" w:id="0">
    <w:p w14:paraId="7B2F150B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B36C" w14:textId="77777777"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7DAE2759" wp14:editId="1D287A7E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002AD" wp14:editId="76A36496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556C21B" wp14:editId="1C616A24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63143" w14:textId="77777777"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FC6A31"/>
    <w:multiLevelType w:val="multilevel"/>
    <w:tmpl w:val="3A507D3C"/>
    <w:lvl w:ilvl="0">
      <w:start w:val="1"/>
      <w:numFmt w:val="decimal"/>
      <w:lvlText w:val="%1."/>
      <w:lvlJc w:val="left"/>
      <w:pPr>
        <w:tabs>
          <w:tab w:val="num" w:pos="-705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705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05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05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05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05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05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05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05"/>
        </w:tabs>
        <w:ind w:left="612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32BD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B44FCC5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2025-11-27T09:14:00Z</dcterms:created>
  <dcterms:modified xsi:type="dcterms:W3CDTF">2025-11-27T09:14:00Z</dcterms:modified>
</cp:coreProperties>
</file>