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F0CF" w14:textId="39FF2761" w:rsidR="00D25271" w:rsidRPr="00542C3E" w:rsidRDefault="00D25271" w:rsidP="00542C3E">
      <w:pPr>
        <w:pStyle w:val="Sinespaciado"/>
        <w:shd w:val="clear" w:color="auto" w:fill="E2EFD9" w:themeFill="accent6" w:themeFillTint="33"/>
        <w:jc w:val="center"/>
        <w:rPr>
          <w:rFonts w:ascii="Arial Nova" w:hAnsi="Arial Nova"/>
          <w:b/>
          <w:bCs/>
          <w:lang w:eastAsia="es-ES"/>
        </w:rPr>
      </w:pPr>
      <w:bookmarkStart w:id="0" w:name="_Toc140218272"/>
      <w:r w:rsidRPr="00542C3E">
        <w:rPr>
          <w:rFonts w:ascii="Arial Nova" w:hAnsi="Arial Nova"/>
          <w:b/>
          <w:bCs/>
          <w:lang w:eastAsia="es-ES"/>
        </w:rPr>
        <w:t xml:space="preserve">ANNEX </w:t>
      </w:r>
      <w:r w:rsidR="00E12FDA" w:rsidRPr="00542C3E">
        <w:rPr>
          <w:rFonts w:ascii="Arial Nova" w:hAnsi="Arial Nova"/>
          <w:b/>
          <w:bCs/>
          <w:lang w:eastAsia="es-ES"/>
        </w:rPr>
        <w:t>2</w:t>
      </w:r>
      <w:r w:rsidRPr="00542C3E">
        <w:rPr>
          <w:rFonts w:ascii="Arial Nova" w:hAnsi="Arial Nova"/>
          <w:b/>
          <w:bCs/>
          <w:lang w:eastAsia="es-ES"/>
        </w:rPr>
        <w:t>: OFERTA ECONÒMICA I CRITERIS AVALUABLES OBJECTIVAMENT</w:t>
      </w:r>
      <w:bookmarkEnd w:id="0"/>
    </w:p>
    <w:p w14:paraId="5BBE768A" w14:textId="77777777" w:rsidR="00542C3E" w:rsidRPr="00542C3E" w:rsidRDefault="00542C3E" w:rsidP="00542C3E">
      <w:pPr>
        <w:pStyle w:val="Sinespaciado"/>
        <w:rPr>
          <w:rFonts w:ascii="Arial Nova" w:hAnsi="Arial Nova"/>
        </w:rPr>
      </w:pPr>
    </w:p>
    <w:p w14:paraId="0F9784CA" w14:textId="072CC642" w:rsidR="001C1AEA" w:rsidRPr="00542C3E" w:rsidRDefault="00542C3E" w:rsidP="00542C3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rPr>
          <w:rFonts w:ascii="Arial Nova" w:hAnsi="Arial Nova"/>
        </w:rPr>
      </w:pPr>
      <w:r w:rsidRPr="00542C3E">
        <w:rPr>
          <w:rFonts w:ascii="Arial Nova" w:hAnsi="Arial Nova"/>
          <w:b/>
          <w:bCs/>
        </w:rPr>
        <w:t>Assumpte</w:t>
      </w:r>
      <w:r w:rsidRPr="00542C3E">
        <w:rPr>
          <w:rFonts w:ascii="Arial Nova" w:hAnsi="Arial Nova"/>
        </w:rPr>
        <w:t>: Treballs d’asfaltatge i obres complementàries</w:t>
      </w:r>
    </w:p>
    <w:p w14:paraId="57089C5E" w14:textId="3524CE5C" w:rsidR="00542C3E" w:rsidRPr="00542C3E" w:rsidRDefault="00542C3E" w:rsidP="00542C3E">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ova" w:hAnsi="Arial Nova"/>
        </w:rPr>
      </w:pPr>
      <w:r w:rsidRPr="00542C3E">
        <w:rPr>
          <w:rFonts w:ascii="Arial Nova" w:hAnsi="Arial Nova"/>
          <w:b/>
          <w:bCs/>
        </w:rPr>
        <w:t>Expedient:</w:t>
      </w:r>
      <w:r w:rsidRPr="00542C3E">
        <w:rPr>
          <w:rFonts w:ascii="Arial Nova" w:hAnsi="Arial Nova"/>
        </w:rPr>
        <w:t xml:space="preserve"> 2446/2025</w:t>
      </w:r>
    </w:p>
    <w:p w14:paraId="174706C9" w14:textId="77777777" w:rsidR="00542C3E" w:rsidRPr="00542C3E" w:rsidRDefault="00542C3E" w:rsidP="00542C3E">
      <w:pPr>
        <w:pStyle w:val="Sinespaciado"/>
        <w:rPr>
          <w:rFonts w:ascii="Arial Nova" w:hAnsi="Arial Nova"/>
        </w:rPr>
      </w:pPr>
    </w:p>
    <w:p w14:paraId="459154B6" w14:textId="0C68B8F0" w:rsidR="00D76186" w:rsidRPr="00542C3E" w:rsidRDefault="001C1AEA" w:rsidP="00542C3E">
      <w:pPr>
        <w:pStyle w:val="Sinespaciado"/>
        <w:jc w:val="both"/>
        <w:rPr>
          <w:rFonts w:ascii="Arial Nova" w:hAnsi="Arial Nova"/>
        </w:rPr>
      </w:pPr>
      <w:r w:rsidRPr="00542C3E">
        <w:rPr>
          <w:rFonts w:ascii="Arial Nova" w:hAnsi="Arial Nova"/>
        </w:rPr>
        <w:t>El Sr./La Sra. ...................................................., amb NIF/DNI núm. ....................,</w:t>
      </w:r>
      <w:r w:rsidRPr="00542C3E">
        <w:rPr>
          <w:rFonts w:ascii="Arial Nova" w:hAnsi="Arial Nova"/>
        </w:rPr>
        <w:br/>
        <w:t>domiciliat/</w:t>
      </w:r>
      <w:proofErr w:type="spellStart"/>
      <w:r w:rsidRPr="00542C3E">
        <w:rPr>
          <w:rFonts w:ascii="Arial Nova" w:hAnsi="Arial Nova"/>
        </w:rPr>
        <w:t>ada</w:t>
      </w:r>
      <w:proofErr w:type="spellEnd"/>
      <w:r w:rsidRPr="00542C3E">
        <w:rPr>
          <w:rFonts w:ascii="Arial Nova" w:hAnsi="Arial Nova"/>
        </w:rPr>
        <w:t xml:space="preserve"> a ..........................................................., carrer ...........................................................,</w:t>
      </w:r>
      <w:r w:rsidRPr="00542C3E">
        <w:rPr>
          <w:rFonts w:ascii="Arial Nova" w:hAnsi="Arial Nova"/>
        </w:rPr>
        <w:br/>
        <w:t>núm. ..........., actuant en nom propi / en representació de l’empresa ..........................................................,</w:t>
      </w:r>
      <w:r w:rsidRPr="00542C3E">
        <w:rPr>
          <w:rFonts w:ascii="Arial Nova" w:hAnsi="Arial Nova"/>
        </w:rPr>
        <w:br/>
        <w:t>amb CIF núm. .................... i domicili social a ..........................................................,</w:t>
      </w:r>
      <w:r w:rsidRPr="00542C3E">
        <w:rPr>
          <w:rFonts w:ascii="Arial Nova" w:hAnsi="Arial Nova"/>
          <w:b/>
          <w:bCs/>
        </w:rPr>
        <w:t xml:space="preserve">DECLARA </w:t>
      </w:r>
      <w:r w:rsidRPr="00542C3E">
        <w:rPr>
          <w:rFonts w:ascii="Arial Nova" w:hAnsi="Arial Nova"/>
        </w:rPr>
        <w:t>que coneix les condicions establertes al plec de clàusules administratives particulars (PCAP) i al plec de prescripcions tècniques (PPT) i, en base a aquestes, presenta la seva oferta per al contracte de</w:t>
      </w:r>
      <w:r w:rsidR="00D76186" w:rsidRPr="00542C3E">
        <w:rPr>
          <w:rFonts w:ascii="Arial Nova" w:hAnsi="Arial Nova"/>
        </w:rPr>
        <w:t xml:space="preserve"> </w:t>
      </w:r>
      <w:r w:rsidR="00D76186" w:rsidRPr="00542C3E">
        <w:rPr>
          <w:rFonts w:ascii="Arial Nova" w:hAnsi="Arial Nova"/>
          <w:b/>
          <w:bCs/>
        </w:rPr>
        <w:t xml:space="preserve">l’Obra de </w:t>
      </w:r>
      <w:r w:rsidR="00542C3E" w:rsidRPr="00542C3E">
        <w:rPr>
          <w:rFonts w:ascii="Arial Nova" w:hAnsi="Arial Nova"/>
          <w:b/>
          <w:bCs/>
        </w:rPr>
        <w:t>treballs d’asfaltatge i obres complementàries</w:t>
      </w:r>
      <w:r w:rsidR="00D76186" w:rsidRPr="00542C3E">
        <w:rPr>
          <w:rFonts w:ascii="Arial Nova" w:hAnsi="Arial Nova"/>
          <w:b/>
          <w:bCs/>
        </w:rPr>
        <w:t xml:space="preserve"> (Exp. </w:t>
      </w:r>
      <w:r w:rsidR="00542C3E" w:rsidRPr="00542C3E">
        <w:rPr>
          <w:rFonts w:ascii="Arial Nova" w:hAnsi="Arial Nova"/>
          <w:b/>
          <w:bCs/>
        </w:rPr>
        <w:t>2446</w:t>
      </w:r>
      <w:r w:rsidR="00D76186" w:rsidRPr="00542C3E">
        <w:rPr>
          <w:rFonts w:ascii="Arial Nova" w:hAnsi="Arial Nova"/>
          <w:b/>
          <w:bCs/>
        </w:rPr>
        <w:t>/2025).</w:t>
      </w:r>
    </w:p>
    <w:p w14:paraId="4C18978C" w14:textId="77777777" w:rsidR="00542C3E" w:rsidRDefault="00542C3E" w:rsidP="00542C3E">
      <w:pPr>
        <w:pStyle w:val="Sinespaciado"/>
        <w:jc w:val="both"/>
        <w:rPr>
          <w:rFonts w:ascii="Arial Nova" w:hAnsi="Arial Nova"/>
        </w:rPr>
      </w:pPr>
    </w:p>
    <w:p w14:paraId="28AF96D3" w14:textId="3FFC4610" w:rsidR="00542C3E" w:rsidRDefault="00542C3E" w:rsidP="00542C3E">
      <w:pPr>
        <w:pStyle w:val="Sinespaciado"/>
        <w:jc w:val="both"/>
        <w:rPr>
          <w:rFonts w:ascii="Arial Nova" w:hAnsi="Arial Nova"/>
        </w:rPr>
      </w:pPr>
      <w:r w:rsidRPr="00542C3E">
        <w:rPr>
          <w:rFonts w:ascii="Arial Nova" w:hAnsi="Arial Nova"/>
        </w:rPr>
        <w:t xml:space="preserve">Els criteris a tenir en compte a l’hora de considerar quina és la millor proposició relació qualitat-preu seran els següents: </w:t>
      </w:r>
    </w:p>
    <w:p w14:paraId="162FB9EC" w14:textId="77777777" w:rsidR="00542C3E" w:rsidRPr="00542C3E" w:rsidRDefault="00542C3E" w:rsidP="00542C3E">
      <w:pPr>
        <w:pStyle w:val="Sinespaciado"/>
        <w:jc w:val="both"/>
        <w:rPr>
          <w:rFonts w:ascii="Arial Nova" w:hAnsi="Arial Nova"/>
        </w:rPr>
      </w:pPr>
    </w:p>
    <w:p w14:paraId="0CBB8A9C" w14:textId="3C8CE479" w:rsidR="00542C3E" w:rsidRPr="00542C3E" w:rsidRDefault="00542C3E" w:rsidP="00542C3E">
      <w:pPr>
        <w:pStyle w:val="Sinespaciado"/>
        <w:jc w:val="both"/>
        <w:rPr>
          <w:rFonts w:ascii="Arial Nova" w:hAnsi="Arial Nova"/>
        </w:rPr>
      </w:pPr>
      <w:r>
        <w:rPr>
          <w:rFonts w:ascii="Arial Nova" w:hAnsi="Arial Nova"/>
          <w:b/>
          <w:bCs/>
        </w:rPr>
        <w:t>1.</w:t>
      </w:r>
      <w:r w:rsidRPr="00542C3E">
        <w:rPr>
          <w:rFonts w:ascii="Arial Nova" w:hAnsi="Arial Nova"/>
          <w:b/>
          <w:bCs/>
        </w:rPr>
        <w:t>Preu (fins a 80 punts):</w:t>
      </w:r>
      <w:r w:rsidRPr="00542C3E">
        <w:rPr>
          <w:rFonts w:ascii="Arial Nova" w:hAnsi="Arial Nova"/>
        </w:rPr>
        <w:t xml:space="preserve">  Es valora assignant la major puntuació possible, 80 punts, la proposta que ofereixi l’import més econòmic per al servei, respecte el pressupost base màxim de licitació. Per la resta de propostes, es valora la puntuació Pi de forma proporcional, fins a dos decimals, mitjançant la fórmula següent: </w:t>
      </w:r>
    </w:p>
    <w:p w14:paraId="3EF90270" w14:textId="77777777" w:rsidR="00542C3E" w:rsidRPr="00542C3E" w:rsidRDefault="00542C3E" w:rsidP="00542C3E">
      <w:pPr>
        <w:pStyle w:val="Sinespaciado"/>
        <w:jc w:val="center"/>
        <w:rPr>
          <w:rFonts w:ascii="Arial Nova" w:hAnsi="Arial Nova"/>
          <w:color w:val="EE0000"/>
        </w:rPr>
      </w:pPr>
      <w:r w:rsidRPr="00542C3E">
        <w:rPr>
          <w:rFonts w:ascii="Arial Nova" w:hAnsi="Arial Nova"/>
          <w:noProof/>
          <w:color w:val="EE0000"/>
        </w:rPr>
        <w:drawing>
          <wp:inline distT="0" distB="0" distL="0" distR="0" wp14:anchorId="642CED0F" wp14:editId="3F203664">
            <wp:extent cx="4282811" cy="1386960"/>
            <wp:effectExtent l="0" t="0" r="3810" b="3810"/>
            <wp:docPr id="15671352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135292" name="Imagen 1"/>
                    <pic:cNvPicPr/>
                  </pic:nvPicPr>
                  <pic:blipFill>
                    <a:blip r:embed="rId8"/>
                    <a:stretch>
                      <a:fillRect/>
                    </a:stretch>
                  </pic:blipFill>
                  <pic:spPr>
                    <a:xfrm>
                      <a:off x="0" y="0"/>
                      <a:ext cx="4282811" cy="1386960"/>
                    </a:xfrm>
                    <a:prstGeom prst="rect">
                      <a:avLst/>
                    </a:prstGeom>
                  </pic:spPr>
                </pic:pic>
              </a:graphicData>
            </a:graphic>
          </wp:inline>
        </w:drawing>
      </w:r>
    </w:p>
    <w:tbl>
      <w:tblPr>
        <w:tblStyle w:val="Tablaconcuadrcula4-nfasis6"/>
        <w:tblW w:w="0" w:type="auto"/>
        <w:tblInd w:w="-463" w:type="dxa"/>
        <w:tblLook w:val="04A0" w:firstRow="1" w:lastRow="0" w:firstColumn="1" w:lastColumn="0" w:noHBand="0" w:noVBand="1"/>
      </w:tblPr>
      <w:tblGrid>
        <w:gridCol w:w="1773"/>
        <w:gridCol w:w="1305"/>
        <w:gridCol w:w="1428"/>
      </w:tblGrid>
      <w:tr w:rsidR="00542C3E" w:rsidRPr="00542C3E" w14:paraId="7A64B647" w14:textId="77777777" w:rsidTr="00542C3E">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221E2B02" w14:textId="77777777" w:rsidR="00542C3E" w:rsidRPr="00542C3E" w:rsidRDefault="00542C3E" w:rsidP="00542C3E">
            <w:pPr>
              <w:pStyle w:val="Sinespaciado"/>
              <w:rPr>
                <w:rFonts w:ascii="Arial Nova" w:eastAsia="Times New Roman" w:hAnsi="Arial Nova"/>
                <w:color w:val="000000"/>
                <w:sz w:val="22"/>
                <w:szCs w:val="22"/>
              </w:rPr>
            </w:pPr>
            <w:r w:rsidRPr="00542C3E">
              <w:rPr>
                <w:rFonts w:ascii="Arial Nova" w:eastAsia="Times New Roman" w:hAnsi="Arial Nova"/>
                <w:color w:val="000000"/>
                <w:sz w:val="22"/>
                <w:szCs w:val="22"/>
              </w:rPr>
              <w:t>PREU OFERTAT AJUNTAMENT</w:t>
            </w:r>
          </w:p>
        </w:tc>
      </w:tr>
      <w:tr w:rsidR="00542C3E" w:rsidRPr="00542C3E" w14:paraId="3F182595" w14:textId="77777777" w:rsidTr="00542C3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hideMark/>
          </w:tcPr>
          <w:p w14:paraId="04B1B7BC" w14:textId="77777777" w:rsidR="00542C3E" w:rsidRPr="00542C3E" w:rsidRDefault="00542C3E" w:rsidP="00542C3E">
            <w:pPr>
              <w:pStyle w:val="Sinespaciado"/>
              <w:rPr>
                <w:rFonts w:ascii="Arial Nova" w:eastAsia="Times New Roman" w:hAnsi="Arial Nova"/>
                <w:color w:val="000000"/>
                <w:sz w:val="22"/>
                <w:szCs w:val="22"/>
              </w:rPr>
            </w:pPr>
            <w:r w:rsidRPr="00542C3E">
              <w:rPr>
                <w:rFonts w:ascii="Arial Nova" w:eastAsia="Times New Roman" w:hAnsi="Arial Nova"/>
                <w:color w:val="000000"/>
                <w:sz w:val="22"/>
                <w:szCs w:val="22"/>
              </w:rPr>
              <w:t>Import licitació</w:t>
            </w:r>
          </w:p>
        </w:tc>
        <w:tc>
          <w:tcPr>
            <w:tcW w:w="0" w:type="auto"/>
            <w:hideMark/>
          </w:tcPr>
          <w:p w14:paraId="30E2572D" w14:textId="77777777" w:rsidR="00542C3E" w:rsidRPr="00542C3E" w:rsidRDefault="00542C3E" w:rsidP="00542C3E">
            <w:pPr>
              <w:pStyle w:val="Sinespaciado"/>
              <w:cnfStyle w:val="000000100000" w:firstRow="0" w:lastRow="0" w:firstColumn="0" w:lastColumn="0" w:oddVBand="0" w:evenVBand="0" w:oddHBand="1" w:evenHBand="0" w:firstRowFirstColumn="0" w:firstRowLastColumn="0" w:lastRowFirstColumn="0" w:lastRowLastColumn="0"/>
              <w:rPr>
                <w:rFonts w:ascii="Arial Nova" w:eastAsia="Times New Roman" w:hAnsi="Arial Nova"/>
                <w:b/>
                <w:bCs/>
                <w:color w:val="000000"/>
                <w:sz w:val="22"/>
                <w:szCs w:val="22"/>
              </w:rPr>
            </w:pPr>
            <w:r w:rsidRPr="00542C3E">
              <w:rPr>
                <w:rFonts w:ascii="Arial Nova" w:eastAsia="Times New Roman" w:hAnsi="Arial Nova"/>
                <w:b/>
                <w:bCs/>
                <w:color w:val="000000"/>
                <w:sz w:val="22"/>
                <w:szCs w:val="22"/>
              </w:rPr>
              <w:t>IVA 21%</w:t>
            </w:r>
          </w:p>
        </w:tc>
        <w:tc>
          <w:tcPr>
            <w:tcW w:w="0" w:type="auto"/>
            <w:hideMark/>
          </w:tcPr>
          <w:p w14:paraId="763735CE" w14:textId="77777777" w:rsidR="00542C3E" w:rsidRPr="00542C3E" w:rsidRDefault="00542C3E" w:rsidP="00542C3E">
            <w:pPr>
              <w:pStyle w:val="Sinespaciado"/>
              <w:cnfStyle w:val="000000100000" w:firstRow="0" w:lastRow="0" w:firstColumn="0" w:lastColumn="0" w:oddVBand="0" w:evenVBand="0" w:oddHBand="1" w:evenHBand="0" w:firstRowFirstColumn="0" w:firstRowLastColumn="0" w:lastRowFirstColumn="0" w:lastRowLastColumn="0"/>
              <w:rPr>
                <w:rFonts w:ascii="Arial Nova" w:eastAsia="Times New Roman" w:hAnsi="Arial Nova"/>
                <w:b/>
                <w:bCs/>
                <w:color w:val="000000"/>
                <w:sz w:val="22"/>
                <w:szCs w:val="22"/>
              </w:rPr>
            </w:pPr>
            <w:r w:rsidRPr="00542C3E">
              <w:rPr>
                <w:rFonts w:ascii="Arial Nova" w:eastAsia="Times New Roman" w:hAnsi="Arial Nova"/>
                <w:b/>
                <w:bCs/>
                <w:color w:val="000000"/>
                <w:sz w:val="22"/>
                <w:szCs w:val="22"/>
              </w:rPr>
              <w:t>TOTAL IVA</w:t>
            </w:r>
          </w:p>
        </w:tc>
      </w:tr>
      <w:tr w:rsidR="00542C3E" w:rsidRPr="00542C3E" w14:paraId="3BF50E5F" w14:textId="77777777" w:rsidTr="00542C3E">
        <w:trPr>
          <w:trHeight w:val="345"/>
        </w:trPr>
        <w:tc>
          <w:tcPr>
            <w:cnfStyle w:val="001000000000" w:firstRow="0" w:lastRow="0" w:firstColumn="1" w:lastColumn="0" w:oddVBand="0" w:evenVBand="0" w:oddHBand="0" w:evenHBand="0" w:firstRowFirstColumn="0" w:firstRowLastColumn="0" w:lastRowFirstColumn="0" w:lastRowLastColumn="0"/>
            <w:tcW w:w="0" w:type="auto"/>
          </w:tcPr>
          <w:p w14:paraId="1C66A7D0" w14:textId="77777777" w:rsidR="00542C3E" w:rsidRPr="00542C3E" w:rsidRDefault="00542C3E" w:rsidP="00542C3E">
            <w:pPr>
              <w:pStyle w:val="Sinespaciado"/>
              <w:rPr>
                <w:rFonts w:ascii="Arial Nova" w:eastAsia="Times New Roman" w:hAnsi="Arial Nova"/>
                <w:b w:val="0"/>
                <w:bCs w:val="0"/>
                <w:color w:val="000000"/>
                <w:sz w:val="22"/>
                <w:szCs w:val="22"/>
              </w:rPr>
            </w:pPr>
            <w:r w:rsidRPr="00542C3E">
              <w:rPr>
                <w:rFonts w:ascii="Arial Nova" w:eastAsia="Times New Roman" w:hAnsi="Arial Nova"/>
                <w:b w:val="0"/>
                <w:bCs w:val="0"/>
                <w:color w:val="000000"/>
                <w:sz w:val="22"/>
                <w:szCs w:val="22"/>
              </w:rPr>
              <w:t>199.209,49€</w:t>
            </w:r>
          </w:p>
        </w:tc>
        <w:tc>
          <w:tcPr>
            <w:tcW w:w="0" w:type="auto"/>
          </w:tcPr>
          <w:p w14:paraId="29409282" w14:textId="77777777" w:rsidR="00542C3E" w:rsidRPr="00542C3E" w:rsidRDefault="00542C3E" w:rsidP="00542C3E">
            <w:pPr>
              <w:pStyle w:val="Sinespaciado"/>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olor w:val="000000"/>
                <w:sz w:val="22"/>
                <w:szCs w:val="22"/>
              </w:rPr>
            </w:pPr>
            <w:r w:rsidRPr="00542C3E">
              <w:rPr>
                <w:rFonts w:ascii="Arial Nova" w:eastAsia="Times New Roman" w:hAnsi="Arial Nova"/>
                <w:color w:val="000000"/>
                <w:sz w:val="22"/>
                <w:szCs w:val="22"/>
              </w:rPr>
              <w:t>41.833,99€</w:t>
            </w:r>
          </w:p>
        </w:tc>
        <w:tc>
          <w:tcPr>
            <w:tcW w:w="0" w:type="auto"/>
          </w:tcPr>
          <w:p w14:paraId="2D4144B1" w14:textId="77777777" w:rsidR="00542C3E" w:rsidRPr="00542C3E" w:rsidRDefault="00542C3E" w:rsidP="00542C3E">
            <w:pPr>
              <w:pStyle w:val="Sinespaciado"/>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olor w:val="000000"/>
                <w:sz w:val="22"/>
                <w:szCs w:val="22"/>
              </w:rPr>
            </w:pPr>
            <w:r w:rsidRPr="00542C3E">
              <w:rPr>
                <w:rFonts w:ascii="Arial Nova" w:eastAsia="Times New Roman" w:hAnsi="Arial Nova"/>
                <w:color w:val="000000"/>
                <w:sz w:val="22"/>
                <w:szCs w:val="22"/>
              </w:rPr>
              <w:t>241.043,48€</w:t>
            </w:r>
          </w:p>
        </w:tc>
      </w:tr>
    </w:tbl>
    <w:tbl>
      <w:tblPr>
        <w:tblStyle w:val="Tablaconcuadrcula4-nfasis4"/>
        <w:tblpPr w:leftFromText="141" w:rightFromText="141" w:vertAnchor="text" w:horzAnchor="margin" w:tblpXSpec="right" w:tblpY="-1062"/>
        <w:tblW w:w="0" w:type="auto"/>
        <w:tblLook w:val="04A0" w:firstRow="1" w:lastRow="0" w:firstColumn="1" w:lastColumn="0" w:noHBand="0" w:noVBand="1"/>
      </w:tblPr>
      <w:tblGrid>
        <w:gridCol w:w="1773"/>
        <w:gridCol w:w="1080"/>
        <w:gridCol w:w="1359"/>
      </w:tblGrid>
      <w:tr w:rsidR="00542C3E" w:rsidRPr="00542C3E" w14:paraId="7D0689DA" w14:textId="77777777" w:rsidTr="00542C3E">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4BFE7CCC" w14:textId="77777777" w:rsidR="00542C3E" w:rsidRPr="00542C3E" w:rsidRDefault="00542C3E" w:rsidP="00542C3E">
            <w:pPr>
              <w:pStyle w:val="Sinespaciado"/>
              <w:rPr>
                <w:rFonts w:ascii="Arial Nova" w:eastAsia="Times New Roman" w:hAnsi="Arial Nova"/>
                <w:color w:val="000000"/>
                <w:sz w:val="22"/>
                <w:szCs w:val="22"/>
              </w:rPr>
            </w:pPr>
            <w:r w:rsidRPr="00542C3E">
              <w:rPr>
                <w:rFonts w:ascii="Arial Nova" w:eastAsia="Times New Roman" w:hAnsi="Arial Nova"/>
                <w:color w:val="000000"/>
                <w:sz w:val="22"/>
                <w:szCs w:val="22"/>
              </w:rPr>
              <w:t>PREU OFERTAT EMPRESA</w:t>
            </w:r>
          </w:p>
        </w:tc>
      </w:tr>
      <w:tr w:rsidR="00542C3E" w:rsidRPr="00542C3E" w14:paraId="2B315C1D" w14:textId="77777777" w:rsidTr="00542C3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hideMark/>
          </w:tcPr>
          <w:p w14:paraId="7EE37809" w14:textId="77777777" w:rsidR="00542C3E" w:rsidRPr="00542C3E" w:rsidRDefault="00542C3E" w:rsidP="00542C3E">
            <w:pPr>
              <w:pStyle w:val="Sinespaciado"/>
              <w:rPr>
                <w:rFonts w:ascii="Arial Nova" w:eastAsia="Times New Roman" w:hAnsi="Arial Nova"/>
                <w:color w:val="000000"/>
                <w:sz w:val="22"/>
                <w:szCs w:val="22"/>
              </w:rPr>
            </w:pPr>
            <w:r w:rsidRPr="00542C3E">
              <w:rPr>
                <w:rFonts w:ascii="Arial Nova" w:eastAsia="Times New Roman" w:hAnsi="Arial Nova"/>
                <w:color w:val="000000"/>
                <w:sz w:val="22"/>
                <w:szCs w:val="22"/>
              </w:rPr>
              <w:t>Import licitació</w:t>
            </w:r>
          </w:p>
        </w:tc>
        <w:tc>
          <w:tcPr>
            <w:tcW w:w="0" w:type="auto"/>
            <w:hideMark/>
          </w:tcPr>
          <w:p w14:paraId="7780FD9B" w14:textId="77777777" w:rsidR="00542C3E" w:rsidRPr="00542C3E" w:rsidRDefault="00542C3E" w:rsidP="00542C3E">
            <w:pPr>
              <w:pStyle w:val="Sinespaciado"/>
              <w:cnfStyle w:val="000000100000" w:firstRow="0" w:lastRow="0" w:firstColumn="0" w:lastColumn="0" w:oddVBand="0" w:evenVBand="0" w:oddHBand="1" w:evenHBand="0" w:firstRowFirstColumn="0" w:firstRowLastColumn="0" w:lastRowFirstColumn="0" w:lastRowLastColumn="0"/>
              <w:rPr>
                <w:rFonts w:ascii="Arial Nova" w:eastAsia="Times New Roman" w:hAnsi="Arial Nova"/>
                <w:b/>
                <w:bCs/>
                <w:color w:val="000000"/>
                <w:sz w:val="22"/>
                <w:szCs w:val="22"/>
              </w:rPr>
            </w:pPr>
            <w:r w:rsidRPr="00542C3E">
              <w:rPr>
                <w:rFonts w:ascii="Arial Nova" w:eastAsia="Times New Roman" w:hAnsi="Arial Nova"/>
                <w:b/>
                <w:bCs/>
                <w:color w:val="000000"/>
                <w:sz w:val="22"/>
                <w:szCs w:val="22"/>
              </w:rPr>
              <w:t>IVA 21%</w:t>
            </w:r>
          </w:p>
        </w:tc>
        <w:tc>
          <w:tcPr>
            <w:tcW w:w="0" w:type="auto"/>
            <w:hideMark/>
          </w:tcPr>
          <w:p w14:paraId="2A8E2BC1" w14:textId="77777777" w:rsidR="00542C3E" w:rsidRPr="00542C3E" w:rsidRDefault="00542C3E" w:rsidP="00542C3E">
            <w:pPr>
              <w:pStyle w:val="Sinespaciado"/>
              <w:cnfStyle w:val="000000100000" w:firstRow="0" w:lastRow="0" w:firstColumn="0" w:lastColumn="0" w:oddVBand="0" w:evenVBand="0" w:oddHBand="1" w:evenHBand="0" w:firstRowFirstColumn="0" w:firstRowLastColumn="0" w:lastRowFirstColumn="0" w:lastRowLastColumn="0"/>
              <w:rPr>
                <w:rFonts w:ascii="Arial Nova" w:eastAsia="Times New Roman" w:hAnsi="Arial Nova"/>
                <w:b/>
                <w:bCs/>
                <w:color w:val="000000"/>
                <w:sz w:val="22"/>
                <w:szCs w:val="22"/>
              </w:rPr>
            </w:pPr>
            <w:r w:rsidRPr="00542C3E">
              <w:rPr>
                <w:rFonts w:ascii="Arial Nova" w:eastAsia="Times New Roman" w:hAnsi="Arial Nova"/>
                <w:b/>
                <w:bCs/>
                <w:color w:val="000000"/>
                <w:sz w:val="22"/>
                <w:szCs w:val="22"/>
              </w:rPr>
              <w:t>TOTAL IVA</w:t>
            </w:r>
          </w:p>
        </w:tc>
      </w:tr>
      <w:tr w:rsidR="00542C3E" w:rsidRPr="00542C3E" w14:paraId="2DA2A083" w14:textId="77777777" w:rsidTr="00542C3E">
        <w:trPr>
          <w:trHeight w:val="345"/>
        </w:trPr>
        <w:tc>
          <w:tcPr>
            <w:cnfStyle w:val="001000000000" w:firstRow="0" w:lastRow="0" w:firstColumn="1" w:lastColumn="0" w:oddVBand="0" w:evenVBand="0" w:oddHBand="0" w:evenHBand="0" w:firstRowFirstColumn="0" w:firstRowLastColumn="0" w:lastRowFirstColumn="0" w:lastRowLastColumn="0"/>
            <w:tcW w:w="0" w:type="auto"/>
          </w:tcPr>
          <w:p w14:paraId="1FA78593" w14:textId="77777777" w:rsidR="00542C3E" w:rsidRPr="00542C3E" w:rsidRDefault="00542C3E" w:rsidP="00542C3E">
            <w:pPr>
              <w:pStyle w:val="Sinespaciado"/>
              <w:rPr>
                <w:rFonts w:ascii="Arial Nova" w:eastAsia="Times New Roman" w:hAnsi="Arial Nova"/>
                <w:color w:val="000000"/>
                <w:sz w:val="22"/>
                <w:szCs w:val="22"/>
              </w:rPr>
            </w:pPr>
          </w:p>
        </w:tc>
        <w:tc>
          <w:tcPr>
            <w:tcW w:w="0" w:type="auto"/>
          </w:tcPr>
          <w:p w14:paraId="78BC255A" w14:textId="77777777" w:rsidR="00542C3E" w:rsidRPr="00542C3E" w:rsidRDefault="00542C3E" w:rsidP="00542C3E">
            <w:pPr>
              <w:pStyle w:val="Sinespaciado"/>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olor w:val="000000"/>
                <w:sz w:val="22"/>
                <w:szCs w:val="22"/>
              </w:rPr>
            </w:pPr>
          </w:p>
        </w:tc>
        <w:tc>
          <w:tcPr>
            <w:tcW w:w="0" w:type="auto"/>
          </w:tcPr>
          <w:p w14:paraId="64F1DC70" w14:textId="77777777" w:rsidR="00542C3E" w:rsidRPr="00542C3E" w:rsidRDefault="00542C3E" w:rsidP="00542C3E">
            <w:pPr>
              <w:pStyle w:val="Sinespaciado"/>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olor w:val="000000"/>
                <w:sz w:val="22"/>
                <w:szCs w:val="22"/>
              </w:rPr>
            </w:pPr>
          </w:p>
        </w:tc>
      </w:tr>
    </w:tbl>
    <w:p w14:paraId="433524B5" w14:textId="77777777" w:rsidR="00542C3E" w:rsidRPr="00542C3E" w:rsidRDefault="00542C3E" w:rsidP="00542C3E">
      <w:pPr>
        <w:pStyle w:val="Sinespaciado"/>
        <w:rPr>
          <w:rFonts w:ascii="Arial Nova" w:hAnsi="Arial Nova"/>
          <w:color w:val="EE0000"/>
        </w:rPr>
      </w:pPr>
    </w:p>
    <w:p w14:paraId="558461CB" w14:textId="77777777" w:rsidR="00542C3E" w:rsidRDefault="00542C3E" w:rsidP="00542C3E">
      <w:pPr>
        <w:pStyle w:val="Sinespaciado"/>
        <w:rPr>
          <w:rFonts w:ascii="Arial Nova" w:hAnsi="Arial Nova"/>
          <w:u w:val="single"/>
        </w:rPr>
      </w:pPr>
      <w:r w:rsidRPr="00542C3E">
        <w:rPr>
          <w:rFonts w:ascii="Arial Nova" w:hAnsi="Arial Nova"/>
          <w:u w:val="single"/>
        </w:rPr>
        <w:t xml:space="preserve">Els licitadors hauran d’igualar o disminuir en la seva oferta el pressupost base de licitació, indicant l’IVA a aplicar mitjançant partida independent. </w:t>
      </w:r>
    </w:p>
    <w:p w14:paraId="0CDE2A41" w14:textId="77777777" w:rsidR="00542C3E" w:rsidRPr="00542C3E" w:rsidRDefault="00542C3E" w:rsidP="00542C3E">
      <w:pPr>
        <w:pStyle w:val="Sinespaciado"/>
        <w:rPr>
          <w:rFonts w:ascii="Arial Nova" w:hAnsi="Arial Nova"/>
          <w:u w:val="single"/>
        </w:rPr>
      </w:pPr>
    </w:p>
    <w:p w14:paraId="26E877AE" w14:textId="0373A507" w:rsidR="00542C3E" w:rsidRDefault="00542C3E" w:rsidP="00542C3E">
      <w:pPr>
        <w:pStyle w:val="Sinespaciado"/>
        <w:jc w:val="both"/>
        <w:rPr>
          <w:rFonts w:ascii="Arial Nova" w:hAnsi="Arial Nova"/>
        </w:rPr>
      </w:pPr>
      <w:r>
        <w:rPr>
          <w:rFonts w:ascii="Arial Nova" w:hAnsi="Arial Nova"/>
          <w:b/>
          <w:bCs/>
        </w:rPr>
        <w:t xml:space="preserve">2. </w:t>
      </w:r>
      <w:r w:rsidRPr="00542C3E">
        <w:rPr>
          <w:rFonts w:ascii="Arial Nova" w:hAnsi="Arial Nova"/>
          <w:b/>
          <w:bCs/>
        </w:rPr>
        <w:t>Reducció del termini d’execució (fins a 20 punts)</w:t>
      </w:r>
      <w:r w:rsidRPr="00542C3E">
        <w:rPr>
          <w:rFonts w:ascii="Arial Nova" w:hAnsi="Arial Nova"/>
        </w:rPr>
        <w:t xml:space="preserve">:  el licitador que proposi una reducció del termini d’execució respecte del termini màxim previst al Plec rebrà la seva puntuació fins a 20 punts d’acord amb la taula següent: </w:t>
      </w:r>
    </w:p>
    <w:p w14:paraId="2D3AC6B2" w14:textId="77777777" w:rsidR="00542C3E" w:rsidRPr="00542C3E" w:rsidRDefault="00542C3E" w:rsidP="00542C3E">
      <w:pPr>
        <w:pStyle w:val="Sinespaciado"/>
        <w:jc w:val="both"/>
        <w:rPr>
          <w:rFonts w:ascii="Arial Nova" w:hAnsi="Arial Nova"/>
        </w:rPr>
      </w:pPr>
    </w:p>
    <w:tbl>
      <w:tblPr>
        <w:tblStyle w:val="Tablaconcuadrcula4-nfasis6"/>
        <w:tblW w:w="0" w:type="auto"/>
        <w:jc w:val="center"/>
        <w:tblLook w:val="04A0" w:firstRow="1" w:lastRow="0" w:firstColumn="1" w:lastColumn="0" w:noHBand="0" w:noVBand="1"/>
      </w:tblPr>
      <w:tblGrid>
        <w:gridCol w:w="3523"/>
        <w:gridCol w:w="1256"/>
        <w:gridCol w:w="3902"/>
      </w:tblGrid>
      <w:tr w:rsidR="00542C3E" w:rsidRPr="00542C3E" w14:paraId="27F44765" w14:textId="1B221BA2" w:rsidTr="00542C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820F3E" w14:textId="77777777" w:rsidR="00542C3E" w:rsidRPr="00542C3E" w:rsidRDefault="00542C3E" w:rsidP="00542C3E">
            <w:pPr>
              <w:pStyle w:val="Sinespaciado"/>
              <w:jc w:val="both"/>
              <w:rPr>
                <w:rFonts w:ascii="Arial Nova" w:hAnsi="Arial Nova"/>
                <w:b w:val="0"/>
                <w:bCs w:val="0"/>
                <w:sz w:val="22"/>
                <w:szCs w:val="22"/>
              </w:rPr>
            </w:pPr>
            <w:r w:rsidRPr="00542C3E">
              <w:rPr>
                <w:rStyle w:val="Textoennegrita"/>
                <w:rFonts w:ascii="Arial Nova" w:hAnsi="Arial Nova"/>
                <w:b/>
                <w:bCs/>
                <w:sz w:val="22"/>
                <w:szCs w:val="22"/>
              </w:rPr>
              <w:t>Reducció del termini proposada</w:t>
            </w:r>
          </w:p>
        </w:tc>
        <w:tc>
          <w:tcPr>
            <w:tcW w:w="0" w:type="auto"/>
            <w:hideMark/>
          </w:tcPr>
          <w:p w14:paraId="7C8F7E7C" w14:textId="77777777" w:rsidR="00542C3E" w:rsidRPr="00542C3E" w:rsidRDefault="00542C3E" w:rsidP="00542C3E">
            <w:pPr>
              <w:pStyle w:val="Sinespaciado"/>
              <w:jc w:val="both"/>
              <w:cnfStyle w:val="100000000000" w:firstRow="1" w:lastRow="0" w:firstColumn="0" w:lastColumn="0" w:oddVBand="0" w:evenVBand="0" w:oddHBand="0" w:evenHBand="0" w:firstRowFirstColumn="0" w:firstRowLastColumn="0" w:lastRowFirstColumn="0" w:lastRowLastColumn="0"/>
              <w:rPr>
                <w:rFonts w:ascii="Arial Nova" w:hAnsi="Arial Nova"/>
                <w:b w:val="0"/>
                <w:bCs w:val="0"/>
                <w:sz w:val="22"/>
                <w:szCs w:val="22"/>
              </w:rPr>
            </w:pPr>
            <w:r w:rsidRPr="00542C3E">
              <w:rPr>
                <w:rStyle w:val="Textoennegrita"/>
                <w:rFonts w:ascii="Arial Nova" w:hAnsi="Arial Nova"/>
                <w:b/>
                <w:bCs/>
                <w:sz w:val="22"/>
                <w:szCs w:val="22"/>
              </w:rPr>
              <w:t>Puntuació</w:t>
            </w:r>
          </w:p>
        </w:tc>
        <w:tc>
          <w:tcPr>
            <w:tcW w:w="0" w:type="auto"/>
          </w:tcPr>
          <w:p w14:paraId="068AE009" w14:textId="40B3359A" w:rsidR="00542C3E" w:rsidRPr="00542C3E" w:rsidRDefault="00542C3E" w:rsidP="00542C3E">
            <w:pPr>
              <w:pStyle w:val="Sinespaciado"/>
              <w:jc w:val="both"/>
              <w:cnfStyle w:val="100000000000" w:firstRow="1" w:lastRow="0" w:firstColumn="0" w:lastColumn="0" w:oddVBand="0" w:evenVBand="0" w:oddHBand="0" w:evenHBand="0" w:firstRowFirstColumn="0" w:firstRowLastColumn="0" w:lastRowFirstColumn="0" w:lastRowLastColumn="0"/>
              <w:rPr>
                <w:rStyle w:val="Textoennegrita"/>
                <w:rFonts w:ascii="Arial Nova" w:hAnsi="Arial Nova"/>
                <w:b/>
                <w:bCs/>
              </w:rPr>
            </w:pPr>
            <w:r>
              <w:rPr>
                <w:rStyle w:val="Textoennegrita"/>
                <w:rFonts w:ascii="Arial Nova" w:hAnsi="Arial Nova"/>
                <w:b/>
                <w:bCs/>
              </w:rPr>
              <w:t>Marcar amb una X l’opció seleccionada</w:t>
            </w:r>
          </w:p>
        </w:tc>
      </w:tr>
      <w:tr w:rsidR="00542C3E" w:rsidRPr="00542C3E" w14:paraId="2D8AD1E6" w14:textId="18C16601" w:rsidTr="00542C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63BA57" w14:textId="77777777" w:rsidR="00542C3E" w:rsidRPr="00542C3E" w:rsidRDefault="00542C3E" w:rsidP="00542C3E">
            <w:pPr>
              <w:pStyle w:val="Sinespaciado"/>
              <w:jc w:val="both"/>
              <w:rPr>
                <w:rFonts w:ascii="Arial Nova" w:hAnsi="Arial Nova"/>
                <w:sz w:val="22"/>
                <w:szCs w:val="22"/>
              </w:rPr>
            </w:pPr>
            <w:r w:rsidRPr="00542C3E">
              <w:rPr>
                <w:rStyle w:val="Textoennegrita"/>
                <w:rFonts w:ascii="Cambria Math" w:hAnsi="Cambria Math" w:cs="Cambria Math"/>
                <w:sz w:val="22"/>
                <w:szCs w:val="22"/>
              </w:rPr>
              <w:t>≥</w:t>
            </w:r>
            <w:r w:rsidRPr="00542C3E">
              <w:rPr>
                <w:rStyle w:val="Textoennegrita"/>
                <w:rFonts w:ascii="Arial Nova" w:hAnsi="Arial Nova"/>
                <w:sz w:val="22"/>
                <w:szCs w:val="22"/>
              </w:rPr>
              <w:t xml:space="preserve"> 20%</w:t>
            </w:r>
          </w:p>
        </w:tc>
        <w:tc>
          <w:tcPr>
            <w:tcW w:w="0" w:type="auto"/>
            <w:hideMark/>
          </w:tcPr>
          <w:p w14:paraId="49F094D7" w14:textId="77777777" w:rsidR="00542C3E" w:rsidRPr="00542C3E" w:rsidRDefault="00542C3E" w:rsidP="00542C3E">
            <w:pPr>
              <w:pStyle w:val="Sinespaciado"/>
              <w:jc w:val="both"/>
              <w:cnfStyle w:val="000000100000" w:firstRow="0" w:lastRow="0" w:firstColumn="0" w:lastColumn="0" w:oddVBand="0" w:evenVBand="0" w:oddHBand="1" w:evenHBand="0" w:firstRowFirstColumn="0" w:firstRowLastColumn="0" w:lastRowFirstColumn="0" w:lastRowLastColumn="0"/>
              <w:rPr>
                <w:rFonts w:ascii="Arial Nova" w:hAnsi="Arial Nova"/>
                <w:b/>
                <w:bCs/>
                <w:sz w:val="22"/>
                <w:szCs w:val="22"/>
              </w:rPr>
            </w:pPr>
            <w:r w:rsidRPr="00542C3E">
              <w:rPr>
                <w:rStyle w:val="Textoennegrita"/>
                <w:rFonts w:ascii="Arial Nova" w:hAnsi="Arial Nova"/>
                <w:b w:val="0"/>
                <w:bCs w:val="0"/>
                <w:sz w:val="22"/>
                <w:szCs w:val="22"/>
              </w:rPr>
              <w:t>20 punts</w:t>
            </w:r>
          </w:p>
        </w:tc>
        <w:tc>
          <w:tcPr>
            <w:tcW w:w="0" w:type="auto"/>
          </w:tcPr>
          <w:p w14:paraId="4E72F8B3" w14:textId="77777777" w:rsidR="00542C3E" w:rsidRPr="00542C3E" w:rsidRDefault="00542C3E" w:rsidP="00542C3E">
            <w:pPr>
              <w:pStyle w:val="Sinespaciado"/>
              <w:jc w:val="both"/>
              <w:cnfStyle w:val="000000100000" w:firstRow="0" w:lastRow="0" w:firstColumn="0" w:lastColumn="0" w:oddVBand="0" w:evenVBand="0" w:oddHBand="1" w:evenHBand="0" w:firstRowFirstColumn="0" w:firstRowLastColumn="0" w:lastRowFirstColumn="0" w:lastRowLastColumn="0"/>
              <w:rPr>
                <w:rStyle w:val="Textoennegrita"/>
                <w:rFonts w:ascii="Arial Nova" w:hAnsi="Arial Nova"/>
                <w:b w:val="0"/>
                <w:bCs w:val="0"/>
              </w:rPr>
            </w:pPr>
          </w:p>
        </w:tc>
      </w:tr>
      <w:tr w:rsidR="00542C3E" w:rsidRPr="00542C3E" w14:paraId="2D658E61" w14:textId="2BBBB7AE" w:rsidTr="00542C3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A33D92" w14:textId="77777777" w:rsidR="00542C3E" w:rsidRPr="00542C3E" w:rsidRDefault="00542C3E" w:rsidP="00542C3E">
            <w:pPr>
              <w:pStyle w:val="Sinespaciado"/>
              <w:jc w:val="both"/>
              <w:rPr>
                <w:rFonts w:ascii="Arial Nova" w:hAnsi="Arial Nova"/>
                <w:sz w:val="22"/>
                <w:szCs w:val="22"/>
              </w:rPr>
            </w:pPr>
            <w:r w:rsidRPr="00542C3E">
              <w:rPr>
                <w:rStyle w:val="Textoennegrita"/>
                <w:rFonts w:ascii="Cambria Math" w:hAnsi="Cambria Math" w:cs="Cambria Math"/>
                <w:sz w:val="22"/>
                <w:szCs w:val="22"/>
              </w:rPr>
              <w:t>≥</w:t>
            </w:r>
            <w:r w:rsidRPr="00542C3E">
              <w:rPr>
                <w:rStyle w:val="Textoennegrita"/>
                <w:rFonts w:ascii="Arial Nova" w:hAnsi="Arial Nova"/>
                <w:sz w:val="22"/>
                <w:szCs w:val="22"/>
              </w:rPr>
              <w:t xml:space="preserve"> 15% i &lt; 20%</w:t>
            </w:r>
          </w:p>
        </w:tc>
        <w:tc>
          <w:tcPr>
            <w:tcW w:w="0" w:type="auto"/>
            <w:hideMark/>
          </w:tcPr>
          <w:p w14:paraId="2E7DDBCA" w14:textId="77777777" w:rsidR="00542C3E" w:rsidRPr="00542C3E" w:rsidRDefault="00542C3E" w:rsidP="00542C3E">
            <w:pPr>
              <w:pStyle w:val="Sinespaciado"/>
              <w:jc w:val="both"/>
              <w:cnfStyle w:val="000000000000" w:firstRow="0" w:lastRow="0" w:firstColumn="0" w:lastColumn="0" w:oddVBand="0" w:evenVBand="0" w:oddHBand="0" w:evenHBand="0" w:firstRowFirstColumn="0" w:firstRowLastColumn="0" w:lastRowFirstColumn="0" w:lastRowLastColumn="0"/>
              <w:rPr>
                <w:rFonts w:ascii="Arial Nova" w:hAnsi="Arial Nova"/>
                <w:b/>
                <w:bCs/>
                <w:sz w:val="22"/>
                <w:szCs w:val="22"/>
              </w:rPr>
            </w:pPr>
            <w:r w:rsidRPr="00542C3E">
              <w:rPr>
                <w:rStyle w:val="Textoennegrita"/>
                <w:rFonts w:ascii="Arial Nova" w:hAnsi="Arial Nova"/>
                <w:b w:val="0"/>
                <w:bCs w:val="0"/>
                <w:sz w:val="22"/>
                <w:szCs w:val="22"/>
              </w:rPr>
              <w:t>15 punts</w:t>
            </w:r>
          </w:p>
        </w:tc>
        <w:tc>
          <w:tcPr>
            <w:tcW w:w="0" w:type="auto"/>
          </w:tcPr>
          <w:p w14:paraId="5B826115" w14:textId="77777777" w:rsidR="00542C3E" w:rsidRPr="00542C3E" w:rsidRDefault="00542C3E" w:rsidP="00542C3E">
            <w:pPr>
              <w:pStyle w:val="Sinespaciado"/>
              <w:jc w:val="both"/>
              <w:cnfStyle w:val="000000000000" w:firstRow="0" w:lastRow="0" w:firstColumn="0" w:lastColumn="0" w:oddVBand="0" w:evenVBand="0" w:oddHBand="0" w:evenHBand="0" w:firstRowFirstColumn="0" w:firstRowLastColumn="0" w:lastRowFirstColumn="0" w:lastRowLastColumn="0"/>
              <w:rPr>
                <w:rStyle w:val="Textoennegrita"/>
                <w:rFonts w:ascii="Arial Nova" w:hAnsi="Arial Nova"/>
                <w:b w:val="0"/>
                <w:bCs w:val="0"/>
              </w:rPr>
            </w:pPr>
          </w:p>
        </w:tc>
      </w:tr>
      <w:tr w:rsidR="00542C3E" w:rsidRPr="00542C3E" w14:paraId="74900489" w14:textId="33D3386C" w:rsidTr="00542C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13E958" w14:textId="77777777" w:rsidR="00542C3E" w:rsidRPr="00542C3E" w:rsidRDefault="00542C3E" w:rsidP="00542C3E">
            <w:pPr>
              <w:pStyle w:val="Sinespaciado"/>
              <w:jc w:val="both"/>
              <w:rPr>
                <w:rFonts w:ascii="Arial Nova" w:hAnsi="Arial Nova"/>
                <w:sz w:val="22"/>
                <w:szCs w:val="22"/>
              </w:rPr>
            </w:pPr>
            <w:r w:rsidRPr="00542C3E">
              <w:rPr>
                <w:rStyle w:val="Textoennegrita"/>
                <w:rFonts w:ascii="Cambria Math" w:hAnsi="Cambria Math" w:cs="Cambria Math"/>
                <w:sz w:val="22"/>
                <w:szCs w:val="22"/>
              </w:rPr>
              <w:t>≥</w:t>
            </w:r>
            <w:r w:rsidRPr="00542C3E">
              <w:rPr>
                <w:rStyle w:val="Textoennegrita"/>
                <w:rFonts w:ascii="Arial Nova" w:hAnsi="Arial Nova"/>
                <w:sz w:val="22"/>
                <w:szCs w:val="22"/>
              </w:rPr>
              <w:t xml:space="preserve"> 10% i &lt; 15%</w:t>
            </w:r>
          </w:p>
        </w:tc>
        <w:tc>
          <w:tcPr>
            <w:tcW w:w="0" w:type="auto"/>
            <w:hideMark/>
          </w:tcPr>
          <w:p w14:paraId="12EBA119" w14:textId="77777777" w:rsidR="00542C3E" w:rsidRPr="00542C3E" w:rsidRDefault="00542C3E" w:rsidP="00542C3E">
            <w:pPr>
              <w:pStyle w:val="Sinespaciado"/>
              <w:jc w:val="both"/>
              <w:cnfStyle w:val="000000100000" w:firstRow="0" w:lastRow="0" w:firstColumn="0" w:lastColumn="0" w:oddVBand="0" w:evenVBand="0" w:oddHBand="1" w:evenHBand="0" w:firstRowFirstColumn="0" w:firstRowLastColumn="0" w:lastRowFirstColumn="0" w:lastRowLastColumn="0"/>
              <w:rPr>
                <w:rFonts w:ascii="Arial Nova" w:hAnsi="Arial Nova"/>
                <w:b/>
                <w:bCs/>
                <w:sz w:val="22"/>
                <w:szCs w:val="22"/>
              </w:rPr>
            </w:pPr>
            <w:r w:rsidRPr="00542C3E">
              <w:rPr>
                <w:rStyle w:val="Textoennegrita"/>
                <w:rFonts w:ascii="Arial Nova" w:hAnsi="Arial Nova"/>
                <w:b w:val="0"/>
                <w:bCs w:val="0"/>
                <w:sz w:val="22"/>
                <w:szCs w:val="22"/>
              </w:rPr>
              <w:t>10 punts</w:t>
            </w:r>
          </w:p>
        </w:tc>
        <w:tc>
          <w:tcPr>
            <w:tcW w:w="0" w:type="auto"/>
          </w:tcPr>
          <w:p w14:paraId="49286040" w14:textId="77777777" w:rsidR="00542C3E" w:rsidRPr="00542C3E" w:rsidRDefault="00542C3E" w:rsidP="00542C3E">
            <w:pPr>
              <w:pStyle w:val="Sinespaciado"/>
              <w:jc w:val="both"/>
              <w:cnfStyle w:val="000000100000" w:firstRow="0" w:lastRow="0" w:firstColumn="0" w:lastColumn="0" w:oddVBand="0" w:evenVBand="0" w:oddHBand="1" w:evenHBand="0" w:firstRowFirstColumn="0" w:firstRowLastColumn="0" w:lastRowFirstColumn="0" w:lastRowLastColumn="0"/>
              <w:rPr>
                <w:rStyle w:val="Textoennegrita"/>
                <w:rFonts w:ascii="Arial Nova" w:hAnsi="Arial Nova"/>
                <w:b w:val="0"/>
                <w:bCs w:val="0"/>
              </w:rPr>
            </w:pPr>
          </w:p>
        </w:tc>
      </w:tr>
      <w:tr w:rsidR="00542C3E" w:rsidRPr="00542C3E" w14:paraId="527F19E9" w14:textId="2D014900" w:rsidTr="00542C3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0AEE69" w14:textId="77777777" w:rsidR="00542C3E" w:rsidRPr="00542C3E" w:rsidRDefault="00542C3E" w:rsidP="00542C3E">
            <w:pPr>
              <w:pStyle w:val="Sinespaciado"/>
              <w:jc w:val="both"/>
              <w:rPr>
                <w:rFonts w:ascii="Arial Nova" w:hAnsi="Arial Nova"/>
                <w:sz w:val="22"/>
                <w:szCs w:val="22"/>
              </w:rPr>
            </w:pPr>
            <w:r w:rsidRPr="00542C3E">
              <w:rPr>
                <w:rStyle w:val="Textoennegrita"/>
                <w:rFonts w:ascii="Cambria Math" w:hAnsi="Cambria Math" w:cs="Cambria Math"/>
                <w:sz w:val="22"/>
                <w:szCs w:val="22"/>
              </w:rPr>
              <w:t>≥</w:t>
            </w:r>
            <w:r w:rsidRPr="00542C3E">
              <w:rPr>
                <w:rStyle w:val="Textoennegrita"/>
                <w:rFonts w:ascii="Arial Nova" w:hAnsi="Arial Nova"/>
                <w:sz w:val="22"/>
                <w:szCs w:val="22"/>
              </w:rPr>
              <w:t xml:space="preserve"> 5% i &lt; 10%</w:t>
            </w:r>
          </w:p>
        </w:tc>
        <w:tc>
          <w:tcPr>
            <w:tcW w:w="0" w:type="auto"/>
            <w:hideMark/>
          </w:tcPr>
          <w:p w14:paraId="426908B0" w14:textId="77777777" w:rsidR="00542C3E" w:rsidRPr="00542C3E" w:rsidRDefault="00542C3E" w:rsidP="00542C3E">
            <w:pPr>
              <w:pStyle w:val="Sinespaciado"/>
              <w:jc w:val="both"/>
              <w:cnfStyle w:val="000000000000" w:firstRow="0" w:lastRow="0" w:firstColumn="0" w:lastColumn="0" w:oddVBand="0" w:evenVBand="0" w:oddHBand="0" w:evenHBand="0" w:firstRowFirstColumn="0" w:firstRowLastColumn="0" w:lastRowFirstColumn="0" w:lastRowLastColumn="0"/>
              <w:rPr>
                <w:rFonts w:ascii="Arial Nova" w:hAnsi="Arial Nova"/>
                <w:b/>
                <w:bCs/>
                <w:sz w:val="22"/>
                <w:szCs w:val="22"/>
              </w:rPr>
            </w:pPr>
            <w:r w:rsidRPr="00542C3E">
              <w:rPr>
                <w:rStyle w:val="Textoennegrita"/>
                <w:rFonts w:ascii="Arial Nova" w:hAnsi="Arial Nova"/>
                <w:b w:val="0"/>
                <w:bCs w:val="0"/>
                <w:sz w:val="22"/>
                <w:szCs w:val="22"/>
              </w:rPr>
              <w:t>5 punts</w:t>
            </w:r>
          </w:p>
        </w:tc>
        <w:tc>
          <w:tcPr>
            <w:tcW w:w="0" w:type="auto"/>
          </w:tcPr>
          <w:p w14:paraId="255A3EFF" w14:textId="77777777" w:rsidR="00542C3E" w:rsidRPr="00542C3E" w:rsidRDefault="00542C3E" w:rsidP="00542C3E">
            <w:pPr>
              <w:pStyle w:val="Sinespaciado"/>
              <w:jc w:val="both"/>
              <w:cnfStyle w:val="000000000000" w:firstRow="0" w:lastRow="0" w:firstColumn="0" w:lastColumn="0" w:oddVBand="0" w:evenVBand="0" w:oddHBand="0" w:evenHBand="0" w:firstRowFirstColumn="0" w:firstRowLastColumn="0" w:lastRowFirstColumn="0" w:lastRowLastColumn="0"/>
              <w:rPr>
                <w:rStyle w:val="Textoennegrita"/>
                <w:rFonts w:ascii="Arial Nova" w:hAnsi="Arial Nova"/>
                <w:b w:val="0"/>
                <w:bCs w:val="0"/>
              </w:rPr>
            </w:pPr>
          </w:p>
        </w:tc>
      </w:tr>
      <w:tr w:rsidR="00542C3E" w:rsidRPr="00542C3E" w14:paraId="15C47733" w14:textId="122F86BE" w:rsidTr="00542C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11CE8B" w14:textId="77777777" w:rsidR="00542C3E" w:rsidRPr="00542C3E" w:rsidRDefault="00542C3E" w:rsidP="00542C3E">
            <w:pPr>
              <w:pStyle w:val="Sinespaciado"/>
              <w:jc w:val="both"/>
              <w:rPr>
                <w:rFonts w:ascii="Arial Nova" w:hAnsi="Arial Nova"/>
                <w:sz w:val="22"/>
                <w:szCs w:val="22"/>
              </w:rPr>
            </w:pPr>
            <w:r w:rsidRPr="00542C3E">
              <w:rPr>
                <w:rStyle w:val="Textoennegrita"/>
                <w:rFonts w:ascii="Arial Nova" w:hAnsi="Arial Nova"/>
                <w:sz w:val="22"/>
                <w:szCs w:val="22"/>
              </w:rPr>
              <w:t>&lt; 5%</w:t>
            </w:r>
          </w:p>
        </w:tc>
        <w:tc>
          <w:tcPr>
            <w:tcW w:w="0" w:type="auto"/>
            <w:hideMark/>
          </w:tcPr>
          <w:p w14:paraId="532D8E99" w14:textId="77777777" w:rsidR="00542C3E" w:rsidRPr="00542C3E" w:rsidRDefault="00542C3E" w:rsidP="00542C3E">
            <w:pPr>
              <w:pStyle w:val="Sinespaciado"/>
              <w:jc w:val="both"/>
              <w:cnfStyle w:val="000000100000" w:firstRow="0" w:lastRow="0" w:firstColumn="0" w:lastColumn="0" w:oddVBand="0" w:evenVBand="0" w:oddHBand="1" w:evenHBand="0" w:firstRowFirstColumn="0" w:firstRowLastColumn="0" w:lastRowFirstColumn="0" w:lastRowLastColumn="0"/>
              <w:rPr>
                <w:rFonts w:ascii="Arial Nova" w:hAnsi="Arial Nova"/>
                <w:b/>
                <w:bCs/>
                <w:sz w:val="22"/>
                <w:szCs w:val="22"/>
              </w:rPr>
            </w:pPr>
            <w:r w:rsidRPr="00542C3E">
              <w:rPr>
                <w:rStyle w:val="Textoennegrita"/>
                <w:rFonts w:ascii="Arial Nova" w:hAnsi="Arial Nova"/>
                <w:b w:val="0"/>
                <w:bCs w:val="0"/>
                <w:sz w:val="22"/>
                <w:szCs w:val="22"/>
              </w:rPr>
              <w:t>0 punts</w:t>
            </w:r>
          </w:p>
        </w:tc>
        <w:tc>
          <w:tcPr>
            <w:tcW w:w="0" w:type="auto"/>
          </w:tcPr>
          <w:p w14:paraId="4450F327" w14:textId="77777777" w:rsidR="00542C3E" w:rsidRPr="00542C3E" w:rsidRDefault="00542C3E" w:rsidP="00542C3E">
            <w:pPr>
              <w:pStyle w:val="Sinespaciado"/>
              <w:jc w:val="both"/>
              <w:cnfStyle w:val="000000100000" w:firstRow="0" w:lastRow="0" w:firstColumn="0" w:lastColumn="0" w:oddVBand="0" w:evenVBand="0" w:oddHBand="1" w:evenHBand="0" w:firstRowFirstColumn="0" w:firstRowLastColumn="0" w:lastRowFirstColumn="0" w:lastRowLastColumn="0"/>
              <w:rPr>
                <w:rStyle w:val="Textoennegrita"/>
                <w:rFonts w:ascii="Arial Nova" w:hAnsi="Arial Nova"/>
                <w:b w:val="0"/>
                <w:bCs w:val="0"/>
              </w:rPr>
            </w:pPr>
          </w:p>
        </w:tc>
      </w:tr>
    </w:tbl>
    <w:p w14:paraId="096C65A2" w14:textId="77777777" w:rsidR="00542C3E" w:rsidRDefault="00542C3E" w:rsidP="00542C3E">
      <w:pPr>
        <w:pStyle w:val="Sinespaciado"/>
        <w:rPr>
          <w:rFonts w:ascii="Arial Nova" w:hAnsi="Arial Nova"/>
        </w:rPr>
      </w:pPr>
    </w:p>
    <w:p w14:paraId="2D1D9D6B" w14:textId="52F483AD" w:rsidR="00542C3E" w:rsidRPr="00542C3E" w:rsidRDefault="00542C3E" w:rsidP="00542C3E">
      <w:pPr>
        <w:pStyle w:val="Sinespaciado"/>
        <w:rPr>
          <w:rFonts w:ascii="Arial Nova" w:hAnsi="Arial Nova"/>
        </w:rPr>
      </w:pPr>
      <w:r w:rsidRPr="00542C3E">
        <w:rPr>
          <w:rFonts w:ascii="Arial Nova" w:hAnsi="Arial Nova"/>
        </w:rPr>
        <w:t>Terminis inferiors als tècnicament viables seran rebutjats.</w:t>
      </w:r>
    </w:p>
    <w:p w14:paraId="4B4569E6" w14:textId="77777777" w:rsidR="001C1AEA" w:rsidRPr="00542C3E" w:rsidRDefault="001C1AEA" w:rsidP="00542C3E">
      <w:pPr>
        <w:pStyle w:val="Sinespaciado"/>
        <w:rPr>
          <w:rFonts w:ascii="Arial Nova" w:hAnsi="Arial Nova"/>
        </w:rPr>
      </w:pPr>
    </w:p>
    <w:p w14:paraId="7FA3D710" w14:textId="66E121A1" w:rsidR="001C1AEA" w:rsidRPr="00542C3E" w:rsidRDefault="00542C3E" w:rsidP="00542C3E">
      <w:pPr>
        <w:pStyle w:val="Sinespaciado"/>
        <w:rPr>
          <w:rFonts w:ascii="Arial Nova" w:hAnsi="Arial Nova"/>
        </w:rPr>
      </w:pPr>
      <w:r>
        <w:rPr>
          <w:rFonts w:ascii="Arial Nova" w:hAnsi="Arial Nova"/>
        </w:rPr>
        <w:t xml:space="preserve">Data i signatura electrònica empresa adjudicatària </w:t>
      </w:r>
    </w:p>
    <w:sectPr w:rsidR="001C1AEA" w:rsidRPr="00542C3E" w:rsidSect="00C8487D">
      <w:headerReference w:type="default" r:id="rId9"/>
      <w:footerReference w:type="default" r:id="rId10"/>
      <w:pgSz w:w="11906" w:h="16838"/>
      <w:pgMar w:top="1701" w:right="1418" w:bottom="992" w:left="1418" w:header="851"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2D56C" w14:textId="77777777" w:rsidR="005612AD" w:rsidRDefault="005612AD" w:rsidP="009F228D">
      <w:r>
        <w:separator/>
      </w:r>
    </w:p>
  </w:endnote>
  <w:endnote w:type="continuationSeparator" w:id="0">
    <w:p w14:paraId="606C9425" w14:textId="77777777" w:rsidR="005612AD" w:rsidRDefault="005612AD" w:rsidP="009F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ova">
    <w:altName w:val="Arial"/>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B684" w14:textId="77777777" w:rsidR="00900C2D" w:rsidRPr="0041356D" w:rsidRDefault="00900C2D" w:rsidP="00F257A0">
    <w:pPr>
      <w:pStyle w:val="Piedepgina"/>
      <w:spacing w:after="0"/>
      <w:jc w:val="center"/>
      <w:rPr>
        <w:rFonts w:ascii="Arial Nova" w:hAnsi="Arial Nova"/>
        <w:color w:val="C0C0C0"/>
      </w:rPr>
    </w:pPr>
    <w:r w:rsidRPr="0041356D">
      <w:rPr>
        <w:rFonts w:ascii="Arial Nova" w:hAnsi="Arial Nova"/>
        <w:color w:val="C0C0C0"/>
      </w:rPr>
      <w:t>Ajuntament de La Torre de Claramunt, Plaça de l’Ajuntament, 1 CP 08789</w:t>
    </w:r>
  </w:p>
  <w:p w14:paraId="1FFBC3B1" w14:textId="77777777" w:rsidR="00900C2D" w:rsidRPr="0041356D" w:rsidRDefault="00900C2D" w:rsidP="00F257A0">
    <w:pPr>
      <w:pStyle w:val="Piedepgina"/>
      <w:spacing w:after="0"/>
      <w:jc w:val="center"/>
      <w:rPr>
        <w:rFonts w:ascii="Arial Nova" w:hAnsi="Arial Nova"/>
      </w:rPr>
    </w:pPr>
    <w:r w:rsidRPr="0041356D">
      <w:rPr>
        <w:rFonts w:ascii="Arial Nova" w:hAnsi="Arial Nova"/>
        <w:color w:val="C0C0C0"/>
      </w:rPr>
      <w:t xml:space="preserve">Telèfon 93 801 03 29 Fax 93 801 08 17  a/e </w:t>
    </w:r>
    <w:hyperlink r:id="rId1" w:history="1">
      <w:r w:rsidRPr="0041356D">
        <w:rPr>
          <w:rStyle w:val="Hipervnculo"/>
          <w:rFonts w:ascii="Arial Nova" w:hAnsi="Arial Nova"/>
        </w:rPr>
        <w:t>torre@diba.cat</w:t>
      </w:r>
    </w:hyperlink>
  </w:p>
  <w:p w14:paraId="188F19B2" w14:textId="77777777" w:rsidR="009F228D" w:rsidRPr="0041356D" w:rsidRDefault="00900C2D" w:rsidP="00F257A0">
    <w:pPr>
      <w:pStyle w:val="Piedepgina"/>
      <w:spacing w:after="0"/>
      <w:jc w:val="center"/>
      <w:rPr>
        <w:rFonts w:ascii="Arial Nova" w:hAnsi="Arial Nova" w:cstheme="majorHAnsi"/>
      </w:rPr>
    </w:pPr>
    <w:r w:rsidRPr="0041356D">
      <w:rPr>
        <w:rFonts w:ascii="Arial Nova" w:hAnsi="Arial Nova"/>
        <w:color w:val="4472C4" w:themeColor="accent1"/>
        <w:lang w:val="es-ES"/>
      </w:rPr>
      <w:t xml:space="preserve">Página </w:t>
    </w:r>
    <w:r w:rsidRPr="0041356D">
      <w:rPr>
        <w:rFonts w:ascii="Arial Nova" w:hAnsi="Arial Nova"/>
        <w:color w:val="4472C4" w:themeColor="accent1"/>
      </w:rPr>
      <w:fldChar w:fldCharType="begin"/>
    </w:r>
    <w:r w:rsidRPr="0041356D">
      <w:rPr>
        <w:rFonts w:ascii="Arial Nova" w:hAnsi="Arial Nova"/>
        <w:color w:val="4472C4" w:themeColor="accent1"/>
      </w:rPr>
      <w:instrText>PAGE  \* Arabic  \* MERGEFORMAT</w:instrText>
    </w:r>
    <w:r w:rsidRPr="0041356D">
      <w:rPr>
        <w:rFonts w:ascii="Arial Nova" w:hAnsi="Arial Nova"/>
        <w:color w:val="4472C4" w:themeColor="accent1"/>
      </w:rPr>
      <w:fldChar w:fldCharType="separate"/>
    </w:r>
    <w:r w:rsidRPr="0041356D">
      <w:rPr>
        <w:rFonts w:ascii="Arial Nova" w:hAnsi="Arial Nova"/>
        <w:color w:val="4472C4" w:themeColor="accent1"/>
        <w:lang w:val="es-ES"/>
      </w:rPr>
      <w:t>2</w:t>
    </w:r>
    <w:r w:rsidRPr="0041356D">
      <w:rPr>
        <w:rFonts w:ascii="Arial Nova" w:hAnsi="Arial Nova"/>
        <w:color w:val="4472C4" w:themeColor="accent1"/>
      </w:rPr>
      <w:fldChar w:fldCharType="end"/>
    </w:r>
    <w:r w:rsidRPr="0041356D">
      <w:rPr>
        <w:rFonts w:ascii="Arial Nova" w:hAnsi="Arial Nova"/>
        <w:color w:val="4472C4" w:themeColor="accent1"/>
        <w:lang w:val="es-ES"/>
      </w:rPr>
      <w:t xml:space="preserve"> de </w:t>
    </w:r>
    <w:r w:rsidRPr="0041356D">
      <w:rPr>
        <w:rFonts w:ascii="Arial Nova" w:hAnsi="Arial Nova"/>
        <w:color w:val="4472C4" w:themeColor="accent1"/>
      </w:rPr>
      <w:fldChar w:fldCharType="begin"/>
    </w:r>
    <w:r w:rsidRPr="0041356D">
      <w:rPr>
        <w:rFonts w:ascii="Arial Nova" w:hAnsi="Arial Nova"/>
        <w:color w:val="4472C4" w:themeColor="accent1"/>
      </w:rPr>
      <w:instrText>NUMPAGES  \* Arabic  \* MERGEFORMAT</w:instrText>
    </w:r>
    <w:r w:rsidRPr="0041356D">
      <w:rPr>
        <w:rFonts w:ascii="Arial Nova" w:hAnsi="Arial Nova"/>
        <w:color w:val="4472C4" w:themeColor="accent1"/>
      </w:rPr>
      <w:fldChar w:fldCharType="separate"/>
    </w:r>
    <w:r w:rsidRPr="0041356D">
      <w:rPr>
        <w:rFonts w:ascii="Arial Nova" w:hAnsi="Arial Nova"/>
        <w:color w:val="4472C4" w:themeColor="accent1"/>
        <w:lang w:val="es-ES"/>
      </w:rPr>
      <w:t>2</w:t>
    </w:r>
    <w:r w:rsidRPr="0041356D">
      <w:rPr>
        <w:rFonts w:ascii="Arial Nova" w:hAnsi="Arial Nova"/>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27C43" w14:textId="77777777" w:rsidR="005612AD" w:rsidRDefault="005612AD" w:rsidP="009F228D">
      <w:r>
        <w:separator/>
      </w:r>
    </w:p>
  </w:footnote>
  <w:footnote w:type="continuationSeparator" w:id="0">
    <w:p w14:paraId="1AB0E96F" w14:textId="77777777" w:rsidR="005612AD" w:rsidRDefault="005612AD" w:rsidP="009F2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411F" w14:textId="77777777" w:rsidR="0023419E" w:rsidRDefault="0023419E">
    <w:pPr>
      <w:pStyle w:val="Encabezado"/>
    </w:pPr>
    <w:r>
      <w:rPr>
        <w:noProof/>
      </w:rPr>
      <w:drawing>
        <wp:anchor distT="0" distB="0" distL="114300" distR="114300" simplePos="0" relativeHeight="251658240" behindDoc="0" locked="0" layoutInCell="1" allowOverlap="1" wp14:anchorId="46924F9E" wp14:editId="76052F12">
          <wp:simplePos x="0" y="0"/>
          <wp:positionH relativeFrom="column">
            <wp:posOffset>5080</wp:posOffset>
          </wp:positionH>
          <wp:positionV relativeFrom="paragraph">
            <wp:posOffset>-328930</wp:posOffset>
          </wp:positionV>
          <wp:extent cx="1863725" cy="695325"/>
          <wp:effectExtent l="0" t="0" r="3175" b="9525"/>
          <wp:wrapSquare wrapText="bothSides"/>
          <wp:docPr id="8" name="Imagen 8"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63725" cy="695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32DA3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D258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CB3970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2"/>
    <w:multiLevelType w:val="singleLevel"/>
    <w:tmpl w:val="2C22894A"/>
    <w:lvl w:ilvl="0">
      <w:start w:val="1"/>
      <w:numFmt w:val="bullet"/>
      <w:pStyle w:val="Listaconvietas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F1026CC"/>
    <w:lvl w:ilvl="0">
      <w:start w:val="1"/>
      <w:numFmt w:val="bullet"/>
      <w:pStyle w:val="Listaconvietas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936AEAA"/>
    <w:lvl w:ilvl="0">
      <w:start w:val="1"/>
      <w:numFmt w:val="bullet"/>
      <w:pStyle w:val="Listaconvietas"/>
      <w:lvlText w:val=""/>
      <w:lvlJc w:val="left"/>
      <w:pPr>
        <w:tabs>
          <w:tab w:val="num" w:pos="360"/>
        </w:tabs>
        <w:ind w:left="360" w:hanging="360"/>
      </w:pPr>
      <w:rPr>
        <w:rFonts w:ascii="Symbol" w:hAnsi="Symbol" w:hint="default"/>
      </w:rPr>
    </w:lvl>
  </w:abstractNum>
  <w:abstractNum w:abstractNumId="6" w15:restartNumberingAfterBreak="0">
    <w:nsid w:val="06BA3158"/>
    <w:multiLevelType w:val="hybridMultilevel"/>
    <w:tmpl w:val="DB0266F2"/>
    <w:lvl w:ilvl="0" w:tplc="F120E752">
      <w:start w:val="3"/>
      <w:numFmt w:val="bullet"/>
      <w:lvlText w:val=""/>
      <w:lvlJc w:val="left"/>
      <w:pPr>
        <w:ind w:left="1211" w:hanging="360"/>
      </w:pPr>
      <w:rPr>
        <w:rFonts w:ascii="Wingdings 2" w:eastAsia="Times New Roman" w:hAnsi="Wingdings 2" w:cs="Times New Roman" w:hint="default"/>
        <w:color w:val="auto"/>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7" w15:restartNumberingAfterBreak="0">
    <w:nsid w:val="082E6D8B"/>
    <w:multiLevelType w:val="hybridMultilevel"/>
    <w:tmpl w:val="60CAA6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8961403"/>
    <w:multiLevelType w:val="hybridMultilevel"/>
    <w:tmpl w:val="F53CC4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CCF251D"/>
    <w:multiLevelType w:val="hybridMultilevel"/>
    <w:tmpl w:val="1C381B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DAE6EED"/>
    <w:multiLevelType w:val="hybridMultilevel"/>
    <w:tmpl w:val="12FA4200"/>
    <w:lvl w:ilvl="0" w:tplc="FFFFFFFF">
      <w:start w:val="1"/>
      <w:numFmt w:val="bullet"/>
      <w:lvlText w:val="•"/>
      <w:lvlJc w:val="left"/>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0C0A0003">
      <w:start w:val="1"/>
      <w:numFmt w:val="bullet"/>
      <w:lvlText w:val="o"/>
      <w:lvlJc w:val="left"/>
      <w:pPr>
        <w:ind w:left="360" w:hanging="360"/>
      </w:pPr>
      <w:rPr>
        <w:rFonts w:ascii="Courier New" w:hAnsi="Courier New" w:cs="Courier New" w:hint="default"/>
      </w:rPr>
    </w:lvl>
    <w:lvl w:ilvl="4" w:tplc="FFFFFFFF">
      <w:start w:val="1"/>
      <w:numFmt w:val="bullet"/>
      <w:lvlText w:val="o"/>
      <w:lvlJc w:val="left"/>
      <w:pPr>
        <w:ind w:left="360" w:hanging="360"/>
      </w:pPr>
      <w:rPr>
        <w:rFonts w:ascii="Courier New" w:hAnsi="Courier New" w:cs="Courier New"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0A70B06"/>
    <w:multiLevelType w:val="hybridMultilevel"/>
    <w:tmpl w:val="502CF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983391"/>
    <w:multiLevelType w:val="hybridMultilevel"/>
    <w:tmpl w:val="63C88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AD10030"/>
    <w:multiLevelType w:val="multilevel"/>
    <w:tmpl w:val="B3A2F52E"/>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E27714D"/>
    <w:multiLevelType w:val="hybridMultilevel"/>
    <w:tmpl w:val="8BB659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2E02D06"/>
    <w:multiLevelType w:val="hybridMultilevel"/>
    <w:tmpl w:val="D3F4A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51B29A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D292C00"/>
    <w:multiLevelType w:val="hybridMultilevel"/>
    <w:tmpl w:val="074C6A98"/>
    <w:lvl w:ilvl="0" w:tplc="BEFE8802">
      <w:start w:val="1"/>
      <w:numFmt w:val="lowerLetter"/>
      <w:lvlText w:val="%1)"/>
      <w:lvlJc w:val="left"/>
      <w:pPr>
        <w:ind w:left="1437" w:hanging="302"/>
      </w:pPr>
      <w:rPr>
        <w:rFonts w:ascii="Times New Roman" w:eastAsia="Liberation Sans" w:hAnsi="Times New Roman" w:cs="Times New Roman" w:hint="default"/>
        <w:spacing w:val="-2"/>
        <w:w w:val="100"/>
        <w:sz w:val="22"/>
        <w:szCs w:val="22"/>
        <w:lang w:val="ca-ES" w:eastAsia="en-US" w:bidi="ar-SA"/>
      </w:rPr>
    </w:lvl>
    <w:lvl w:ilvl="1" w:tplc="28B03650">
      <w:start w:val="1"/>
      <w:numFmt w:val="lowerLetter"/>
      <w:lvlText w:val="%2)"/>
      <w:lvlJc w:val="left"/>
      <w:pPr>
        <w:ind w:left="2157" w:hanging="360"/>
      </w:pPr>
      <w:rPr>
        <w:rFonts w:ascii="Liberation Sans" w:eastAsia="Liberation Sans" w:hAnsi="Liberation Sans" w:cs="Liberation Sans" w:hint="default"/>
        <w:spacing w:val="-9"/>
        <w:w w:val="100"/>
        <w:sz w:val="24"/>
        <w:szCs w:val="24"/>
        <w:lang w:val="ca-ES" w:eastAsia="en-US" w:bidi="ar-SA"/>
      </w:rPr>
    </w:lvl>
    <w:lvl w:ilvl="2" w:tplc="F8AA2C1C">
      <w:numFmt w:val="bullet"/>
      <w:lvlText w:val="•"/>
      <w:lvlJc w:val="left"/>
      <w:pPr>
        <w:ind w:left="3153" w:hanging="360"/>
      </w:pPr>
      <w:rPr>
        <w:rFonts w:hint="default"/>
        <w:lang w:val="ca-ES" w:eastAsia="en-US" w:bidi="ar-SA"/>
      </w:rPr>
    </w:lvl>
    <w:lvl w:ilvl="3" w:tplc="9254050C">
      <w:numFmt w:val="bullet"/>
      <w:lvlText w:val="•"/>
      <w:lvlJc w:val="left"/>
      <w:pPr>
        <w:ind w:left="4153" w:hanging="360"/>
      </w:pPr>
      <w:rPr>
        <w:rFonts w:hint="default"/>
        <w:lang w:val="ca-ES" w:eastAsia="en-US" w:bidi="ar-SA"/>
      </w:rPr>
    </w:lvl>
    <w:lvl w:ilvl="4" w:tplc="EC761A94">
      <w:numFmt w:val="bullet"/>
      <w:lvlText w:val="•"/>
      <w:lvlJc w:val="left"/>
      <w:pPr>
        <w:ind w:left="5153" w:hanging="360"/>
      </w:pPr>
      <w:rPr>
        <w:rFonts w:hint="default"/>
        <w:lang w:val="ca-ES" w:eastAsia="en-US" w:bidi="ar-SA"/>
      </w:rPr>
    </w:lvl>
    <w:lvl w:ilvl="5" w:tplc="1E24D642">
      <w:numFmt w:val="bullet"/>
      <w:lvlText w:val="•"/>
      <w:lvlJc w:val="left"/>
      <w:pPr>
        <w:ind w:left="6153" w:hanging="360"/>
      </w:pPr>
      <w:rPr>
        <w:rFonts w:hint="default"/>
        <w:lang w:val="ca-ES" w:eastAsia="en-US" w:bidi="ar-SA"/>
      </w:rPr>
    </w:lvl>
    <w:lvl w:ilvl="6" w:tplc="260AC864">
      <w:numFmt w:val="bullet"/>
      <w:lvlText w:val="•"/>
      <w:lvlJc w:val="left"/>
      <w:pPr>
        <w:ind w:left="7153" w:hanging="360"/>
      </w:pPr>
      <w:rPr>
        <w:rFonts w:hint="default"/>
        <w:lang w:val="ca-ES" w:eastAsia="en-US" w:bidi="ar-SA"/>
      </w:rPr>
    </w:lvl>
    <w:lvl w:ilvl="7" w:tplc="560C6984">
      <w:numFmt w:val="bullet"/>
      <w:lvlText w:val="•"/>
      <w:lvlJc w:val="left"/>
      <w:pPr>
        <w:ind w:left="8153" w:hanging="360"/>
      </w:pPr>
      <w:rPr>
        <w:rFonts w:hint="default"/>
        <w:lang w:val="ca-ES" w:eastAsia="en-US" w:bidi="ar-SA"/>
      </w:rPr>
    </w:lvl>
    <w:lvl w:ilvl="8" w:tplc="542EE408">
      <w:numFmt w:val="bullet"/>
      <w:lvlText w:val="•"/>
      <w:lvlJc w:val="left"/>
      <w:pPr>
        <w:ind w:left="9153" w:hanging="360"/>
      </w:pPr>
      <w:rPr>
        <w:rFonts w:hint="default"/>
        <w:lang w:val="ca-ES" w:eastAsia="en-US" w:bidi="ar-SA"/>
      </w:rPr>
    </w:lvl>
  </w:abstractNum>
  <w:abstractNum w:abstractNumId="18" w15:restartNumberingAfterBreak="0">
    <w:nsid w:val="33AC07D9"/>
    <w:multiLevelType w:val="hybridMultilevel"/>
    <w:tmpl w:val="D5A6BEFC"/>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4D767A6"/>
    <w:multiLevelType w:val="hybridMultilevel"/>
    <w:tmpl w:val="4BFEAB40"/>
    <w:lvl w:ilvl="0" w:tplc="4124883C">
      <w:start w:val="1"/>
      <w:numFmt w:val="bullet"/>
      <w:lvlText w:val="-"/>
      <w:lvlJc w:val="left"/>
      <w:pPr>
        <w:ind w:left="1496" w:hanging="360"/>
      </w:pPr>
      <w:rPr>
        <w:rFonts w:ascii="Arial" w:eastAsiaTheme="minorHAnsi" w:hAnsi="Arial" w:cs="Arial" w:hint="default"/>
      </w:rPr>
    </w:lvl>
    <w:lvl w:ilvl="1" w:tplc="0C0A0003" w:tentative="1">
      <w:start w:val="1"/>
      <w:numFmt w:val="bullet"/>
      <w:lvlText w:val="o"/>
      <w:lvlJc w:val="left"/>
      <w:pPr>
        <w:ind w:left="2008" w:hanging="360"/>
      </w:pPr>
      <w:rPr>
        <w:rFonts w:ascii="Courier New" w:hAnsi="Courier New" w:cs="Courier New" w:hint="default"/>
      </w:rPr>
    </w:lvl>
    <w:lvl w:ilvl="2" w:tplc="0C0A0005" w:tentative="1">
      <w:start w:val="1"/>
      <w:numFmt w:val="bullet"/>
      <w:lvlText w:val=""/>
      <w:lvlJc w:val="left"/>
      <w:pPr>
        <w:ind w:left="2728" w:hanging="360"/>
      </w:pPr>
      <w:rPr>
        <w:rFonts w:ascii="Wingdings" w:hAnsi="Wingdings" w:hint="default"/>
      </w:rPr>
    </w:lvl>
    <w:lvl w:ilvl="3" w:tplc="0C0A0001" w:tentative="1">
      <w:start w:val="1"/>
      <w:numFmt w:val="bullet"/>
      <w:lvlText w:val=""/>
      <w:lvlJc w:val="left"/>
      <w:pPr>
        <w:ind w:left="3448" w:hanging="360"/>
      </w:pPr>
      <w:rPr>
        <w:rFonts w:ascii="Symbol" w:hAnsi="Symbol" w:hint="default"/>
      </w:rPr>
    </w:lvl>
    <w:lvl w:ilvl="4" w:tplc="0C0A0003" w:tentative="1">
      <w:start w:val="1"/>
      <w:numFmt w:val="bullet"/>
      <w:lvlText w:val="o"/>
      <w:lvlJc w:val="left"/>
      <w:pPr>
        <w:ind w:left="4168" w:hanging="360"/>
      </w:pPr>
      <w:rPr>
        <w:rFonts w:ascii="Courier New" w:hAnsi="Courier New" w:cs="Courier New" w:hint="default"/>
      </w:rPr>
    </w:lvl>
    <w:lvl w:ilvl="5" w:tplc="0C0A0005" w:tentative="1">
      <w:start w:val="1"/>
      <w:numFmt w:val="bullet"/>
      <w:lvlText w:val=""/>
      <w:lvlJc w:val="left"/>
      <w:pPr>
        <w:ind w:left="4888" w:hanging="360"/>
      </w:pPr>
      <w:rPr>
        <w:rFonts w:ascii="Wingdings" w:hAnsi="Wingdings" w:hint="default"/>
      </w:rPr>
    </w:lvl>
    <w:lvl w:ilvl="6" w:tplc="0C0A0001" w:tentative="1">
      <w:start w:val="1"/>
      <w:numFmt w:val="bullet"/>
      <w:lvlText w:val=""/>
      <w:lvlJc w:val="left"/>
      <w:pPr>
        <w:ind w:left="5608" w:hanging="360"/>
      </w:pPr>
      <w:rPr>
        <w:rFonts w:ascii="Symbol" w:hAnsi="Symbol" w:hint="default"/>
      </w:rPr>
    </w:lvl>
    <w:lvl w:ilvl="7" w:tplc="0C0A0003" w:tentative="1">
      <w:start w:val="1"/>
      <w:numFmt w:val="bullet"/>
      <w:lvlText w:val="o"/>
      <w:lvlJc w:val="left"/>
      <w:pPr>
        <w:ind w:left="6328" w:hanging="360"/>
      </w:pPr>
      <w:rPr>
        <w:rFonts w:ascii="Courier New" w:hAnsi="Courier New" w:cs="Courier New" w:hint="default"/>
      </w:rPr>
    </w:lvl>
    <w:lvl w:ilvl="8" w:tplc="0C0A0005" w:tentative="1">
      <w:start w:val="1"/>
      <w:numFmt w:val="bullet"/>
      <w:lvlText w:val=""/>
      <w:lvlJc w:val="left"/>
      <w:pPr>
        <w:ind w:left="7048" w:hanging="360"/>
      </w:pPr>
      <w:rPr>
        <w:rFonts w:ascii="Wingdings" w:hAnsi="Wingdings" w:hint="default"/>
      </w:rPr>
    </w:lvl>
  </w:abstractNum>
  <w:abstractNum w:abstractNumId="20" w15:restartNumberingAfterBreak="0">
    <w:nsid w:val="35391173"/>
    <w:multiLevelType w:val="hybridMultilevel"/>
    <w:tmpl w:val="515ED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6FF15E4"/>
    <w:multiLevelType w:val="hybridMultilevel"/>
    <w:tmpl w:val="026664D6"/>
    <w:lvl w:ilvl="0" w:tplc="053C1E00">
      <w:start w:val="1"/>
      <w:numFmt w:val="lowerLetter"/>
      <w:lvlText w:val="%1)"/>
      <w:lvlJc w:val="left"/>
      <w:pPr>
        <w:ind w:left="2064" w:hanging="360"/>
      </w:pPr>
      <w:rPr>
        <w:rFonts w:ascii="Liberation Sans" w:eastAsia="Liberation Sans" w:hAnsi="Liberation Sans" w:cs="Liberation Sans" w:hint="default"/>
        <w:spacing w:val="-14"/>
        <w:w w:val="100"/>
        <w:sz w:val="24"/>
        <w:szCs w:val="24"/>
        <w:lang w:val="ca-ES" w:eastAsia="en-US" w:bidi="ar-SA"/>
      </w:rPr>
    </w:lvl>
    <w:lvl w:ilvl="1" w:tplc="4F364F8E">
      <w:numFmt w:val="bullet"/>
      <w:lvlText w:val="•"/>
      <w:lvlJc w:val="left"/>
      <w:pPr>
        <w:ind w:left="2960" w:hanging="360"/>
      </w:pPr>
      <w:rPr>
        <w:rFonts w:hint="default"/>
        <w:lang w:val="ca-ES" w:eastAsia="en-US" w:bidi="ar-SA"/>
      </w:rPr>
    </w:lvl>
    <w:lvl w:ilvl="2" w:tplc="596026D8">
      <w:numFmt w:val="bullet"/>
      <w:lvlText w:val="•"/>
      <w:lvlJc w:val="left"/>
      <w:pPr>
        <w:ind w:left="3860" w:hanging="360"/>
      </w:pPr>
      <w:rPr>
        <w:rFonts w:hint="default"/>
        <w:lang w:val="ca-ES" w:eastAsia="en-US" w:bidi="ar-SA"/>
      </w:rPr>
    </w:lvl>
    <w:lvl w:ilvl="3" w:tplc="9EFA6334">
      <w:numFmt w:val="bullet"/>
      <w:lvlText w:val="•"/>
      <w:lvlJc w:val="left"/>
      <w:pPr>
        <w:ind w:left="4760" w:hanging="360"/>
      </w:pPr>
      <w:rPr>
        <w:rFonts w:hint="default"/>
        <w:lang w:val="ca-ES" w:eastAsia="en-US" w:bidi="ar-SA"/>
      </w:rPr>
    </w:lvl>
    <w:lvl w:ilvl="4" w:tplc="4C444BD2">
      <w:numFmt w:val="bullet"/>
      <w:lvlText w:val="•"/>
      <w:lvlJc w:val="left"/>
      <w:pPr>
        <w:ind w:left="5660" w:hanging="360"/>
      </w:pPr>
      <w:rPr>
        <w:rFonts w:hint="default"/>
        <w:lang w:val="ca-ES" w:eastAsia="en-US" w:bidi="ar-SA"/>
      </w:rPr>
    </w:lvl>
    <w:lvl w:ilvl="5" w:tplc="3CB20908">
      <w:numFmt w:val="bullet"/>
      <w:lvlText w:val="•"/>
      <w:lvlJc w:val="left"/>
      <w:pPr>
        <w:ind w:left="6560" w:hanging="360"/>
      </w:pPr>
      <w:rPr>
        <w:rFonts w:hint="default"/>
        <w:lang w:val="ca-ES" w:eastAsia="en-US" w:bidi="ar-SA"/>
      </w:rPr>
    </w:lvl>
    <w:lvl w:ilvl="6" w:tplc="B7E20192">
      <w:numFmt w:val="bullet"/>
      <w:lvlText w:val="•"/>
      <w:lvlJc w:val="left"/>
      <w:pPr>
        <w:ind w:left="7460" w:hanging="360"/>
      </w:pPr>
      <w:rPr>
        <w:rFonts w:hint="default"/>
        <w:lang w:val="ca-ES" w:eastAsia="en-US" w:bidi="ar-SA"/>
      </w:rPr>
    </w:lvl>
    <w:lvl w:ilvl="7" w:tplc="87DA51DC">
      <w:numFmt w:val="bullet"/>
      <w:lvlText w:val="•"/>
      <w:lvlJc w:val="left"/>
      <w:pPr>
        <w:ind w:left="8360" w:hanging="360"/>
      </w:pPr>
      <w:rPr>
        <w:rFonts w:hint="default"/>
        <w:lang w:val="ca-ES" w:eastAsia="en-US" w:bidi="ar-SA"/>
      </w:rPr>
    </w:lvl>
    <w:lvl w:ilvl="8" w:tplc="FC363C16">
      <w:numFmt w:val="bullet"/>
      <w:lvlText w:val="•"/>
      <w:lvlJc w:val="left"/>
      <w:pPr>
        <w:ind w:left="9260" w:hanging="360"/>
      </w:pPr>
      <w:rPr>
        <w:rFonts w:hint="default"/>
        <w:lang w:val="ca-ES" w:eastAsia="en-US" w:bidi="ar-SA"/>
      </w:rPr>
    </w:lvl>
  </w:abstractNum>
  <w:abstractNum w:abstractNumId="22" w15:restartNumberingAfterBreak="0">
    <w:nsid w:val="3A1323C8"/>
    <w:multiLevelType w:val="hybridMultilevel"/>
    <w:tmpl w:val="65B07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F24902"/>
    <w:multiLevelType w:val="hybridMultilevel"/>
    <w:tmpl w:val="20B4F668"/>
    <w:lvl w:ilvl="0" w:tplc="914C91CC">
      <w:start w:val="1"/>
      <w:numFmt w:val="bullet"/>
      <w:lvlText w:val=""/>
      <w:lvlJc w:val="left"/>
      <w:pPr>
        <w:ind w:left="720" w:hanging="360"/>
      </w:pPr>
      <w:rPr>
        <w:rFonts w:ascii="Symbol" w:hAnsi="Symbol" w:hint="default"/>
      </w:rPr>
    </w:lvl>
    <w:lvl w:ilvl="1" w:tplc="BC1865CA">
      <w:start w:val="1"/>
      <w:numFmt w:val="bullet"/>
      <w:lvlText w:val="o"/>
      <w:lvlJc w:val="left"/>
      <w:pPr>
        <w:ind w:left="1440" w:hanging="360"/>
      </w:pPr>
      <w:rPr>
        <w:rFonts w:ascii="Courier New" w:hAnsi="Courier New" w:hint="default"/>
      </w:rPr>
    </w:lvl>
    <w:lvl w:ilvl="2" w:tplc="808C1648">
      <w:start w:val="1"/>
      <w:numFmt w:val="bullet"/>
      <w:lvlText w:val=""/>
      <w:lvlJc w:val="left"/>
      <w:pPr>
        <w:ind w:left="2160" w:hanging="360"/>
      </w:pPr>
      <w:rPr>
        <w:rFonts w:ascii="Wingdings" w:hAnsi="Wingdings" w:hint="default"/>
      </w:rPr>
    </w:lvl>
    <w:lvl w:ilvl="3" w:tplc="248A10AA">
      <w:start w:val="1"/>
      <w:numFmt w:val="bullet"/>
      <w:lvlText w:val=""/>
      <w:lvlJc w:val="left"/>
      <w:pPr>
        <w:ind w:left="2880" w:hanging="360"/>
      </w:pPr>
      <w:rPr>
        <w:rFonts w:ascii="Symbol" w:hAnsi="Symbol" w:hint="default"/>
      </w:rPr>
    </w:lvl>
    <w:lvl w:ilvl="4" w:tplc="97BC6E5E">
      <w:start w:val="1"/>
      <w:numFmt w:val="bullet"/>
      <w:lvlText w:val="o"/>
      <w:lvlJc w:val="left"/>
      <w:pPr>
        <w:ind w:left="3600" w:hanging="360"/>
      </w:pPr>
      <w:rPr>
        <w:rFonts w:ascii="Courier New" w:hAnsi="Courier New" w:hint="default"/>
      </w:rPr>
    </w:lvl>
    <w:lvl w:ilvl="5" w:tplc="A1B8B360">
      <w:start w:val="1"/>
      <w:numFmt w:val="bullet"/>
      <w:lvlText w:val=""/>
      <w:lvlJc w:val="left"/>
      <w:pPr>
        <w:ind w:left="4320" w:hanging="360"/>
      </w:pPr>
      <w:rPr>
        <w:rFonts w:ascii="Wingdings" w:hAnsi="Wingdings" w:hint="default"/>
      </w:rPr>
    </w:lvl>
    <w:lvl w:ilvl="6" w:tplc="1BBECF9C">
      <w:start w:val="1"/>
      <w:numFmt w:val="bullet"/>
      <w:lvlText w:val=""/>
      <w:lvlJc w:val="left"/>
      <w:pPr>
        <w:ind w:left="5040" w:hanging="360"/>
      </w:pPr>
      <w:rPr>
        <w:rFonts w:ascii="Symbol" w:hAnsi="Symbol" w:hint="default"/>
      </w:rPr>
    </w:lvl>
    <w:lvl w:ilvl="7" w:tplc="380227B0">
      <w:start w:val="1"/>
      <w:numFmt w:val="bullet"/>
      <w:lvlText w:val="o"/>
      <w:lvlJc w:val="left"/>
      <w:pPr>
        <w:ind w:left="5760" w:hanging="360"/>
      </w:pPr>
      <w:rPr>
        <w:rFonts w:ascii="Courier New" w:hAnsi="Courier New" w:hint="default"/>
      </w:rPr>
    </w:lvl>
    <w:lvl w:ilvl="8" w:tplc="F7E00B98">
      <w:start w:val="1"/>
      <w:numFmt w:val="bullet"/>
      <w:lvlText w:val=""/>
      <w:lvlJc w:val="left"/>
      <w:pPr>
        <w:ind w:left="6480" w:hanging="360"/>
      </w:pPr>
      <w:rPr>
        <w:rFonts w:ascii="Wingdings" w:hAnsi="Wingdings" w:hint="default"/>
      </w:rPr>
    </w:lvl>
  </w:abstractNum>
  <w:abstractNum w:abstractNumId="24" w15:restartNumberingAfterBreak="0">
    <w:nsid w:val="3D553954"/>
    <w:multiLevelType w:val="hybridMultilevel"/>
    <w:tmpl w:val="5C966D92"/>
    <w:lvl w:ilvl="0" w:tplc="6958B72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F9B6822"/>
    <w:multiLevelType w:val="multilevel"/>
    <w:tmpl w:val="B3A2F52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36E042D"/>
    <w:multiLevelType w:val="hybridMultilevel"/>
    <w:tmpl w:val="041C1D74"/>
    <w:lvl w:ilvl="0" w:tplc="244E4CBA">
      <w:start w:val="2"/>
      <w:numFmt w:val="bullet"/>
      <w:lvlText w:val="-"/>
      <w:lvlJc w:val="left"/>
      <w:pPr>
        <w:ind w:left="2064" w:hanging="360"/>
      </w:pPr>
      <w:rPr>
        <w:rFonts w:ascii="Times New Roman" w:eastAsia="Liberation Sans" w:hAnsi="Times New Roman" w:cs="Times New Roman" w:hint="default"/>
      </w:rPr>
    </w:lvl>
    <w:lvl w:ilvl="1" w:tplc="0C0A0003" w:tentative="1">
      <w:start w:val="1"/>
      <w:numFmt w:val="bullet"/>
      <w:lvlText w:val="o"/>
      <w:lvlJc w:val="left"/>
      <w:pPr>
        <w:ind w:left="2784" w:hanging="360"/>
      </w:pPr>
      <w:rPr>
        <w:rFonts w:ascii="Courier New" w:hAnsi="Courier New" w:cs="Courier New" w:hint="default"/>
      </w:rPr>
    </w:lvl>
    <w:lvl w:ilvl="2" w:tplc="0C0A0005" w:tentative="1">
      <w:start w:val="1"/>
      <w:numFmt w:val="bullet"/>
      <w:lvlText w:val=""/>
      <w:lvlJc w:val="left"/>
      <w:pPr>
        <w:ind w:left="3504" w:hanging="360"/>
      </w:pPr>
      <w:rPr>
        <w:rFonts w:ascii="Wingdings" w:hAnsi="Wingdings" w:hint="default"/>
      </w:rPr>
    </w:lvl>
    <w:lvl w:ilvl="3" w:tplc="0C0A0001" w:tentative="1">
      <w:start w:val="1"/>
      <w:numFmt w:val="bullet"/>
      <w:lvlText w:val=""/>
      <w:lvlJc w:val="left"/>
      <w:pPr>
        <w:ind w:left="4224" w:hanging="360"/>
      </w:pPr>
      <w:rPr>
        <w:rFonts w:ascii="Symbol" w:hAnsi="Symbol" w:hint="default"/>
      </w:rPr>
    </w:lvl>
    <w:lvl w:ilvl="4" w:tplc="0C0A0003" w:tentative="1">
      <w:start w:val="1"/>
      <w:numFmt w:val="bullet"/>
      <w:lvlText w:val="o"/>
      <w:lvlJc w:val="left"/>
      <w:pPr>
        <w:ind w:left="4944" w:hanging="360"/>
      </w:pPr>
      <w:rPr>
        <w:rFonts w:ascii="Courier New" w:hAnsi="Courier New" w:cs="Courier New" w:hint="default"/>
      </w:rPr>
    </w:lvl>
    <w:lvl w:ilvl="5" w:tplc="0C0A0005" w:tentative="1">
      <w:start w:val="1"/>
      <w:numFmt w:val="bullet"/>
      <w:lvlText w:val=""/>
      <w:lvlJc w:val="left"/>
      <w:pPr>
        <w:ind w:left="5664" w:hanging="360"/>
      </w:pPr>
      <w:rPr>
        <w:rFonts w:ascii="Wingdings" w:hAnsi="Wingdings" w:hint="default"/>
      </w:rPr>
    </w:lvl>
    <w:lvl w:ilvl="6" w:tplc="0C0A0001" w:tentative="1">
      <w:start w:val="1"/>
      <w:numFmt w:val="bullet"/>
      <w:lvlText w:val=""/>
      <w:lvlJc w:val="left"/>
      <w:pPr>
        <w:ind w:left="6384" w:hanging="360"/>
      </w:pPr>
      <w:rPr>
        <w:rFonts w:ascii="Symbol" w:hAnsi="Symbol" w:hint="default"/>
      </w:rPr>
    </w:lvl>
    <w:lvl w:ilvl="7" w:tplc="0C0A0003" w:tentative="1">
      <w:start w:val="1"/>
      <w:numFmt w:val="bullet"/>
      <w:lvlText w:val="o"/>
      <w:lvlJc w:val="left"/>
      <w:pPr>
        <w:ind w:left="7104" w:hanging="360"/>
      </w:pPr>
      <w:rPr>
        <w:rFonts w:ascii="Courier New" w:hAnsi="Courier New" w:cs="Courier New" w:hint="default"/>
      </w:rPr>
    </w:lvl>
    <w:lvl w:ilvl="8" w:tplc="0C0A0005" w:tentative="1">
      <w:start w:val="1"/>
      <w:numFmt w:val="bullet"/>
      <w:lvlText w:val=""/>
      <w:lvlJc w:val="left"/>
      <w:pPr>
        <w:ind w:left="7824" w:hanging="360"/>
      </w:pPr>
      <w:rPr>
        <w:rFonts w:ascii="Wingdings" w:hAnsi="Wingdings" w:hint="default"/>
      </w:rPr>
    </w:lvl>
  </w:abstractNum>
  <w:abstractNum w:abstractNumId="27" w15:restartNumberingAfterBreak="0">
    <w:nsid w:val="45807ADE"/>
    <w:multiLevelType w:val="hybridMultilevel"/>
    <w:tmpl w:val="49687A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8E54D99"/>
    <w:multiLevelType w:val="multilevel"/>
    <w:tmpl w:val="79F8A22E"/>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9075151"/>
    <w:multiLevelType w:val="hybridMultilevel"/>
    <w:tmpl w:val="4F7CE0B0"/>
    <w:lvl w:ilvl="0" w:tplc="4124883C">
      <w:start w:val="1"/>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98C3239"/>
    <w:multiLevelType w:val="hybridMultilevel"/>
    <w:tmpl w:val="D4F2FE30"/>
    <w:lvl w:ilvl="0" w:tplc="0F2A19C4">
      <w:start w:val="2"/>
      <w:numFmt w:val="upperRoman"/>
      <w:lvlText w:val="%1."/>
      <w:lvlJc w:val="left"/>
      <w:pPr>
        <w:ind w:left="1344" w:hanging="372"/>
      </w:pPr>
      <w:rPr>
        <w:rFonts w:ascii="Liberation Sans" w:eastAsia="Liberation Sans" w:hAnsi="Liberation Sans" w:cs="Liberation Sans" w:hint="default"/>
        <w:b/>
        <w:bCs/>
        <w:spacing w:val="-21"/>
        <w:w w:val="100"/>
        <w:sz w:val="24"/>
        <w:szCs w:val="24"/>
        <w:lang w:val="ca-ES" w:eastAsia="en-US" w:bidi="ar-SA"/>
      </w:rPr>
    </w:lvl>
    <w:lvl w:ilvl="1" w:tplc="B2A84F0E">
      <w:numFmt w:val="bullet"/>
      <w:lvlText w:val="•"/>
      <w:lvlJc w:val="left"/>
      <w:pPr>
        <w:ind w:left="2312" w:hanging="372"/>
      </w:pPr>
      <w:rPr>
        <w:rFonts w:hint="default"/>
        <w:lang w:val="ca-ES" w:eastAsia="en-US" w:bidi="ar-SA"/>
      </w:rPr>
    </w:lvl>
    <w:lvl w:ilvl="2" w:tplc="5BA08474">
      <w:numFmt w:val="bullet"/>
      <w:lvlText w:val="•"/>
      <w:lvlJc w:val="left"/>
      <w:pPr>
        <w:ind w:left="3284" w:hanging="372"/>
      </w:pPr>
      <w:rPr>
        <w:rFonts w:hint="default"/>
        <w:lang w:val="ca-ES" w:eastAsia="en-US" w:bidi="ar-SA"/>
      </w:rPr>
    </w:lvl>
    <w:lvl w:ilvl="3" w:tplc="C4B613CC">
      <w:numFmt w:val="bullet"/>
      <w:lvlText w:val="•"/>
      <w:lvlJc w:val="left"/>
      <w:pPr>
        <w:ind w:left="4256" w:hanging="372"/>
      </w:pPr>
      <w:rPr>
        <w:rFonts w:hint="default"/>
        <w:lang w:val="ca-ES" w:eastAsia="en-US" w:bidi="ar-SA"/>
      </w:rPr>
    </w:lvl>
    <w:lvl w:ilvl="4" w:tplc="D5D83F06">
      <w:numFmt w:val="bullet"/>
      <w:lvlText w:val="•"/>
      <w:lvlJc w:val="left"/>
      <w:pPr>
        <w:ind w:left="5228" w:hanging="372"/>
      </w:pPr>
      <w:rPr>
        <w:rFonts w:hint="default"/>
        <w:lang w:val="ca-ES" w:eastAsia="en-US" w:bidi="ar-SA"/>
      </w:rPr>
    </w:lvl>
    <w:lvl w:ilvl="5" w:tplc="156C4440">
      <w:numFmt w:val="bullet"/>
      <w:lvlText w:val="•"/>
      <w:lvlJc w:val="left"/>
      <w:pPr>
        <w:ind w:left="6200" w:hanging="372"/>
      </w:pPr>
      <w:rPr>
        <w:rFonts w:hint="default"/>
        <w:lang w:val="ca-ES" w:eastAsia="en-US" w:bidi="ar-SA"/>
      </w:rPr>
    </w:lvl>
    <w:lvl w:ilvl="6" w:tplc="BAD4FAF6">
      <w:numFmt w:val="bullet"/>
      <w:lvlText w:val="•"/>
      <w:lvlJc w:val="left"/>
      <w:pPr>
        <w:ind w:left="7172" w:hanging="372"/>
      </w:pPr>
      <w:rPr>
        <w:rFonts w:hint="default"/>
        <w:lang w:val="ca-ES" w:eastAsia="en-US" w:bidi="ar-SA"/>
      </w:rPr>
    </w:lvl>
    <w:lvl w:ilvl="7" w:tplc="6B48045A">
      <w:numFmt w:val="bullet"/>
      <w:lvlText w:val="•"/>
      <w:lvlJc w:val="left"/>
      <w:pPr>
        <w:ind w:left="8144" w:hanging="372"/>
      </w:pPr>
      <w:rPr>
        <w:rFonts w:hint="default"/>
        <w:lang w:val="ca-ES" w:eastAsia="en-US" w:bidi="ar-SA"/>
      </w:rPr>
    </w:lvl>
    <w:lvl w:ilvl="8" w:tplc="47DAED00">
      <w:numFmt w:val="bullet"/>
      <w:lvlText w:val="•"/>
      <w:lvlJc w:val="left"/>
      <w:pPr>
        <w:ind w:left="9116" w:hanging="372"/>
      </w:pPr>
      <w:rPr>
        <w:rFonts w:hint="default"/>
        <w:lang w:val="ca-ES" w:eastAsia="en-US" w:bidi="ar-SA"/>
      </w:rPr>
    </w:lvl>
  </w:abstractNum>
  <w:abstractNum w:abstractNumId="31" w15:restartNumberingAfterBreak="0">
    <w:nsid w:val="51810E04"/>
    <w:multiLevelType w:val="hybridMultilevel"/>
    <w:tmpl w:val="667C32B4"/>
    <w:lvl w:ilvl="0" w:tplc="7F80E19E">
      <w:start w:val="1"/>
      <w:numFmt w:val="upp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AFE1D80"/>
    <w:multiLevelType w:val="hybridMultilevel"/>
    <w:tmpl w:val="A622EBB8"/>
    <w:lvl w:ilvl="0" w:tplc="7CE2639A">
      <w:start w:val="1"/>
      <w:numFmt w:val="upp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1331E94"/>
    <w:multiLevelType w:val="hybridMultilevel"/>
    <w:tmpl w:val="B0845C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2ED61B5"/>
    <w:multiLevelType w:val="hybridMultilevel"/>
    <w:tmpl w:val="D2A80D18"/>
    <w:lvl w:ilvl="0" w:tplc="A54A9562">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520538E"/>
    <w:multiLevelType w:val="hybridMultilevel"/>
    <w:tmpl w:val="D7C06D34"/>
    <w:lvl w:ilvl="0" w:tplc="678A7A4A">
      <w:start w:val="1"/>
      <w:numFmt w:val="bullet"/>
      <w:lvlText w:val="-"/>
      <w:lvlJc w:val="left"/>
      <w:pPr>
        <w:ind w:left="1704" w:hanging="360"/>
      </w:pPr>
      <w:rPr>
        <w:rFonts w:ascii="Times New Roman" w:eastAsia="Liberation Sans" w:hAnsi="Times New Roman" w:cs="Times New Roman" w:hint="default"/>
      </w:rPr>
    </w:lvl>
    <w:lvl w:ilvl="1" w:tplc="0C0A0003" w:tentative="1">
      <w:start w:val="1"/>
      <w:numFmt w:val="bullet"/>
      <w:lvlText w:val="o"/>
      <w:lvlJc w:val="left"/>
      <w:pPr>
        <w:ind w:left="2424" w:hanging="360"/>
      </w:pPr>
      <w:rPr>
        <w:rFonts w:ascii="Courier New" w:hAnsi="Courier New" w:cs="Courier New" w:hint="default"/>
      </w:rPr>
    </w:lvl>
    <w:lvl w:ilvl="2" w:tplc="0C0A0005" w:tentative="1">
      <w:start w:val="1"/>
      <w:numFmt w:val="bullet"/>
      <w:lvlText w:val=""/>
      <w:lvlJc w:val="left"/>
      <w:pPr>
        <w:ind w:left="3144" w:hanging="360"/>
      </w:pPr>
      <w:rPr>
        <w:rFonts w:ascii="Wingdings" w:hAnsi="Wingdings" w:hint="default"/>
      </w:rPr>
    </w:lvl>
    <w:lvl w:ilvl="3" w:tplc="0C0A0001" w:tentative="1">
      <w:start w:val="1"/>
      <w:numFmt w:val="bullet"/>
      <w:lvlText w:val=""/>
      <w:lvlJc w:val="left"/>
      <w:pPr>
        <w:ind w:left="3864" w:hanging="360"/>
      </w:pPr>
      <w:rPr>
        <w:rFonts w:ascii="Symbol" w:hAnsi="Symbol" w:hint="default"/>
      </w:rPr>
    </w:lvl>
    <w:lvl w:ilvl="4" w:tplc="0C0A0003" w:tentative="1">
      <w:start w:val="1"/>
      <w:numFmt w:val="bullet"/>
      <w:lvlText w:val="o"/>
      <w:lvlJc w:val="left"/>
      <w:pPr>
        <w:ind w:left="4584" w:hanging="360"/>
      </w:pPr>
      <w:rPr>
        <w:rFonts w:ascii="Courier New" w:hAnsi="Courier New" w:cs="Courier New" w:hint="default"/>
      </w:rPr>
    </w:lvl>
    <w:lvl w:ilvl="5" w:tplc="0C0A0005" w:tentative="1">
      <w:start w:val="1"/>
      <w:numFmt w:val="bullet"/>
      <w:lvlText w:val=""/>
      <w:lvlJc w:val="left"/>
      <w:pPr>
        <w:ind w:left="5304" w:hanging="360"/>
      </w:pPr>
      <w:rPr>
        <w:rFonts w:ascii="Wingdings" w:hAnsi="Wingdings" w:hint="default"/>
      </w:rPr>
    </w:lvl>
    <w:lvl w:ilvl="6" w:tplc="0C0A0001" w:tentative="1">
      <w:start w:val="1"/>
      <w:numFmt w:val="bullet"/>
      <w:lvlText w:val=""/>
      <w:lvlJc w:val="left"/>
      <w:pPr>
        <w:ind w:left="6024" w:hanging="360"/>
      </w:pPr>
      <w:rPr>
        <w:rFonts w:ascii="Symbol" w:hAnsi="Symbol" w:hint="default"/>
      </w:rPr>
    </w:lvl>
    <w:lvl w:ilvl="7" w:tplc="0C0A0003" w:tentative="1">
      <w:start w:val="1"/>
      <w:numFmt w:val="bullet"/>
      <w:lvlText w:val="o"/>
      <w:lvlJc w:val="left"/>
      <w:pPr>
        <w:ind w:left="6744" w:hanging="360"/>
      </w:pPr>
      <w:rPr>
        <w:rFonts w:ascii="Courier New" w:hAnsi="Courier New" w:cs="Courier New" w:hint="default"/>
      </w:rPr>
    </w:lvl>
    <w:lvl w:ilvl="8" w:tplc="0C0A0005" w:tentative="1">
      <w:start w:val="1"/>
      <w:numFmt w:val="bullet"/>
      <w:lvlText w:val=""/>
      <w:lvlJc w:val="left"/>
      <w:pPr>
        <w:ind w:left="7464" w:hanging="360"/>
      </w:pPr>
      <w:rPr>
        <w:rFonts w:ascii="Wingdings" w:hAnsi="Wingdings" w:hint="default"/>
      </w:rPr>
    </w:lvl>
  </w:abstractNum>
  <w:abstractNum w:abstractNumId="36" w15:restartNumberingAfterBreak="0">
    <w:nsid w:val="680143B4"/>
    <w:multiLevelType w:val="hybridMultilevel"/>
    <w:tmpl w:val="81589658"/>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7" w15:restartNumberingAfterBreak="0">
    <w:nsid w:val="6DEA6609"/>
    <w:multiLevelType w:val="hybridMultilevel"/>
    <w:tmpl w:val="91BA0EC2"/>
    <w:lvl w:ilvl="0" w:tplc="FFFFFFFF">
      <w:start w:val="1"/>
      <w:numFmt w:val="bullet"/>
      <w:lvlText w:val="•"/>
      <w:lvlJc w:val="left"/>
    </w:lvl>
    <w:lvl w:ilvl="1" w:tplc="0C0A0001">
      <w:start w:val="1"/>
      <w:numFmt w:val="bullet"/>
      <w:lvlText w:val=""/>
      <w:lvlJc w:val="left"/>
      <w:pPr>
        <w:ind w:left="360" w:hanging="360"/>
      </w:pPr>
      <w:rPr>
        <w:rFonts w:ascii="Symbol" w:hAnsi="Symbol" w:hint="default"/>
      </w:rPr>
    </w:lvl>
    <w:lvl w:ilvl="2" w:tplc="0C0A0001">
      <w:start w:val="1"/>
      <w:numFmt w:val="bullet"/>
      <w:lvlText w:val=""/>
      <w:lvlJc w:val="left"/>
      <w:pPr>
        <w:ind w:left="360" w:hanging="360"/>
      </w:pPr>
      <w:rPr>
        <w:rFonts w:ascii="Symbol" w:hAnsi="Symbol" w:hint="default"/>
      </w:rPr>
    </w:lvl>
    <w:lvl w:ilvl="3" w:tplc="FFFFFFFF">
      <w:numFmt w:val="decimal"/>
      <w:lvlText w:val=""/>
      <w:lvlJc w:val="left"/>
    </w:lvl>
    <w:lvl w:ilvl="4" w:tplc="0C0A0003">
      <w:start w:val="1"/>
      <w:numFmt w:val="bullet"/>
      <w:lvlText w:val="o"/>
      <w:lvlJc w:val="left"/>
      <w:pPr>
        <w:ind w:left="360" w:hanging="360"/>
      </w:pPr>
      <w:rPr>
        <w:rFonts w:ascii="Courier New" w:hAnsi="Courier New" w:cs="Courier New"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0DF6169"/>
    <w:multiLevelType w:val="hybridMultilevel"/>
    <w:tmpl w:val="845E8B0E"/>
    <w:lvl w:ilvl="0" w:tplc="4124883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3E61C20"/>
    <w:multiLevelType w:val="hybridMultilevel"/>
    <w:tmpl w:val="9CD62B3C"/>
    <w:lvl w:ilvl="0" w:tplc="B770DC0E">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795DD75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9A92BB7"/>
    <w:multiLevelType w:val="hybridMultilevel"/>
    <w:tmpl w:val="E5080E8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54677508">
    <w:abstractNumId w:val="17"/>
  </w:num>
  <w:num w:numId="2" w16cid:durableId="1468626628">
    <w:abstractNumId w:val="30"/>
  </w:num>
  <w:num w:numId="3" w16cid:durableId="1628510769">
    <w:abstractNumId w:val="26"/>
  </w:num>
  <w:num w:numId="4" w16cid:durableId="680857274">
    <w:abstractNumId w:val="35"/>
  </w:num>
  <w:num w:numId="5" w16cid:durableId="672876812">
    <w:abstractNumId w:val="21"/>
    <w:lvlOverride w:ilvl="0">
      <w:startOverride w:val="1"/>
    </w:lvlOverride>
    <w:lvlOverride w:ilvl="1"/>
    <w:lvlOverride w:ilvl="2"/>
    <w:lvlOverride w:ilvl="3"/>
    <w:lvlOverride w:ilvl="4"/>
    <w:lvlOverride w:ilvl="5"/>
    <w:lvlOverride w:ilvl="6"/>
    <w:lvlOverride w:ilvl="7"/>
    <w:lvlOverride w:ilvl="8"/>
  </w:num>
  <w:num w:numId="6" w16cid:durableId="93207781">
    <w:abstractNumId w:val="14"/>
  </w:num>
  <w:num w:numId="7" w16cid:durableId="81920875">
    <w:abstractNumId w:val="11"/>
  </w:num>
  <w:num w:numId="8" w16cid:durableId="507215476">
    <w:abstractNumId w:val="36"/>
  </w:num>
  <w:num w:numId="9" w16cid:durableId="1187014998">
    <w:abstractNumId w:val="23"/>
  </w:num>
  <w:num w:numId="10" w16cid:durableId="677121829">
    <w:abstractNumId w:val="15"/>
  </w:num>
  <w:num w:numId="11" w16cid:durableId="746340130">
    <w:abstractNumId w:val="22"/>
  </w:num>
  <w:num w:numId="12" w16cid:durableId="13726084">
    <w:abstractNumId w:val="7"/>
  </w:num>
  <w:num w:numId="13" w16cid:durableId="1858612507">
    <w:abstractNumId w:val="19"/>
  </w:num>
  <w:num w:numId="14" w16cid:durableId="335618481">
    <w:abstractNumId w:val="13"/>
  </w:num>
  <w:num w:numId="15" w16cid:durableId="1077284566">
    <w:abstractNumId w:val="29"/>
  </w:num>
  <w:num w:numId="16" w16cid:durableId="1550531913">
    <w:abstractNumId w:val="28"/>
  </w:num>
  <w:num w:numId="17" w16cid:durableId="1552886992">
    <w:abstractNumId w:val="38"/>
  </w:num>
  <w:num w:numId="18" w16cid:durableId="1656645740">
    <w:abstractNumId w:val="1"/>
  </w:num>
  <w:num w:numId="19" w16cid:durableId="1063715138">
    <w:abstractNumId w:val="37"/>
  </w:num>
  <w:num w:numId="20" w16cid:durableId="2011519669">
    <w:abstractNumId w:val="25"/>
  </w:num>
  <w:num w:numId="21" w16cid:durableId="351611079">
    <w:abstractNumId w:val="0"/>
  </w:num>
  <w:num w:numId="22" w16cid:durableId="313263938">
    <w:abstractNumId w:val="16"/>
  </w:num>
  <w:num w:numId="23" w16cid:durableId="710570617">
    <w:abstractNumId w:val="2"/>
  </w:num>
  <w:num w:numId="24" w16cid:durableId="1870101001">
    <w:abstractNumId w:val="40"/>
  </w:num>
  <w:num w:numId="25" w16cid:durableId="2088763809">
    <w:abstractNumId w:val="9"/>
  </w:num>
  <w:num w:numId="26" w16cid:durableId="942541299">
    <w:abstractNumId w:val="41"/>
  </w:num>
  <w:num w:numId="27" w16cid:durableId="1596285783">
    <w:abstractNumId w:val="10"/>
  </w:num>
  <w:num w:numId="28" w16cid:durableId="1465389727">
    <w:abstractNumId w:val="33"/>
  </w:num>
  <w:num w:numId="29" w16cid:durableId="1083604807">
    <w:abstractNumId w:val="8"/>
  </w:num>
  <w:num w:numId="30" w16cid:durableId="1998876768">
    <w:abstractNumId w:val="39"/>
  </w:num>
  <w:num w:numId="31" w16cid:durableId="1856580463">
    <w:abstractNumId w:val="24"/>
  </w:num>
  <w:num w:numId="32" w16cid:durableId="1832020186">
    <w:abstractNumId w:val="20"/>
  </w:num>
  <w:num w:numId="33" w16cid:durableId="1708413572">
    <w:abstractNumId w:val="18"/>
  </w:num>
  <w:num w:numId="34" w16cid:durableId="1210874679">
    <w:abstractNumId w:val="6"/>
  </w:num>
  <w:num w:numId="35" w16cid:durableId="773549111">
    <w:abstractNumId w:val="5"/>
  </w:num>
  <w:num w:numId="36" w16cid:durableId="1331370841">
    <w:abstractNumId w:val="4"/>
  </w:num>
  <w:num w:numId="37" w16cid:durableId="1403213796">
    <w:abstractNumId w:val="3"/>
  </w:num>
  <w:num w:numId="38" w16cid:durableId="52657497">
    <w:abstractNumId w:val="31"/>
  </w:num>
  <w:num w:numId="39" w16cid:durableId="858156646">
    <w:abstractNumId w:val="32"/>
  </w:num>
  <w:num w:numId="40" w16cid:durableId="265314518">
    <w:abstractNumId w:val="27"/>
  </w:num>
  <w:num w:numId="41" w16cid:durableId="577054202">
    <w:abstractNumId w:val="12"/>
  </w:num>
  <w:num w:numId="42" w16cid:durableId="12689992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8C"/>
    <w:rsid w:val="00015EAC"/>
    <w:rsid w:val="00042235"/>
    <w:rsid w:val="00047C8C"/>
    <w:rsid w:val="000803BA"/>
    <w:rsid w:val="0009316D"/>
    <w:rsid w:val="000A1940"/>
    <w:rsid w:val="000B2093"/>
    <w:rsid w:val="000C62DA"/>
    <w:rsid w:val="000E564E"/>
    <w:rsid w:val="000F4D72"/>
    <w:rsid w:val="00106B61"/>
    <w:rsid w:val="0011185C"/>
    <w:rsid w:val="00121C69"/>
    <w:rsid w:val="00136B2C"/>
    <w:rsid w:val="00157F9F"/>
    <w:rsid w:val="001B2F22"/>
    <w:rsid w:val="001C1AEA"/>
    <w:rsid w:val="001E6B0C"/>
    <w:rsid w:val="001F61DC"/>
    <w:rsid w:val="00213096"/>
    <w:rsid w:val="00227A46"/>
    <w:rsid w:val="002314EE"/>
    <w:rsid w:val="0023419E"/>
    <w:rsid w:val="002535D7"/>
    <w:rsid w:val="002A460E"/>
    <w:rsid w:val="002C2383"/>
    <w:rsid w:val="002F39F4"/>
    <w:rsid w:val="0031710B"/>
    <w:rsid w:val="0032696D"/>
    <w:rsid w:val="00336589"/>
    <w:rsid w:val="00337CA2"/>
    <w:rsid w:val="00337DF1"/>
    <w:rsid w:val="003657A2"/>
    <w:rsid w:val="003B1A97"/>
    <w:rsid w:val="003C680F"/>
    <w:rsid w:val="003E3460"/>
    <w:rsid w:val="003F739B"/>
    <w:rsid w:val="0041356D"/>
    <w:rsid w:val="00452749"/>
    <w:rsid w:val="004532B9"/>
    <w:rsid w:val="004668F0"/>
    <w:rsid w:val="00471E19"/>
    <w:rsid w:val="004874AA"/>
    <w:rsid w:val="004937A4"/>
    <w:rsid w:val="004A4A79"/>
    <w:rsid w:val="004B1EC6"/>
    <w:rsid w:val="004D7938"/>
    <w:rsid w:val="004E4E5C"/>
    <w:rsid w:val="00502198"/>
    <w:rsid w:val="00513F80"/>
    <w:rsid w:val="0053497B"/>
    <w:rsid w:val="00542C3E"/>
    <w:rsid w:val="005612AD"/>
    <w:rsid w:val="00575439"/>
    <w:rsid w:val="00577F69"/>
    <w:rsid w:val="00585806"/>
    <w:rsid w:val="005B61A6"/>
    <w:rsid w:val="005C0AED"/>
    <w:rsid w:val="005C30EB"/>
    <w:rsid w:val="005D05BB"/>
    <w:rsid w:val="005D3694"/>
    <w:rsid w:val="005F4118"/>
    <w:rsid w:val="00607B58"/>
    <w:rsid w:val="006212FF"/>
    <w:rsid w:val="00631D71"/>
    <w:rsid w:val="00642A5F"/>
    <w:rsid w:val="00651488"/>
    <w:rsid w:val="0066142E"/>
    <w:rsid w:val="00672C64"/>
    <w:rsid w:val="00676350"/>
    <w:rsid w:val="0069096B"/>
    <w:rsid w:val="00695725"/>
    <w:rsid w:val="006A02B8"/>
    <w:rsid w:val="006C690D"/>
    <w:rsid w:val="006E5186"/>
    <w:rsid w:val="006E74CE"/>
    <w:rsid w:val="00700E84"/>
    <w:rsid w:val="0071407E"/>
    <w:rsid w:val="00715EAF"/>
    <w:rsid w:val="00724429"/>
    <w:rsid w:val="007305C4"/>
    <w:rsid w:val="00731176"/>
    <w:rsid w:val="00733F61"/>
    <w:rsid w:val="00755B94"/>
    <w:rsid w:val="00763B27"/>
    <w:rsid w:val="00766C78"/>
    <w:rsid w:val="007740BC"/>
    <w:rsid w:val="0077593D"/>
    <w:rsid w:val="00777F95"/>
    <w:rsid w:val="007916C3"/>
    <w:rsid w:val="007A5033"/>
    <w:rsid w:val="007C7AE5"/>
    <w:rsid w:val="007D0951"/>
    <w:rsid w:val="007F5BCF"/>
    <w:rsid w:val="008150D4"/>
    <w:rsid w:val="00824431"/>
    <w:rsid w:val="00840168"/>
    <w:rsid w:val="00856A87"/>
    <w:rsid w:val="00871080"/>
    <w:rsid w:val="00871F6C"/>
    <w:rsid w:val="00874A8B"/>
    <w:rsid w:val="008A45B2"/>
    <w:rsid w:val="008C12C3"/>
    <w:rsid w:val="008D5CCE"/>
    <w:rsid w:val="00900C2D"/>
    <w:rsid w:val="0090543F"/>
    <w:rsid w:val="0092094B"/>
    <w:rsid w:val="0094505C"/>
    <w:rsid w:val="009551C6"/>
    <w:rsid w:val="0097670B"/>
    <w:rsid w:val="009C2B78"/>
    <w:rsid w:val="009D7D0F"/>
    <w:rsid w:val="009E74C3"/>
    <w:rsid w:val="009F228D"/>
    <w:rsid w:val="009F6A43"/>
    <w:rsid w:val="00A04331"/>
    <w:rsid w:val="00A16FC6"/>
    <w:rsid w:val="00A344C7"/>
    <w:rsid w:val="00A74A89"/>
    <w:rsid w:val="00A81E45"/>
    <w:rsid w:val="00AC048C"/>
    <w:rsid w:val="00AF01C1"/>
    <w:rsid w:val="00B16ED6"/>
    <w:rsid w:val="00B31F57"/>
    <w:rsid w:val="00B51FD5"/>
    <w:rsid w:val="00B543DC"/>
    <w:rsid w:val="00B83087"/>
    <w:rsid w:val="00B8315A"/>
    <w:rsid w:val="00B90D14"/>
    <w:rsid w:val="00B91C5A"/>
    <w:rsid w:val="00BB726F"/>
    <w:rsid w:val="00BE2B97"/>
    <w:rsid w:val="00BE4D3C"/>
    <w:rsid w:val="00BF21F7"/>
    <w:rsid w:val="00C14A19"/>
    <w:rsid w:val="00C22BBD"/>
    <w:rsid w:val="00C46D83"/>
    <w:rsid w:val="00C507E5"/>
    <w:rsid w:val="00C50B26"/>
    <w:rsid w:val="00C64509"/>
    <w:rsid w:val="00C71604"/>
    <w:rsid w:val="00C8487D"/>
    <w:rsid w:val="00CA2460"/>
    <w:rsid w:val="00CC3130"/>
    <w:rsid w:val="00CC5601"/>
    <w:rsid w:val="00CD6E04"/>
    <w:rsid w:val="00CD762F"/>
    <w:rsid w:val="00CE3111"/>
    <w:rsid w:val="00CE332C"/>
    <w:rsid w:val="00D21C70"/>
    <w:rsid w:val="00D25271"/>
    <w:rsid w:val="00D3343B"/>
    <w:rsid w:val="00D34537"/>
    <w:rsid w:val="00D515B6"/>
    <w:rsid w:val="00D54B45"/>
    <w:rsid w:val="00D76186"/>
    <w:rsid w:val="00D76761"/>
    <w:rsid w:val="00D82F0A"/>
    <w:rsid w:val="00D83BD9"/>
    <w:rsid w:val="00D84D01"/>
    <w:rsid w:val="00DA3D28"/>
    <w:rsid w:val="00DB57E4"/>
    <w:rsid w:val="00DD5CBE"/>
    <w:rsid w:val="00DD723A"/>
    <w:rsid w:val="00E119C7"/>
    <w:rsid w:val="00E12FDA"/>
    <w:rsid w:val="00E135A1"/>
    <w:rsid w:val="00E23518"/>
    <w:rsid w:val="00E40453"/>
    <w:rsid w:val="00E44266"/>
    <w:rsid w:val="00E7454B"/>
    <w:rsid w:val="00E77B27"/>
    <w:rsid w:val="00EA15F9"/>
    <w:rsid w:val="00EB234C"/>
    <w:rsid w:val="00EB61CA"/>
    <w:rsid w:val="00EC01A8"/>
    <w:rsid w:val="00F0772C"/>
    <w:rsid w:val="00F10A28"/>
    <w:rsid w:val="00F127DF"/>
    <w:rsid w:val="00F257A0"/>
    <w:rsid w:val="00F524FF"/>
    <w:rsid w:val="00F7754E"/>
    <w:rsid w:val="00F80A2D"/>
    <w:rsid w:val="00F81EE5"/>
    <w:rsid w:val="00FB5EFC"/>
    <w:rsid w:val="00FF6E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5AE22"/>
  <w15:chartTrackingRefBased/>
  <w15:docId w15:val="{4F7A2B85-3E2C-4C01-95DD-7DE0DCF5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7A4"/>
    <w:pPr>
      <w:widowControl w:val="0"/>
      <w:autoSpaceDE w:val="0"/>
      <w:autoSpaceDN w:val="0"/>
    </w:pPr>
    <w:rPr>
      <w:rFonts w:ascii="Liberation Sans" w:eastAsia="Liberation Sans" w:hAnsi="Liberation Sans" w:cs="Liberation Sans"/>
      <w:lang w:val="ca-ES"/>
    </w:rPr>
  </w:style>
  <w:style w:type="paragraph" w:styleId="Ttulo1">
    <w:name w:val="heading 1"/>
    <w:basedOn w:val="Normal"/>
    <w:link w:val="Ttulo1Car"/>
    <w:uiPriority w:val="9"/>
    <w:qFormat/>
    <w:rsid w:val="004937A4"/>
    <w:pPr>
      <w:ind w:left="1344"/>
      <w:jc w:val="both"/>
      <w:outlineLvl w:val="0"/>
    </w:pPr>
    <w:rPr>
      <w:b/>
      <w:bCs/>
      <w:sz w:val="24"/>
      <w:szCs w:val="24"/>
    </w:rPr>
  </w:style>
  <w:style w:type="paragraph" w:styleId="Ttulo2">
    <w:name w:val="heading 2"/>
    <w:basedOn w:val="Normal"/>
    <w:next w:val="Normal"/>
    <w:link w:val="Ttulo2Car"/>
    <w:uiPriority w:val="9"/>
    <w:semiHidden/>
    <w:unhideWhenUsed/>
    <w:qFormat/>
    <w:rsid w:val="002535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C1A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228D"/>
    <w:pPr>
      <w:tabs>
        <w:tab w:val="center" w:pos="4252"/>
        <w:tab w:val="right" w:pos="8504"/>
      </w:tabs>
    </w:pPr>
  </w:style>
  <w:style w:type="character" w:customStyle="1" w:styleId="EncabezadoCar">
    <w:name w:val="Encabezado Car"/>
    <w:basedOn w:val="Fuentedeprrafopredeter"/>
    <w:link w:val="Encabezado"/>
    <w:uiPriority w:val="99"/>
    <w:rsid w:val="009F228D"/>
    <w:rPr>
      <w:lang w:val="ca-ES"/>
    </w:rPr>
  </w:style>
  <w:style w:type="paragraph" w:styleId="Piedepgina">
    <w:name w:val="footer"/>
    <w:basedOn w:val="Normal"/>
    <w:link w:val="PiedepginaCar"/>
    <w:unhideWhenUsed/>
    <w:rsid w:val="009F228D"/>
    <w:pPr>
      <w:tabs>
        <w:tab w:val="center" w:pos="4252"/>
        <w:tab w:val="right" w:pos="8504"/>
      </w:tabs>
    </w:pPr>
  </w:style>
  <w:style w:type="character" w:customStyle="1" w:styleId="PiedepginaCar">
    <w:name w:val="Pie de página Car"/>
    <w:basedOn w:val="Fuentedeprrafopredeter"/>
    <w:link w:val="Piedepgina"/>
    <w:uiPriority w:val="99"/>
    <w:rsid w:val="009F228D"/>
    <w:rPr>
      <w:lang w:val="ca-ES"/>
    </w:rPr>
  </w:style>
  <w:style w:type="character" w:styleId="Hipervnculo">
    <w:name w:val="Hyperlink"/>
    <w:basedOn w:val="Fuentedeprrafopredeter"/>
    <w:rsid w:val="009F228D"/>
    <w:rPr>
      <w:color w:val="0000FF"/>
      <w:u w:val="single"/>
    </w:rPr>
  </w:style>
  <w:style w:type="character" w:customStyle="1" w:styleId="Ttulo1Car">
    <w:name w:val="Título 1 Car"/>
    <w:basedOn w:val="Fuentedeprrafopredeter"/>
    <w:link w:val="Ttulo1"/>
    <w:uiPriority w:val="9"/>
    <w:rsid w:val="004937A4"/>
    <w:rPr>
      <w:rFonts w:ascii="Liberation Sans" w:eastAsia="Liberation Sans" w:hAnsi="Liberation Sans" w:cs="Liberation Sans"/>
      <w:b/>
      <w:bCs/>
      <w:sz w:val="24"/>
      <w:szCs w:val="24"/>
      <w:lang w:val="ca-ES"/>
    </w:rPr>
  </w:style>
  <w:style w:type="paragraph" w:styleId="Textoindependiente">
    <w:name w:val="Body Text"/>
    <w:basedOn w:val="Normal"/>
    <w:link w:val="TextoindependienteCar"/>
    <w:uiPriority w:val="1"/>
    <w:qFormat/>
    <w:rsid w:val="004937A4"/>
    <w:rPr>
      <w:sz w:val="24"/>
      <w:szCs w:val="24"/>
    </w:rPr>
  </w:style>
  <w:style w:type="character" w:customStyle="1" w:styleId="TextoindependienteCar">
    <w:name w:val="Texto independiente Car"/>
    <w:basedOn w:val="Fuentedeprrafopredeter"/>
    <w:link w:val="Textoindependiente"/>
    <w:uiPriority w:val="1"/>
    <w:rsid w:val="004937A4"/>
    <w:rPr>
      <w:rFonts w:ascii="Liberation Sans" w:eastAsia="Liberation Sans" w:hAnsi="Liberation Sans" w:cs="Liberation Sans"/>
      <w:sz w:val="24"/>
      <w:szCs w:val="24"/>
      <w:lang w:val="ca-ES"/>
    </w:rPr>
  </w:style>
  <w:style w:type="paragraph" w:styleId="Prrafodelista">
    <w:name w:val="List Paragraph"/>
    <w:basedOn w:val="Normal"/>
    <w:link w:val="PrrafodelistaCar"/>
    <w:uiPriority w:val="34"/>
    <w:qFormat/>
    <w:rsid w:val="004937A4"/>
    <w:pPr>
      <w:ind w:left="2064" w:hanging="360"/>
      <w:jc w:val="both"/>
    </w:pPr>
  </w:style>
  <w:style w:type="paragraph" w:customStyle="1" w:styleId="TableParagraph">
    <w:name w:val="Table Paragraph"/>
    <w:basedOn w:val="Normal"/>
    <w:uiPriority w:val="1"/>
    <w:qFormat/>
    <w:rsid w:val="004937A4"/>
  </w:style>
  <w:style w:type="character" w:styleId="Refdecomentario">
    <w:name w:val="annotation reference"/>
    <w:basedOn w:val="Fuentedeprrafopredeter"/>
    <w:uiPriority w:val="99"/>
    <w:semiHidden/>
    <w:unhideWhenUsed/>
    <w:rsid w:val="00D21C70"/>
    <w:rPr>
      <w:sz w:val="16"/>
      <w:szCs w:val="16"/>
    </w:rPr>
  </w:style>
  <w:style w:type="paragraph" w:styleId="Textocomentario">
    <w:name w:val="annotation text"/>
    <w:basedOn w:val="Normal"/>
    <w:link w:val="TextocomentarioCar"/>
    <w:uiPriority w:val="99"/>
    <w:semiHidden/>
    <w:unhideWhenUsed/>
    <w:rsid w:val="00D21C70"/>
    <w:rPr>
      <w:rFonts w:ascii="Arial MT" w:eastAsia="Arial MT" w:hAnsi="Arial MT" w:cs="Arial MT"/>
      <w:sz w:val="20"/>
      <w:szCs w:val="20"/>
    </w:rPr>
  </w:style>
  <w:style w:type="character" w:customStyle="1" w:styleId="TextocomentarioCar">
    <w:name w:val="Texto comentario Car"/>
    <w:basedOn w:val="Fuentedeprrafopredeter"/>
    <w:link w:val="Textocomentario"/>
    <w:uiPriority w:val="99"/>
    <w:semiHidden/>
    <w:rsid w:val="00D21C70"/>
    <w:rPr>
      <w:rFonts w:ascii="Arial MT" w:eastAsia="Arial MT" w:hAnsi="Arial MT" w:cs="Arial MT"/>
      <w:sz w:val="20"/>
      <w:szCs w:val="20"/>
      <w:lang w:val="ca-ES"/>
    </w:rPr>
  </w:style>
  <w:style w:type="paragraph" w:styleId="Asuntodelcomentario">
    <w:name w:val="annotation subject"/>
    <w:basedOn w:val="Textocomentario"/>
    <w:next w:val="Textocomentario"/>
    <w:link w:val="AsuntodelcomentarioCar"/>
    <w:uiPriority w:val="99"/>
    <w:semiHidden/>
    <w:unhideWhenUsed/>
    <w:rsid w:val="004532B9"/>
    <w:rPr>
      <w:rFonts w:ascii="Liberation Sans" w:eastAsia="Liberation Sans" w:hAnsi="Liberation Sans" w:cs="Liberation Sans"/>
      <w:b/>
      <w:bCs/>
    </w:rPr>
  </w:style>
  <w:style w:type="character" w:customStyle="1" w:styleId="AsuntodelcomentarioCar">
    <w:name w:val="Asunto del comentario Car"/>
    <w:basedOn w:val="TextocomentarioCar"/>
    <w:link w:val="Asuntodelcomentario"/>
    <w:uiPriority w:val="99"/>
    <w:semiHidden/>
    <w:rsid w:val="004532B9"/>
    <w:rPr>
      <w:rFonts w:ascii="Liberation Sans" w:eastAsia="Liberation Sans" w:hAnsi="Liberation Sans" w:cs="Liberation Sans"/>
      <w:b/>
      <w:bCs/>
      <w:sz w:val="20"/>
      <w:szCs w:val="20"/>
      <w:lang w:val="ca-ES"/>
    </w:rPr>
  </w:style>
  <w:style w:type="character" w:customStyle="1" w:styleId="Ttulo2Car">
    <w:name w:val="Título 2 Car"/>
    <w:basedOn w:val="Fuentedeprrafopredeter"/>
    <w:link w:val="Ttulo2"/>
    <w:uiPriority w:val="9"/>
    <w:semiHidden/>
    <w:rsid w:val="002535D7"/>
    <w:rPr>
      <w:rFonts w:asciiTheme="majorHAnsi" w:eastAsiaTheme="majorEastAsia" w:hAnsiTheme="majorHAnsi" w:cstheme="majorBidi"/>
      <w:color w:val="2F5496" w:themeColor="accent1" w:themeShade="BF"/>
      <w:sz w:val="26"/>
      <w:szCs w:val="26"/>
      <w:lang w:val="ca-ES"/>
    </w:rPr>
  </w:style>
  <w:style w:type="paragraph" w:customStyle="1" w:styleId="Default">
    <w:name w:val="Default"/>
    <w:rsid w:val="00B90D1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F80A2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B1A97"/>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99"/>
    <w:qFormat/>
    <w:rsid w:val="003B1A97"/>
    <w:pPr>
      <w:widowControl w:val="0"/>
      <w:autoSpaceDE w:val="0"/>
      <w:autoSpaceDN w:val="0"/>
      <w:spacing w:after="0" w:line="240" w:lineRule="auto"/>
    </w:pPr>
    <w:rPr>
      <w:rFonts w:ascii="Liberation Sans" w:eastAsia="Liberation Sans" w:hAnsi="Liberation Sans" w:cs="Liberation Sans"/>
      <w:lang w:val="ca-ES"/>
    </w:rPr>
  </w:style>
  <w:style w:type="character" w:customStyle="1" w:styleId="SinespaciadoCar">
    <w:name w:val="Sin espaciado Car"/>
    <w:link w:val="Sinespaciado"/>
    <w:uiPriority w:val="99"/>
    <w:rsid w:val="00D515B6"/>
    <w:rPr>
      <w:rFonts w:ascii="Liberation Sans" w:eastAsia="Liberation Sans" w:hAnsi="Liberation Sans" w:cs="Liberation Sans"/>
      <w:lang w:val="ca-ES"/>
    </w:rPr>
  </w:style>
  <w:style w:type="paragraph" w:styleId="Sangradetextonormal">
    <w:name w:val="Body Text Indent"/>
    <w:basedOn w:val="Normal"/>
    <w:link w:val="SangradetextonormalCar"/>
    <w:uiPriority w:val="99"/>
    <w:semiHidden/>
    <w:unhideWhenUsed/>
    <w:rsid w:val="00D515B6"/>
    <w:pPr>
      <w:spacing w:after="120"/>
      <w:ind w:left="283"/>
    </w:pPr>
  </w:style>
  <w:style w:type="character" w:customStyle="1" w:styleId="SangradetextonormalCar">
    <w:name w:val="Sangría de texto normal Car"/>
    <w:basedOn w:val="Fuentedeprrafopredeter"/>
    <w:link w:val="Sangradetextonormal"/>
    <w:uiPriority w:val="99"/>
    <w:semiHidden/>
    <w:rsid w:val="00D515B6"/>
    <w:rPr>
      <w:rFonts w:ascii="Liberation Sans" w:eastAsia="Liberation Sans" w:hAnsi="Liberation Sans" w:cs="Liberation Sans"/>
      <w:lang w:val="ca-ES"/>
    </w:rPr>
  </w:style>
  <w:style w:type="paragraph" w:styleId="Textoindependienteprimerasangra2">
    <w:name w:val="Body Text First Indent 2"/>
    <w:basedOn w:val="Sangradetextonormal"/>
    <w:link w:val="Textoindependienteprimerasangra2Car"/>
    <w:uiPriority w:val="99"/>
    <w:semiHidden/>
    <w:unhideWhenUsed/>
    <w:rsid w:val="00D515B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515B6"/>
    <w:rPr>
      <w:rFonts w:ascii="Liberation Sans" w:eastAsia="Liberation Sans" w:hAnsi="Liberation Sans" w:cs="Liberation Sans"/>
      <w:lang w:val="ca-ES"/>
    </w:rPr>
  </w:style>
  <w:style w:type="table" w:styleId="Tablaconcuadrcula4-nfasis5">
    <w:name w:val="Grid Table 4 Accent 5"/>
    <w:basedOn w:val="Tablanormal"/>
    <w:uiPriority w:val="49"/>
    <w:rsid w:val="00D515B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aconvietas">
    <w:name w:val="List Bullet"/>
    <w:basedOn w:val="Normal"/>
    <w:uiPriority w:val="99"/>
    <w:unhideWhenUsed/>
    <w:rsid w:val="00D515B6"/>
    <w:pPr>
      <w:widowControl/>
      <w:numPr>
        <w:numId w:val="35"/>
      </w:numPr>
      <w:autoSpaceDE/>
      <w:autoSpaceDN/>
      <w:spacing w:after="0" w:line="240" w:lineRule="auto"/>
      <w:contextualSpacing/>
      <w:jc w:val="both"/>
    </w:pPr>
    <w:rPr>
      <w:rFonts w:ascii="Arial" w:eastAsia="Times New Roman" w:hAnsi="Arial" w:cs="Times New Roman"/>
      <w:sz w:val="20"/>
      <w:szCs w:val="20"/>
      <w:lang w:eastAsia="ca-ES"/>
    </w:rPr>
  </w:style>
  <w:style w:type="paragraph" w:styleId="Listaconvietas2">
    <w:name w:val="List Bullet 2"/>
    <w:basedOn w:val="Normal"/>
    <w:uiPriority w:val="99"/>
    <w:unhideWhenUsed/>
    <w:rsid w:val="00D515B6"/>
    <w:pPr>
      <w:widowControl/>
      <w:numPr>
        <w:numId w:val="36"/>
      </w:numPr>
      <w:autoSpaceDE/>
      <w:autoSpaceDN/>
      <w:spacing w:after="0" w:line="240" w:lineRule="auto"/>
      <w:contextualSpacing/>
      <w:jc w:val="both"/>
    </w:pPr>
    <w:rPr>
      <w:rFonts w:ascii="Arial" w:eastAsia="Times New Roman" w:hAnsi="Arial" w:cs="Times New Roman"/>
      <w:sz w:val="20"/>
      <w:szCs w:val="20"/>
      <w:lang w:eastAsia="ca-ES"/>
    </w:rPr>
  </w:style>
  <w:style w:type="paragraph" w:styleId="Listaconvietas3">
    <w:name w:val="List Bullet 3"/>
    <w:basedOn w:val="Normal"/>
    <w:uiPriority w:val="99"/>
    <w:unhideWhenUsed/>
    <w:rsid w:val="00D515B6"/>
    <w:pPr>
      <w:widowControl/>
      <w:numPr>
        <w:numId w:val="37"/>
      </w:numPr>
      <w:autoSpaceDE/>
      <w:autoSpaceDN/>
      <w:spacing w:after="0" w:line="240" w:lineRule="auto"/>
      <w:contextualSpacing/>
      <w:jc w:val="both"/>
    </w:pPr>
    <w:rPr>
      <w:rFonts w:ascii="Arial" w:eastAsia="Times New Roman" w:hAnsi="Arial" w:cs="Times New Roman"/>
      <w:sz w:val="20"/>
      <w:szCs w:val="20"/>
      <w:lang w:eastAsia="ca-ES"/>
    </w:rPr>
  </w:style>
  <w:style w:type="table" w:styleId="Tablaconcuadrcula6concolores-nfasis5">
    <w:name w:val="Grid Table 6 Colorful Accent 5"/>
    <w:basedOn w:val="Tablanormal"/>
    <w:uiPriority w:val="51"/>
    <w:rsid w:val="00D2527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DD5CB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PrrafodelistaCar">
    <w:name w:val="Párrafo de lista Car"/>
    <w:link w:val="Prrafodelista"/>
    <w:uiPriority w:val="34"/>
    <w:rsid w:val="00CE3111"/>
    <w:rPr>
      <w:rFonts w:ascii="Liberation Sans" w:eastAsia="Liberation Sans" w:hAnsi="Liberation Sans" w:cs="Liberation Sans"/>
      <w:lang w:val="ca-ES"/>
    </w:rPr>
  </w:style>
  <w:style w:type="table" w:styleId="Tablaconcuadrcula4-nfasis6">
    <w:name w:val="Grid Table 4 Accent 6"/>
    <w:basedOn w:val="Tablanormal"/>
    <w:uiPriority w:val="49"/>
    <w:rsid w:val="00E12FDA"/>
    <w:pPr>
      <w:spacing w:after="0" w:line="240" w:lineRule="auto"/>
    </w:pPr>
    <w:rPr>
      <w:rFonts w:ascii="Calibri" w:eastAsia="Calibri" w:hAnsi="Calibri" w:cs="Times New Roman"/>
      <w:sz w:val="20"/>
      <w:szCs w:val="20"/>
      <w:lang w:val="ca-ES" w:eastAsia="ca-E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4">
    <w:name w:val="Grid Table 4 Accent 4"/>
    <w:basedOn w:val="Tablanormal"/>
    <w:uiPriority w:val="49"/>
    <w:rsid w:val="00E12FDA"/>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Ttulo3Car">
    <w:name w:val="Título 3 Car"/>
    <w:basedOn w:val="Fuentedeprrafopredeter"/>
    <w:link w:val="Ttulo3"/>
    <w:uiPriority w:val="9"/>
    <w:semiHidden/>
    <w:rsid w:val="001C1AEA"/>
    <w:rPr>
      <w:rFonts w:asciiTheme="majorHAnsi" w:eastAsiaTheme="majorEastAsia" w:hAnsiTheme="majorHAnsi" w:cstheme="majorBidi"/>
      <w:color w:val="1F3763" w:themeColor="accent1" w:themeShade="7F"/>
      <w:sz w:val="24"/>
      <w:szCs w:val="24"/>
      <w:lang w:val="ca-ES"/>
    </w:rPr>
  </w:style>
  <w:style w:type="table" w:styleId="Tablaconcuadrcula1clara-nfasis6">
    <w:name w:val="Grid Table 1 Light Accent 6"/>
    <w:basedOn w:val="Tablanormal"/>
    <w:uiPriority w:val="46"/>
    <w:rsid w:val="001C1AE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542C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6645">
      <w:bodyDiv w:val="1"/>
      <w:marLeft w:val="0"/>
      <w:marRight w:val="0"/>
      <w:marTop w:val="0"/>
      <w:marBottom w:val="0"/>
      <w:divBdr>
        <w:top w:val="none" w:sz="0" w:space="0" w:color="auto"/>
        <w:left w:val="none" w:sz="0" w:space="0" w:color="auto"/>
        <w:bottom w:val="none" w:sz="0" w:space="0" w:color="auto"/>
        <w:right w:val="none" w:sz="0" w:space="0" w:color="auto"/>
      </w:divBdr>
    </w:div>
    <w:div w:id="586620803">
      <w:bodyDiv w:val="1"/>
      <w:marLeft w:val="0"/>
      <w:marRight w:val="0"/>
      <w:marTop w:val="0"/>
      <w:marBottom w:val="0"/>
      <w:divBdr>
        <w:top w:val="none" w:sz="0" w:space="0" w:color="auto"/>
        <w:left w:val="none" w:sz="0" w:space="0" w:color="auto"/>
        <w:bottom w:val="none" w:sz="0" w:space="0" w:color="auto"/>
        <w:right w:val="none" w:sz="0" w:space="0" w:color="auto"/>
      </w:divBdr>
    </w:div>
    <w:div w:id="591013079">
      <w:bodyDiv w:val="1"/>
      <w:marLeft w:val="0"/>
      <w:marRight w:val="0"/>
      <w:marTop w:val="0"/>
      <w:marBottom w:val="0"/>
      <w:divBdr>
        <w:top w:val="none" w:sz="0" w:space="0" w:color="auto"/>
        <w:left w:val="none" w:sz="0" w:space="0" w:color="auto"/>
        <w:bottom w:val="none" w:sz="0" w:space="0" w:color="auto"/>
        <w:right w:val="none" w:sz="0" w:space="0" w:color="auto"/>
      </w:divBdr>
    </w:div>
    <w:div w:id="1026911706">
      <w:bodyDiv w:val="1"/>
      <w:marLeft w:val="0"/>
      <w:marRight w:val="0"/>
      <w:marTop w:val="0"/>
      <w:marBottom w:val="0"/>
      <w:divBdr>
        <w:top w:val="none" w:sz="0" w:space="0" w:color="auto"/>
        <w:left w:val="none" w:sz="0" w:space="0" w:color="auto"/>
        <w:bottom w:val="none" w:sz="0" w:space="0" w:color="auto"/>
        <w:right w:val="none" w:sz="0" w:space="0" w:color="auto"/>
      </w:divBdr>
    </w:div>
    <w:div w:id="1044990219">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sChild>
        <w:div w:id="2025865926">
          <w:marLeft w:val="0"/>
          <w:marRight w:val="0"/>
          <w:marTop w:val="15"/>
          <w:marBottom w:val="0"/>
          <w:divBdr>
            <w:top w:val="single" w:sz="48" w:space="0" w:color="auto"/>
            <w:left w:val="single" w:sz="48" w:space="0" w:color="auto"/>
            <w:bottom w:val="single" w:sz="48" w:space="0" w:color="auto"/>
            <w:right w:val="single" w:sz="48" w:space="0" w:color="auto"/>
          </w:divBdr>
          <w:divsChild>
            <w:div w:id="14713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880">
      <w:bodyDiv w:val="1"/>
      <w:marLeft w:val="0"/>
      <w:marRight w:val="0"/>
      <w:marTop w:val="0"/>
      <w:marBottom w:val="0"/>
      <w:divBdr>
        <w:top w:val="none" w:sz="0" w:space="0" w:color="auto"/>
        <w:left w:val="none" w:sz="0" w:space="0" w:color="auto"/>
        <w:bottom w:val="none" w:sz="0" w:space="0" w:color="auto"/>
        <w:right w:val="none" w:sz="0" w:space="0" w:color="auto"/>
      </w:divBdr>
    </w:div>
    <w:div w:id="1788116140">
      <w:bodyDiv w:val="1"/>
      <w:marLeft w:val="0"/>
      <w:marRight w:val="0"/>
      <w:marTop w:val="0"/>
      <w:marBottom w:val="0"/>
      <w:divBdr>
        <w:top w:val="none" w:sz="0" w:space="0" w:color="auto"/>
        <w:left w:val="none" w:sz="0" w:space="0" w:color="auto"/>
        <w:bottom w:val="none" w:sz="0" w:space="0" w:color="auto"/>
        <w:right w:val="none" w:sz="0" w:space="0" w:color="auto"/>
      </w:divBdr>
    </w:div>
    <w:div w:id="20517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torre@dib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3F741-6481-424E-AFAA-FB6FD116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342</Words>
  <Characters>1883</Characters>
  <Application>Microsoft Office Word</Application>
  <DocSecurity>0</DocSecurity>
  <Lines>15</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Waisman</dc:creator>
  <cp:keywords/>
  <dc:description/>
  <cp:lastModifiedBy>Silvia Poch</cp:lastModifiedBy>
  <cp:revision>105</cp:revision>
  <cp:lastPrinted>2023-12-12T07:57:00Z</cp:lastPrinted>
  <dcterms:created xsi:type="dcterms:W3CDTF">2022-03-23T10:06:00Z</dcterms:created>
  <dcterms:modified xsi:type="dcterms:W3CDTF">2025-11-23T14:19:00Z</dcterms:modified>
</cp:coreProperties>
</file>