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021EB29C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DF0778">
        <w:rPr>
          <w:rFonts w:ascii="Arial" w:eastAsia="Arial Unicode MS" w:hAnsi="Arial" w:cs="Arial"/>
          <w:b/>
          <w:i/>
          <w:lang w:val="ca-ES"/>
        </w:rPr>
        <w:t>6102256</w:t>
      </w:r>
      <w:r w:rsidR="003A7C76">
        <w:rPr>
          <w:rFonts w:ascii="Arial" w:eastAsia="Arial Unicode MS" w:hAnsi="Arial" w:cs="Arial"/>
          <w:b/>
          <w:i/>
          <w:lang w:val="ca-ES"/>
        </w:rPr>
        <w:t>-</w:t>
      </w:r>
      <w:r w:rsidR="007472B1">
        <w:rPr>
          <w:rFonts w:ascii="Arial" w:eastAsia="Arial Unicode MS" w:hAnsi="Arial" w:cs="Arial"/>
          <w:b/>
          <w:i/>
          <w:lang w:val="ca-ES"/>
        </w:rPr>
        <w:t>Integradora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3451D338" w14:textId="77777777" w:rsidR="00EF67A4" w:rsidRDefault="00EF67A4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FBDB381" w14:textId="77777777" w:rsidR="00EF67A4" w:rsidRDefault="00EF67A4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33E98A1E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  <w:r w:rsidR="00847B11">
              <w:rPr>
                <w:rFonts w:ascii="Arial" w:hAnsi="Arial" w:cs="Arial"/>
                <w:sz w:val="20"/>
                <w:lang w:val="ca-ES"/>
              </w:rPr>
              <w:t xml:space="preserve"> LOT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847B11" w14:paraId="2A4E165D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F6631" w14:textId="62B20558" w:rsidR="00847B11" w:rsidRDefault="00E35E26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Import Total LOT </w:t>
            </w:r>
            <w:r>
              <w:rPr>
                <w:rFonts w:ascii="Arial" w:hAnsi="Arial" w:cs="Arial"/>
                <w:sz w:val="20"/>
                <w:lang w:val="ca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1261" w14:textId="77777777" w:rsidR="00847B11" w:rsidRDefault="00847B1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47B11" w14:paraId="0266A23B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0E089" w14:textId="47903E7C" w:rsidR="00847B11" w:rsidRDefault="00E35E26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sz w:val="20"/>
                <w:lang w:val="ca-ES"/>
              </w:rPr>
              <w:t>INTEGRADORA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6AC" w14:textId="77777777" w:rsidR="00847B11" w:rsidRDefault="00847B1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96AF93" w14:textId="77777777" w:rsidR="004335DB" w:rsidRDefault="004335DB" w:rsidP="00BE32A8">
      <w:pPr>
        <w:spacing w:after="0"/>
        <w:rPr>
          <w:rFonts w:ascii="Arial" w:hAnsi="Arial" w:cs="Arial"/>
          <w:sz w:val="20"/>
          <w:lang w:val="ca-ES"/>
        </w:rPr>
      </w:pPr>
    </w:p>
    <w:p w14:paraId="38DA5E37" w14:textId="77777777" w:rsidR="004335DB" w:rsidRDefault="004335DB" w:rsidP="00BE32A8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901C5"/>
    <w:rsid w:val="00181728"/>
    <w:rsid w:val="00214D8B"/>
    <w:rsid w:val="003312C7"/>
    <w:rsid w:val="00373A4A"/>
    <w:rsid w:val="003A7C76"/>
    <w:rsid w:val="004335DB"/>
    <w:rsid w:val="004D23EF"/>
    <w:rsid w:val="004D6D1D"/>
    <w:rsid w:val="004E3A4E"/>
    <w:rsid w:val="0061185F"/>
    <w:rsid w:val="00716A65"/>
    <w:rsid w:val="007472B1"/>
    <w:rsid w:val="00816258"/>
    <w:rsid w:val="00847B11"/>
    <w:rsid w:val="008B3750"/>
    <w:rsid w:val="008F37EE"/>
    <w:rsid w:val="008F5D82"/>
    <w:rsid w:val="00975B56"/>
    <w:rsid w:val="00A166F2"/>
    <w:rsid w:val="00A470A2"/>
    <w:rsid w:val="00A922FD"/>
    <w:rsid w:val="00BE32A8"/>
    <w:rsid w:val="00C443B1"/>
    <w:rsid w:val="00CA586B"/>
    <w:rsid w:val="00DF0778"/>
    <w:rsid w:val="00E154BC"/>
    <w:rsid w:val="00E35E26"/>
    <w:rsid w:val="00E841D3"/>
    <w:rsid w:val="00EE7387"/>
    <w:rsid w:val="00EF67A4"/>
    <w:rsid w:val="00F70BE3"/>
    <w:rsid w:val="00F82491"/>
    <w:rsid w:val="00F95211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16102256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16102256 - Renove escales mecaniques Metro</TMB_TitolLicitacio>
    <TMB_IDLicitacio xmlns="c8de0594-42e2-4f26-8a69-9df094374455">513502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2025-11-10T23:00:00+00:00</TMB_OP>
    <TMB_CC xmlns="c8de0594-42e2-4f26-8a69-9df094374455">2025-11-24T23:00:00+00:00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78B3E-0D8F-4577-BB3B-007B02F98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3c6233-2ab6-44e4-b566-b78dc0012292"/>
    <ds:schemaRef ds:uri="http://purl.org/dc/elements/1.1/"/>
    <ds:schemaRef ds:uri="c8de0594-42e2-4f26-8a69-9df094374455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2025-10-29T08:58:00Z</dcterms:created>
  <dcterms:modified xsi:type="dcterms:W3CDTF">2025-11-24T09:01:00Z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