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2879" w14:textId="77777777" w:rsidR="00527F62" w:rsidRDefault="008C19ED">
      <w:pPr>
        <w:pStyle w:val="Textoindependiente"/>
        <w:rPr>
          <w:rFonts w:ascii="Times New Roman"/>
        </w:rPr>
      </w:pPr>
      <w:r>
        <w:rPr>
          <w:rFonts w:ascii="Times New Roman"/>
          <w:noProof/>
        </w:rPr>
        <mc:AlternateContent>
          <mc:Choice Requires="wps">
            <w:drawing>
              <wp:anchor distT="0" distB="0" distL="0" distR="0" simplePos="0" relativeHeight="15729664" behindDoc="0" locked="0" layoutInCell="1" allowOverlap="1" wp14:anchorId="1DB9FDAE" wp14:editId="0345C2B9">
                <wp:simplePos x="0" y="0"/>
                <wp:positionH relativeFrom="page">
                  <wp:posOffset>413982</wp:posOffset>
                </wp:positionH>
                <wp:positionV relativeFrom="page">
                  <wp:posOffset>9853583</wp:posOffset>
                </wp:positionV>
                <wp:extent cx="97155" cy="1993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99390"/>
                        </a:xfrm>
                        <a:prstGeom prst="rect">
                          <a:avLst/>
                        </a:prstGeom>
                      </wps:spPr>
                      <wps:txbx>
                        <w:txbxContent>
                          <w:p w14:paraId="116AE94B" w14:textId="77777777" w:rsidR="00527F62" w:rsidRDefault="008C19ED">
                            <w:pPr>
                              <w:spacing w:before="17"/>
                              <w:ind w:left="20"/>
                              <w:rPr>
                                <w:sz w:val="10"/>
                              </w:rPr>
                            </w:pPr>
                            <w:r>
                              <w:rPr>
                                <w:spacing w:val="-4"/>
                                <w:sz w:val="10"/>
                              </w:rPr>
                              <w:t>PCAP</w:t>
                            </w:r>
                          </w:p>
                        </w:txbxContent>
                      </wps:txbx>
                      <wps:bodyPr vert="vert270" wrap="square" lIns="0" tIns="0" rIns="0" bIns="0" rtlCol="0">
                        <a:noAutofit/>
                      </wps:bodyPr>
                    </wps:wsp>
                  </a:graphicData>
                </a:graphic>
              </wp:anchor>
            </w:drawing>
          </mc:Choice>
          <mc:Fallback>
            <w:pict>
              <v:shapetype w14:anchorId="1DB9FDAE" id="_x0000_t202" coordsize="21600,21600" o:spt="202" path="m,l,21600r21600,l21600,xe">
                <v:stroke joinstyle="miter"/>
                <v:path gradientshapeok="t" o:connecttype="rect"/>
              </v:shapetype>
              <v:shape id="Textbox 3" o:spid="_x0000_s1026" type="#_x0000_t202" style="position:absolute;margin-left:32.6pt;margin-top:775.85pt;width:7.65pt;height:15.7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Q5nAEAACgDAAAOAAAAZHJzL2Uyb0RvYy54bWysUsFu2zAMvQ/oPwi6N0oydF2MOMXWYsOA&#10;YivQ7QMUWYqNWaJKKrHz96NUJxm227ALTVnU43uPXN+NvhcHi9RBqOViNpfCBgNNF3a1/PH90/V7&#10;KSjp0Ogegq3l0ZK821y9WQ+xsktooW8sCgYJVA2xlm1KsVKKTGu9phlEG/jSAXqd+Ig71aAeGN33&#10;ajmfv1MDYBMRjCXivw+vl3JT8J2zJn1zjmwSfS2ZWyoRS9zmqDZrXe1Qx7YzEw39Dyy87gI3PUM9&#10;6KTFHru/oHxnEAhcmhnwCpzrjC0aWM1i/oea51ZHW7SwORTPNtH/gzVfD8/xCUUaP8LIAywiKD6C&#10;+UnsjRoiVVNN9pQq4uosdHTo85clCH7I3h7PftoxCcM/V7eLmxspDN8sVqu3q2K3uryNSOmzBS9y&#10;UkvkaZX++vBIKXfX1alkovLaPfNI43bkkpxuoTmyBN5CBslxect0Bh5qLellr9FK0X8J7FregFOC&#10;p2R7SjD191D2JAsL8GGfwHWFyKXNRITHUfhNq5Pn/fu5VF0WfPMLAAD//wMAUEsDBBQABgAIAAAA&#10;IQCIB7J/3gAAAAsBAAAPAAAAZHJzL2Rvd25yZXYueG1sTI/LboMwEEX3lfoP1kTqrjEEQRHBRBVS&#10;1F2kpvmACXYxih8UO4H8fSerdjl3ju6cqXeLNeympjB4JyBdJ8CU67wcXC/g9LV/LYGFiE6i8U4J&#10;uKsAu+b5qcZK+tl9qtsx9oxKXKhQgI5xrDgPnVYWw9qPytHu208WI41Tz+WEM5VbwzdJUnCLg6ML&#10;GkfVatVdjlcr4HDnes5sfuratjgU2c8eLx9GiJfV8r4FFtUS/2B46JM6NOR09lcnAzMCinxDJOV5&#10;nr4BI6JMcmDnR1JmKfCm5v9/aH4BAAD//wMAUEsBAi0AFAAGAAgAAAAhALaDOJL+AAAA4QEAABMA&#10;AAAAAAAAAAAAAAAAAAAAAFtDb250ZW50X1R5cGVzXS54bWxQSwECLQAUAAYACAAAACEAOP0h/9YA&#10;AACUAQAACwAAAAAAAAAAAAAAAAAvAQAAX3JlbHMvLnJlbHNQSwECLQAUAAYACAAAACEAvWGEOZwB&#10;AAAoAwAADgAAAAAAAAAAAAAAAAAuAgAAZHJzL2Uyb0RvYy54bWxQSwECLQAUAAYACAAAACEAiAey&#10;f94AAAALAQAADwAAAAAAAAAAAAAAAAD2AwAAZHJzL2Rvd25yZXYueG1sUEsFBgAAAAAEAAQA8wAA&#10;AAEFAAAAAA==&#10;" filled="f" stroked="f">
                <v:textbox style="layout-flow:vertical;mso-layout-flow-alt:bottom-to-top" inset="0,0,0,0">
                  <w:txbxContent>
                    <w:p w14:paraId="116AE94B" w14:textId="77777777" w:rsidR="00527F62" w:rsidRDefault="008C19ED">
                      <w:pPr>
                        <w:spacing w:before="17"/>
                        <w:ind w:left="20"/>
                        <w:rPr>
                          <w:sz w:val="10"/>
                        </w:rPr>
                      </w:pPr>
                      <w:r>
                        <w:rPr>
                          <w:spacing w:val="-4"/>
                          <w:sz w:val="10"/>
                        </w:rPr>
                        <w:t>PCAP</w:t>
                      </w:r>
                    </w:p>
                  </w:txbxContent>
                </v:textbox>
                <w10:wrap anchorx="page" anchory="page"/>
              </v:shape>
            </w:pict>
          </mc:Fallback>
        </mc:AlternateContent>
      </w:r>
    </w:p>
    <w:p w14:paraId="47D584C5" w14:textId="77777777" w:rsidR="00527F62" w:rsidRDefault="00527F62">
      <w:pPr>
        <w:pStyle w:val="Textoindependiente"/>
        <w:spacing w:before="131"/>
        <w:rPr>
          <w:rFonts w:ascii="Times New Roman"/>
        </w:rPr>
      </w:pPr>
    </w:p>
    <w:p w14:paraId="65535919" w14:textId="77777777" w:rsidR="00527F62" w:rsidRDefault="008C19ED">
      <w:pPr>
        <w:pStyle w:val="Textoindependiente"/>
        <w:ind w:left="11"/>
        <w:jc w:val="both"/>
      </w:pPr>
      <w:r>
        <w:t>Qui</w:t>
      </w:r>
      <w:r>
        <w:rPr>
          <w:spacing w:val="54"/>
        </w:rPr>
        <w:t xml:space="preserve"> </w:t>
      </w:r>
      <w:r>
        <w:t>subscriu</w:t>
      </w:r>
      <w:r>
        <w:rPr>
          <w:spacing w:val="58"/>
        </w:rPr>
        <w:t xml:space="preserve"> </w:t>
      </w:r>
      <w:r>
        <w:t>(nom</w:t>
      </w:r>
      <w:r>
        <w:rPr>
          <w:spacing w:val="57"/>
        </w:rPr>
        <w:t xml:space="preserve"> </w:t>
      </w:r>
      <w:r>
        <w:t>i</w:t>
      </w:r>
      <w:r>
        <w:rPr>
          <w:spacing w:val="58"/>
        </w:rPr>
        <w:t xml:space="preserve"> </w:t>
      </w:r>
      <w:r>
        <w:t>cognoms)</w:t>
      </w:r>
      <w:r>
        <w:rPr>
          <w:spacing w:val="57"/>
        </w:rPr>
        <w:t xml:space="preserve"> </w:t>
      </w:r>
      <w:r>
        <w:t>.......................................................................,</w:t>
      </w:r>
      <w:r>
        <w:rPr>
          <w:spacing w:val="58"/>
        </w:rPr>
        <w:t xml:space="preserve"> </w:t>
      </w:r>
      <w:r>
        <w:t>en</w:t>
      </w:r>
      <w:r>
        <w:rPr>
          <w:spacing w:val="56"/>
        </w:rPr>
        <w:t xml:space="preserve"> </w:t>
      </w:r>
      <w:r>
        <w:t>representació</w:t>
      </w:r>
      <w:r>
        <w:rPr>
          <w:spacing w:val="56"/>
        </w:rPr>
        <w:t xml:space="preserve"> </w:t>
      </w:r>
      <w:r>
        <w:rPr>
          <w:spacing w:val="-5"/>
        </w:rPr>
        <w:t>de</w:t>
      </w:r>
    </w:p>
    <w:p w14:paraId="498E04A0" w14:textId="77777777" w:rsidR="00527F62" w:rsidRDefault="008C19ED">
      <w:pPr>
        <w:pStyle w:val="Textoindependiente"/>
        <w:spacing w:before="1"/>
        <w:ind w:left="11" w:right="407"/>
        <w:jc w:val="both"/>
      </w:pPr>
      <w:r>
        <w:t>l’empresa</w:t>
      </w:r>
      <w:r>
        <w:rPr>
          <w:spacing w:val="40"/>
        </w:rPr>
        <w:t xml:space="preserve"> </w:t>
      </w:r>
      <w:r>
        <w:t>.................................................. , als efectes del que disposa el text refós de la Llei de Contractes del Sector Públic, declara sota la seva exclusiva responsabilitat que, d’acord amb el que disposa l’article 56.5 de</w:t>
      </w:r>
      <w:r>
        <w:rPr>
          <w:spacing w:val="40"/>
        </w:rPr>
        <w:t xml:space="preserve"> </w:t>
      </w:r>
      <w:r>
        <w:t>la</w:t>
      </w:r>
      <w:r>
        <w:rPr>
          <w:spacing w:val="-1"/>
        </w:rPr>
        <w:t xml:space="preserve"> </w:t>
      </w:r>
      <w:r>
        <w:t>LCSP,</w:t>
      </w:r>
      <w:r>
        <w:rPr>
          <w:spacing w:val="-1"/>
        </w:rPr>
        <w:t xml:space="preserve"> </w:t>
      </w:r>
      <w:r>
        <w:t>les parts de</w:t>
      </w:r>
      <w:r>
        <w:rPr>
          <w:spacing w:val="-1"/>
        </w:rPr>
        <w:t xml:space="preserve"> </w:t>
      </w:r>
      <w:r>
        <w:t>l’oferta presentada, en la</w:t>
      </w:r>
      <w:r>
        <w:rPr>
          <w:spacing w:val="-1"/>
        </w:rPr>
        <w:t xml:space="preserve"> </w:t>
      </w:r>
      <w:r>
        <w:t>licitació del contracte per a</w:t>
      </w:r>
      <w:r>
        <w:rPr>
          <w:spacing w:val="-1"/>
        </w:rPr>
        <w:t xml:space="preserve"> </w:t>
      </w:r>
      <w:r>
        <w:t>la prestació del servei de</w:t>
      </w:r>
      <w:r>
        <w:rPr>
          <w:spacing w:val="-2"/>
        </w:rPr>
        <w:t xml:space="preserve"> </w:t>
      </w:r>
      <w:r>
        <w:t>producció i</w:t>
      </w:r>
      <w:r>
        <w:rPr>
          <w:spacing w:val="-1"/>
        </w:rPr>
        <w:t xml:space="preserve"> </w:t>
      </w:r>
      <w:r>
        <w:t>execució de les</w:t>
      </w:r>
      <w:r>
        <w:rPr>
          <w:spacing w:val="-1"/>
        </w:rPr>
        <w:t xml:space="preserve"> </w:t>
      </w:r>
      <w:r>
        <w:t>activitats</w:t>
      </w:r>
      <w:r>
        <w:rPr>
          <w:spacing w:val="-1"/>
        </w:rPr>
        <w:t xml:space="preserve"> </w:t>
      </w:r>
      <w:r>
        <w:t>lúdiques</w:t>
      </w:r>
      <w:r>
        <w:rPr>
          <w:spacing w:val="-1"/>
        </w:rPr>
        <w:t xml:space="preserve"> </w:t>
      </w:r>
      <w:r>
        <w:t>i culturals</w:t>
      </w:r>
      <w:r>
        <w:rPr>
          <w:spacing w:val="-1"/>
        </w:rPr>
        <w:t xml:space="preserve"> </w:t>
      </w:r>
      <w:r>
        <w:t>per a</w:t>
      </w:r>
      <w:r>
        <w:rPr>
          <w:spacing w:val="-2"/>
        </w:rPr>
        <w:t xml:space="preserve"> </w:t>
      </w:r>
      <w:r>
        <w:t>la realització</w:t>
      </w:r>
      <w:r>
        <w:rPr>
          <w:spacing w:val="-1"/>
        </w:rPr>
        <w:t xml:space="preserve"> </w:t>
      </w:r>
      <w:r>
        <w:t xml:space="preserve">del Carnestoltes 2026 i 2027 de l’Ajuntament de Sant Adrià de Besòs (SAB_2025000074 i </w:t>
      </w:r>
      <w:proofErr w:type="spellStart"/>
      <w:r>
        <w:t>Myt</w:t>
      </w:r>
      <w:r>
        <w:t>ao</w:t>
      </w:r>
      <w:proofErr w:type="spellEnd"/>
      <w:r>
        <w:t xml:space="preserve"> 2025/7970), que tenen el caràcter de informació confidencial són les següents:</w:t>
      </w:r>
    </w:p>
    <w:p w14:paraId="68544138" w14:textId="77777777" w:rsidR="00527F62" w:rsidRDefault="00527F62">
      <w:pPr>
        <w:pStyle w:val="Textoindependiente"/>
        <w:spacing w:before="27"/>
      </w:pPr>
    </w:p>
    <w:p w14:paraId="0356EC0C" w14:textId="77777777" w:rsidR="00527F62" w:rsidRDefault="008C19ED">
      <w:pPr>
        <w:ind w:left="11"/>
      </w:pPr>
      <w:r>
        <w:rPr>
          <w:color w:val="5B267C"/>
          <w:spacing w:val="-2"/>
        </w:rPr>
        <w:t>...........................................................................................</w:t>
      </w:r>
    </w:p>
    <w:p w14:paraId="38AA2EA6" w14:textId="77777777" w:rsidR="00527F62" w:rsidRDefault="00527F62">
      <w:pPr>
        <w:pStyle w:val="Textoindependiente"/>
        <w:spacing w:before="27"/>
      </w:pPr>
    </w:p>
    <w:p w14:paraId="73CC692C" w14:textId="77777777" w:rsidR="00527F62" w:rsidRDefault="008C19ED">
      <w:pPr>
        <w:ind w:left="11"/>
      </w:pPr>
      <w:r>
        <w:rPr>
          <w:color w:val="5B267C"/>
          <w:spacing w:val="-2"/>
        </w:rPr>
        <w:t>...........................................................................................</w:t>
      </w:r>
    </w:p>
    <w:p w14:paraId="03EBB925" w14:textId="77777777" w:rsidR="00527F62" w:rsidRDefault="00527F62">
      <w:pPr>
        <w:pStyle w:val="Textoindependiente"/>
        <w:spacing w:before="27"/>
      </w:pPr>
    </w:p>
    <w:p w14:paraId="052A732C" w14:textId="77777777" w:rsidR="00527F62" w:rsidRDefault="008C19ED">
      <w:pPr>
        <w:pStyle w:val="Textoindependiente"/>
        <w:ind w:left="11" w:right="100"/>
      </w:pPr>
      <w:r>
        <w:t>O altrament (en cas de considerar que no hi ha cap part que es pugui considerar confidencial, indicar això mateix tot seguit):</w:t>
      </w:r>
    </w:p>
    <w:p w14:paraId="48911156" w14:textId="77777777" w:rsidR="00527F62" w:rsidRDefault="00527F62">
      <w:pPr>
        <w:pStyle w:val="Textoindependiente"/>
        <w:spacing w:before="26"/>
      </w:pPr>
    </w:p>
    <w:p w14:paraId="0052EC7C" w14:textId="77777777" w:rsidR="00527F62" w:rsidRDefault="008C19ED">
      <w:pPr>
        <w:ind w:left="11"/>
      </w:pPr>
      <w:r>
        <w:rPr>
          <w:spacing w:val="-2"/>
        </w:rPr>
        <w:t>...........................................................................................</w:t>
      </w:r>
    </w:p>
    <w:p w14:paraId="0846F52B" w14:textId="77777777" w:rsidR="00527F62" w:rsidRDefault="00527F62">
      <w:pPr>
        <w:pStyle w:val="Textoindependiente"/>
        <w:spacing w:before="26"/>
      </w:pPr>
    </w:p>
    <w:p w14:paraId="253814DE" w14:textId="77777777" w:rsidR="00527F62" w:rsidRDefault="008C19ED">
      <w:pPr>
        <w:spacing w:before="1"/>
        <w:ind w:left="11"/>
      </w:pPr>
      <w:r>
        <w:rPr>
          <w:color w:val="5B267C"/>
          <w:spacing w:val="-2"/>
        </w:rPr>
        <w:t>...........................................................................................</w:t>
      </w:r>
    </w:p>
    <w:p w14:paraId="73854ADF" w14:textId="77777777" w:rsidR="00527F62" w:rsidRDefault="00527F62">
      <w:pPr>
        <w:pStyle w:val="Textoindependiente"/>
      </w:pPr>
    </w:p>
    <w:p w14:paraId="5B9653D8" w14:textId="77777777" w:rsidR="00527F62" w:rsidRDefault="00527F62">
      <w:pPr>
        <w:pStyle w:val="Textoindependiente"/>
        <w:spacing w:before="28"/>
      </w:pPr>
    </w:p>
    <w:p w14:paraId="311B6D3F" w14:textId="77777777" w:rsidR="00527F62" w:rsidRDefault="008C19ED">
      <w:pPr>
        <w:pStyle w:val="Textoindependiente"/>
        <w:ind w:left="11"/>
      </w:pPr>
      <w:r>
        <w:t>(Lloc,</w:t>
      </w:r>
      <w:r>
        <w:rPr>
          <w:spacing w:val="-2"/>
        </w:rPr>
        <w:t xml:space="preserve"> </w:t>
      </w:r>
      <w:r>
        <w:t>data</w:t>
      </w:r>
      <w:r>
        <w:rPr>
          <w:spacing w:val="-6"/>
        </w:rPr>
        <w:t xml:space="preserve"> </w:t>
      </w:r>
      <w:r>
        <w:t>i</w:t>
      </w:r>
      <w:r>
        <w:rPr>
          <w:spacing w:val="-3"/>
        </w:rPr>
        <w:t xml:space="preserve"> </w:t>
      </w:r>
      <w:r>
        <w:t>signatura</w:t>
      </w:r>
      <w:r>
        <w:rPr>
          <w:spacing w:val="-4"/>
        </w:rPr>
        <w:t xml:space="preserve"> </w:t>
      </w:r>
      <w:r>
        <w:t>de</w:t>
      </w:r>
      <w:r>
        <w:rPr>
          <w:spacing w:val="-6"/>
        </w:rPr>
        <w:t xml:space="preserve"> </w:t>
      </w:r>
      <w:r>
        <w:t>la</w:t>
      </w:r>
      <w:r>
        <w:rPr>
          <w:spacing w:val="-4"/>
        </w:rPr>
        <w:t xml:space="preserve"> </w:t>
      </w:r>
      <w:r>
        <w:t>persona</w:t>
      </w:r>
      <w:r>
        <w:rPr>
          <w:spacing w:val="-2"/>
        </w:rPr>
        <w:t xml:space="preserve"> </w:t>
      </w:r>
      <w:r>
        <w:t>que</w:t>
      </w:r>
      <w:r>
        <w:rPr>
          <w:spacing w:val="-5"/>
        </w:rPr>
        <w:t xml:space="preserve"> </w:t>
      </w:r>
      <w:r>
        <w:rPr>
          <w:spacing w:val="-2"/>
        </w:rPr>
        <w:t>proposa)</w:t>
      </w:r>
    </w:p>
    <w:p w14:paraId="043AD352" w14:textId="77777777" w:rsidR="00527F62" w:rsidRDefault="00527F62">
      <w:pPr>
        <w:pStyle w:val="Textoindependiente"/>
        <w:rPr>
          <w:sz w:val="20"/>
        </w:rPr>
      </w:pPr>
    </w:p>
    <w:p w14:paraId="5FC9A490" w14:textId="77777777" w:rsidR="00527F62" w:rsidRDefault="00527F62">
      <w:pPr>
        <w:pStyle w:val="Textoindependiente"/>
        <w:rPr>
          <w:sz w:val="20"/>
        </w:rPr>
      </w:pPr>
    </w:p>
    <w:p w14:paraId="55BB15DB" w14:textId="77777777" w:rsidR="00527F62" w:rsidRDefault="00527F62">
      <w:pPr>
        <w:pStyle w:val="Textoindependiente"/>
        <w:rPr>
          <w:sz w:val="20"/>
        </w:rPr>
      </w:pPr>
    </w:p>
    <w:p w14:paraId="054261D5" w14:textId="77777777" w:rsidR="00527F62" w:rsidRDefault="00527F62">
      <w:pPr>
        <w:pStyle w:val="Textoindependiente"/>
        <w:rPr>
          <w:sz w:val="20"/>
        </w:rPr>
      </w:pPr>
    </w:p>
    <w:p w14:paraId="5EAFD1BD" w14:textId="77777777" w:rsidR="00527F62" w:rsidRDefault="00527F62">
      <w:pPr>
        <w:pStyle w:val="Textoindependiente"/>
        <w:rPr>
          <w:sz w:val="20"/>
        </w:rPr>
      </w:pPr>
    </w:p>
    <w:p w14:paraId="1A0E23B1" w14:textId="77777777" w:rsidR="00527F62" w:rsidRDefault="00527F62">
      <w:pPr>
        <w:pStyle w:val="Textoindependiente"/>
        <w:rPr>
          <w:sz w:val="20"/>
        </w:rPr>
      </w:pPr>
    </w:p>
    <w:p w14:paraId="2B7C0396" w14:textId="77777777" w:rsidR="00527F62" w:rsidRDefault="00527F62">
      <w:pPr>
        <w:pStyle w:val="Textoindependiente"/>
        <w:rPr>
          <w:sz w:val="20"/>
        </w:rPr>
      </w:pPr>
    </w:p>
    <w:p w14:paraId="4FA25381" w14:textId="77777777" w:rsidR="00527F62" w:rsidRDefault="00527F62">
      <w:pPr>
        <w:pStyle w:val="Textoindependiente"/>
        <w:rPr>
          <w:sz w:val="20"/>
        </w:rPr>
      </w:pPr>
    </w:p>
    <w:p w14:paraId="216A56AE" w14:textId="77777777" w:rsidR="00527F62" w:rsidRDefault="00527F62">
      <w:pPr>
        <w:pStyle w:val="Textoindependiente"/>
        <w:rPr>
          <w:sz w:val="20"/>
        </w:rPr>
      </w:pPr>
    </w:p>
    <w:p w14:paraId="078C0A63" w14:textId="77777777" w:rsidR="00527F62" w:rsidRDefault="00527F62">
      <w:pPr>
        <w:pStyle w:val="Textoindependiente"/>
        <w:rPr>
          <w:sz w:val="20"/>
        </w:rPr>
      </w:pPr>
    </w:p>
    <w:p w14:paraId="22771BC8" w14:textId="77777777" w:rsidR="00527F62" w:rsidRDefault="00527F62">
      <w:pPr>
        <w:pStyle w:val="Textoindependiente"/>
        <w:rPr>
          <w:sz w:val="20"/>
        </w:rPr>
      </w:pPr>
    </w:p>
    <w:p w14:paraId="4E719AC0" w14:textId="77777777" w:rsidR="00527F62" w:rsidRDefault="00527F62">
      <w:pPr>
        <w:pStyle w:val="Textoindependiente"/>
        <w:rPr>
          <w:sz w:val="20"/>
        </w:rPr>
      </w:pPr>
    </w:p>
    <w:p w14:paraId="774AA272" w14:textId="77777777" w:rsidR="00527F62" w:rsidRDefault="00527F62">
      <w:pPr>
        <w:pStyle w:val="Textoindependiente"/>
        <w:rPr>
          <w:sz w:val="20"/>
        </w:rPr>
      </w:pPr>
    </w:p>
    <w:p w14:paraId="0546E26F" w14:textId="77777777" w:rsidR="00527F62" w:rsidRDefault="00527F62">
      <w:pPr>
        <w:pStyle w:val="Textoindependiente"/>
        <w:rPr>
          <w:sz w:val="20"/>
        </w:rPr>
      </w:pPr>
    </w:p>
    <w:p w14:paraId="0B6968E9" w14:textId="77777777" w:rsidR="00527F62" w:rsidRDefault="00527F62">
      <w:pPr>
        <w:pStyle w:val="Textoindependiente"/>
        <w:rPr>
          <w:sz w:val="20"/>
        </w:rPr>
      </w:pPr>
    </w:p>
    <w:p w14:paraId="65EA690A" w14:textId="77777777" w:rsidR="00527F62" w:rsidRDefault="00527F62">
      <w:pPr>
        <w:pStyle w:val="Textoindependiente"/>
        <w:rPr>
          <w:sz w:val="20"/>
        </w:rPr>
      </w:pPr>
    </w:p>
    <w:p w14:paraId="6CCC9FE3" w14:textId="77777777" w:rsidR="00527F62" w:rsidRDefault="00527F62">
      <w:pPr>
        <w:pStyle w:val="Textoindependiente"/>
        <w:rPr>
          <w:sz w:val="20"/>
        </w:rPr>
      </w:pPr>
    </w:p>
    <w:p w14:paraId="011EBFF4" w14:textId="77777777" w:rsidR="00527F62" w:rsidRDefault="00527F62">
      <w:pPr>
        <w:pStyle w:val="Textoindependiente"/>
        <w:rPr>
          <w:sz w:val="20"/>
        </w:rPr>
      </w:pPr>
    </w:p>
    <w:p w14:paraId="13B6AA1E" w14:textId="77777777" w:rsidR="00527F62" w:rsidRDefault="00527F62">
      <w:pPr>
        <w:pStyle w:val="Textoindependiente"/>
        <w:rPr>
          <w:sz w:val="20"/>
        </w:rPr>
      </w:pPr>
    </w:p>
    <w:p w14:paraId="61A8F666" w14:textId="77777777" w:rsidR="00527F62" w:rsidRDefault="00527F62">
      <w:pPr>
        <w:pStyle w:val="Textoindependiente"/>
        <w:rPr>
          <w:sz w:val="20"/>
        </w:rPr>
      </w:pPr>
    </w:p>
    <w:p w14:paraId="2A01808F" w14:textId="77777777" w:rsidR="00527F62" w:rsidRDefault="00527F62">
      <w:pPr>
        <w:pStyle w:val="Textoindependiente"/>
        <w:rPr>
          <w:sz w:val="20"/>
        </w:rPr>
      </w:pPr>
    </w:p>
    <w:p w14:paraId="16ADB37C" w14:textId="77777777" w:rsidR="00527F62" w:rsidRDefault="00527F62">
      <w:pPr>
        <w:pStyle w:val="Textoindependiente"/>
        <w:rPr>
          <w:sz w:val="20"/>
        </w:rPr>
      </w:pPr>
    </w:p>
    <w:p w14:paraId="20CB651B" w14:textId="77777777" w:rsidR="00527F62" w:rsidRDefault="00527F62">
      <w:pPr>
        <w:pStyle w:val="Textoindependiente"/>
        <w:rPr>
          <w:sz w:val="20"/>
        </w:rPr>
      </w:pPr>
    </w:p>
    <w:p w14:paraId="35F2741B" w14:textId="77777777" w:rsidR="00527F62" w:rsidRDefault="00527F62">
      <w:pPr>
        <w:pStyle w:val="Textoindependiente"/>
        <w:rPr>
          <w:sz w:val="20"/>
        </w:rPr>
      </w:pPr>
    </w:p>
    <w:p w14:paraId="315D0B99" w14:textId="77777777" w:rsidR="00527F62" w:rsidRDefault="00527F62">
      <w:pPr>
        <w:pStyle w:val="Textoindependiente"/>
        <w:rPr>
          <w:sz w:val="20"/>
        </w:rPr>
      </w:pPr>
    </w:p>
    <w:p w14:paraId="5992B39D" w14:textId="77777777" w:rsidR="00527F62" w:rsidRDefault="00527F62">
      <w:pPr>
        <w:pStyle w:val="Textoindependiente"/>
        <w:rPr>
          <w:sz w:val="20"/>
        </w:rPr>
      </w:pPr>
    </w:p>
    <w:p w14:paraId="6C016F5D" w14:textId="77777777" w:rsidR="00527F62" w:rsidRDefault="00527F62">
      <w:pPr>
        <w:pStyle w:val="Textoindependiente"/>
        <w:spacing w:before="42"/>
        <w:rPr>
          <w:sz w:val="20"/>
        </w:rPr>
      </w:pPr>
    </w:p>
    <w:p w14:paraId="0E1A411E" w14:textId="77777777" w:rsidR="00527F62" w:rsidRDefault="008C19ED">
      <w:pPr>
        <w:spacing w:after="4"/>
        <w:ind w:right="123"/>
        <w:jc w:val="right"/>
        <w:rPr>
          <w:rFonts w:ascii="Times New Roman"/>
          <w:sz w:val="20"/>
        </w:rPr>
      </w:pPr>
      <w:r>
        <w:rPr>
          <w:rFonts w:ascii="Times New Roman"/>
          <w:spacing w:val="-5"/>
          <w:sz w:val="20"/>
        </w:rPr>
        <w:t>47</w:t>
      </w:r>
    </w:p>
    <w:p w14:paraId="2040D8F8" w14:textId="77777777" w:rsidR="00527F62" w:rsidRDefault="008C19ED">
      <w:pPr>
        <w:pStyle w:val="Textoindependiente"/>
        <w:spacing w:line="20" w:lineRule="exact"/>
        <w:ind w:left="153"/>
        <w:rPr>
          <w:rFonts w:ascii="Times New Roman"/>
          <w:sz w:val="2"/>
        </w:rPr>
      </w:pPr>
      <w:r>
        <w:rPr>
          <w:rFonts w:ascii="Times New Roman"/>
          <w:noProof/>
          <w:sz w:val="2"/>
        </w:rPr>
        <mc:AlternateContent>
          <mc:Choice Requires="wpg">
            <w:drawing>
              <wp:inline distT="0" distB="0" distL="0" distR="0" wp14:anchorId="264BE3C3" wp14:editId="486D7E4B">
                <wp:extent cx="5852160"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7620"/>
                          <a:chOff x="0" y="0"/>
                          <a:chExt cx="5852160" cy="7620"/>
                        </a:xfrm>
                      </wpg:grpSpPr>
                      <wps:wsp>
                        <wps:cNvPr id="5" name="Graphic 5"/>
                        <wps:cNvSpPr/>
                        <wps:spPr>
                          <a:xfrm>
                            <a:off x="0" y="3810"/>
                            <a:ext cx="5852160" cy="1270"/>
                          </a:xfrm>
                          <a:custGeom>
                            <a:avLst/>
                            <a:gdLst/>
                            <a:ahLst/>
                            <a:cxnLst/>
                            <a:rect l="l" t="t" r="r" b="b"/>
                            <a:pathLst>
                              <a:path w="5852160">
                                <a:moveTo>
                                  <a:pt x="0" y="0"/>
                                </a:moveTo>
                                <a:lnTo>
                                  <a:pt x="585216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A4B04C" id="Group 4" o:spid="_x0000_s1026" style="width:460.8pt;height:.6pt;mso-position-horizontal-relative:char;mso-position-vertical-relative:line" coordsize="585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0ZAIAAJAFAAAOAAAAZHJzL2Uyb0RvYy54bWykVMlu2zAQvRfoPxC817JdxDGEyEGRNEaB&#10;IA0QBz3TFLWgFIcd0pb99x1Si50FPaQ6EI+c4Sxvnnh1fWg02yt0NZiMzyZTzpSRkNemzPjz5u7L&#10;kjPnhcmFBqMyflSOX68+f7pqbarmUIHOFTIKYlza2oxX3ts0SZysVCPcBKwyZCwAG+Fpi2WSo2gp&#10;eqOT+XS6SFrA3CJI5Ryd3nZGvorxi0JJ/7MonPJMZ5xq83HFuG7DmqyuRFqisFUt+zLEB6poRG0o&#10;6RjqVnjBdli/CdXUEsFB4ScSmgSKopYq9kDdzKavulkj7GzspUzb0o40EbWvePpwWPmwX6N9so/Y&#10;VU/wHuRvR7wkrS3Tc3vYlyfnQ4FNuERNsENk9Dgyqg6eSTq8WF7MZwsiXpLtcjHvCZcVTeXNJVl9&#10;/9e1RKRdyljYWEhrSTnuRI77P3KeKmFV5NyF5h+R1Tn1wZkRDel33UvlIignpCafwF6/cz2R73Lz&#10;dTnr+3+Xntn8MprHPkUqd86vFUSaxf7e+U6u+YBENSB5MANEEn2Qu45y95yR3JEzkvu2k7sVPtwL&#10;swuQtac5hbMG9moD0epfzYhKO1m1OfcaJz2IgHw7DwIhDQmqAzE14fPmtAlVRIGExA50nd/VWscN&#10;ltsbjWwvwj8cv9AHRXjhZtH5W+Gqzi+aejdtophd2k0nTG0L+ZFG29I0M+7+7AQqzvQPQ+IJr8QA&#10;cADbAaDXNxDfkkgQ5dwcfgm0LKTPuKfJPsCgIZEOQwutj77hpoFvOw9FHSZKeh4q6jek54jib0/o&#10;xbtyvo9ep4d09RcAAP//AwBQSwMEFAAGAAgAAAAhAINu/TDaAAAAAwEAAA8AAABkcnMvZG93bnJl&#10;di54bWxMj0FLw0AQhe+C/2EZwZvdJGLRNJtSinoqgq0gvU2TaRKanQ3ZbZL+e0cv9vJgeI/3vsmW&#10;k23VQL1vHBuIZxEo4sKVDVcGvnZvD8+gfEAusXVMBi7kYZnf3mSYlm7kTxq2oVJSwj5FA3UIXaq1&#10;L2qy6GeuIxbv6HqLQc6+0mWPo5TbVidRNNcWG5aFGjta11Sctmdr4H3EcfUYvw6b03F92e+ePr43&#10;MRlzfzetFqACTeE/DL/4gg65MB3cmUuvWgPySPhT8V6SeA7qIKEEdJ7pa/b8BwAA//8DAFBLAQIt&#10;ABQABgAIAAAAIQC2gziS/gAAAOEBAAATAAAAAAAAAAAAAAAAAAAAAABbQ29udGVudF9UeXBlc10u&#10;eG1sUEsBAi0AFAAGAAgAAAAhADj9If/WAAAAlAEAAAsAAAAAAAAAAAAAAAAALwEAAF9yZWxzLy5y&#10;ZWxzUEsBAi0AFAAGAAgAAAAhAIj/YXRkAgAAkAUAAA4AAAAAAAAAAAAAAAAALgIAAGRycy9lMm9E&#10;b2MueG1sUEsBAi0AFAAGAAgAAAAhAINu/TDaAAAAAwEAAA8AAAAAAAAAAAAAAAAAvgQAAGRycy9k&#10;b3ducmV2LnhtbFBLBQYAAAAABAAEAPMAAADFBQAAAAA=&#10;">
                <v:shape id="Graphic 5" o:spid="_x0000_s1027" style="position:absolute;top:38;width:58521;height:12;visibility:visible;mso-wrap-style:square;v-text-anchor:top" coordsize="585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LiwgAAANoAAAAPAAAAZHJzL2Rvd25yZXYueG1sRI9Ba8JA&#10;FITvBf/D8gRvzcaCElJXkYChh1yMQq8v2WcSzL4Nu1tN/323UOhxmJlvmN1hNqN4kPODZQXrJAVB&#10;3Fo9cKfgejm9ZiB8QNY4WiYF3+ThsF+87DDX9slnetShExHCPkcFfQhTLqVvezLoEzsRR+9mncEQ&#10;peukdviMcDPKtzTdSoMDx4UeJyp6au/1l1FQZSZr74Nu6m1ZuaL6bNy5dEqtlvPxHUSgOfyH/9of&#10;WsEGfq/EGyD3PwAAAP//AwBQSwECLQAUAAYACAAAACEA2+H2y+4AAACFAQAAEwAAAAAAAAAAAAAA&#10;AAAAAAAAW0NvbnRlbnRfVHlwZXNdLnhtbFBLAQItABQABgAIAAAAIQBa9CxbvwAAABUBAAALAAAA&#10;AAAAAAAAAAAAAB8BAABfcmVscy8ucmVsc1BLAQItABQABgAIAAAAIQDiHoLiwgAAANoAAAAPAAAA&#10;AAAAAAAAAAAAAAcCAABkcnMvZG93bnJldi54bWxQSwUGAAAAAAMAAwC3AAAA9gIAAAAA&#10;" path="m,l5852160,e" filled="f" strokeweight=".6pt">
                  <v:path arrowok="t"/>
                </v:shape>
                <w10:anchorlock/>
              </v:group>
            </w:pict>
          </mc:Fallback>
        </mc:AlternateContent>
      </w:r>
    </w:p>
    <w:p w14:paraId="72D056FE" w14:textId="77777777" w:rsidR="00527F62" w:rsidRDefault="00527F62">
      <w:pPr>
        <w:pStyle w:val="Textoindependiente"/>
        <w:spacing w:before="204"/>
        <w:rPr>
          <w:rFonts w:ascii="Times New Roman"/>
          <w:sz w:val="20"/>
        </w:rPr>
      </w:pPr>
    </w:p>
    <w:p w14:paraId="3DA63141" w14:textId="77777777" w:rsidR="00527F62" w:rsidRDefault="008C19ED">
      <w:pPr>
        <w:spacing w:line="153" w:lineRule="exact"/>
        <w:ind w:left="1321"/>
        <w:rPr>
          <w:sz w:val="16"/>
        </w:rPr>
      </w:pPr>
      <w:r>
        <w:rPr>
          <w:noProof/>
          <w:sz w:val="16"/>
        </w:rPr>
        <w:drawing>
          <wp:anchor distT="0" distB="0" distL="0" distR="0" simplePos="0" relativeHeight="15729152" behindDoc="0" locked="0" layoutInCell="1" allowOverlap="1" wp14:anchorId="2B92D48B" wp14:editId="3AF0B568">
            <wp:simplePos x="0" y="0"/>
            <wp:positionH relativeFrom="page">
              <wp:posOffset>705612</wp:posOffset>
            </wp:positionH>
            <wp:positionV relativeFrom="paragraph">
              <wp:posOffset>-134353</wp:posOffset>
            </wp:positionV>
            <wp:extent cx="459812" cy="45981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459812" cy="459812"/>
                    </a:xfrm>
                    <a:prstGeom prst="rect">
                      <a:avLst/>
                    </a:prstGeom>
                  </pic:spPr>
                </pic:pic>
              </a:graphicData>
            </a:graphic>
          </wp:anchor>
        </w:drawing>
      </w:r>
      <w:r>
        <w:rPr>
          <w:sz w:val="16"/>
        </w:rPr>
        <w:t>Document</w:t>
      </w:r>
      <w:r>
        <w:rPr>
          <w:spacing w:val="-6"/>
          <w:sz w:val="16"/>
        </w:rPr>
        <w:t xml:space="preserve"> </w:t>
      </w:r>
      <w:r>
        <w:rPr>
          <w:sz w:val="16"/>
        </w:rPr>
        <w:t>signat</w:t>
      </w:r>
      <w:r>
        <w:rPr>
          <w:spacing w:val="-4"/>
          <w:sz w:val="16"/>
        </w:rPr>
        <w:t xml:space="preserve"> </w:t>
      </w:r>
      <w:r>
        <w:rPr>
          <w:sz w:val="16"/>
        </w:rPr>
        <w:t>electrònicament.</w:t>
      </w:r>
      <w:r>
        <w:rPr>
          <w:spacing w:val="-5"/>
          <w:sz w:val="16"/>
        </w:rPr>
        <w:t xml:space="preserve"> </w:t>
      </w:r>
      <w:r>
        <w:rPr>
          <w:sz w:val="16"/>
        </w:rPr>
        <w:t>Podeu</w:t>
      </w:r>
      <w:r>
        <w:rPr>
          <w:spacing w:val="-3"/>
          <w:sz w:val="16"/>
        </w:rPr>
        <w:t xml:space="preserve"> </w:t>
      </w:r>
      <w:r>
        <w:rPr>
          <w:sz w:val="16"/>
        </w:rPr>
        <w:t>consultar</w:t>
      </w:r>
      <w:r>
        <w:rPr>
          <w:spacing w:val="-4"/>
          <w:sz w:val="16"/>
        </w:rPr>
        <w:t xml:space="preserve"> </w:t>
      </w:r>
      <w:r>
        <w:rPr>
          <w:sz w:val="16"/>
        </w:rPr>
        <w:t>la</w:t>
      </w:r>
      <w:r>
        <w:rPr>
          <w:spacing w:val="-7"/>
          <w:sz w:val="16"/>
        </w:rPr>
        <w:t xml:space="preserve"> </w:t>
      </w:r>
      <w:r>
        <w:rPr>
          <w:sz w:val="16"/>
        </w:rPr>
        <w:t>seva</w:t>
      </w:r>
      <w:r>
        <w:rPr>
          <w:spacing w:val="-5"/>
          <w:sz w:val="16"/>
        </w:rPr>
        <w:t xml:space="preserve"> </w:t>
      </w:r>
      <w:r>
        <w:rPr>
          <w:sz w:val="16"/>
        </w:rPr>
        <w:t>autenticitat</w:t>
      </w:r>
      <w:r>
        <w:rPr>
          <w:spacing w:val="-5"/>
          <w:sz w:val="16"/>
        </w:rPr>
        <w:t xml:space="preserve"> </w:t>
      </w:r>
      <w:r>
        <w:rPr>
          <w:sz w:val="16"/>
        </w:rPr>
        <w:t>mitjançant</w:t>
      </w:r>
      <w:r>
        <w:rPr>
          <w:spacing w:val="-5"/>
          <w:sz w:val="16"/>
        </w:rPr>
        <w:t xml:space="preserve"> </w:t>
      </w:r>
      <w:r>
        <w:rPr>
          <w:sz w:val="16"/>
        </w:rPr>
        <w:t>el</w:t>
      </w:r>
      <w:r>
        <w:rPr>
          <w:spacing w:val="-6"/>
          <w:sz w:val="16"/>
        </w:rPr>
        <w:t xml:space="preserve"> </w:t>
      </w:r>
      <w:r>
        <w:rPr>
          <w:sz w:val="16"/>
        </w:rPr>
        <w:t>codi</w:t>
      </w:r>
      <w:r>
        <w:rPr>
          <w:spacing w:val="-5"/>
          <w:sz w:val="16"/>
        </w:rPr>
        <w:t xml:space="preserve"> de</w:t>
      </w:r>
    </w:p>
    <w:p w14:paraId="2BBC6281" w14:textId="77777777" w:rsidR="00527F62" w:rsidRDefault="008C19ED">
      <w:pPr>
        <w:tabs>
          <w:tab w:val="left" w:pos="8375"/>
        </w:tabs>
        <w:spacing w:line="213" w:lineRule="exact"/>
        <w:ind w:left="1991"/>
        <w:rPr>
          <w:rFonts w:ascii="Arial" w:hAnsi="Arial"/>
          <w:b/>
          <w:position w:val="6"/>
          <w:sz w:val="16"/>
        </w:rPr>
      </w:pPr>
      <w:r>
        <w:rPr>
          <w:sz w:val="16"/>
        </w:rPr>
        <w:t>verificació</w:t>
      </w:r>
      <w:r>
        <w:rPr>
          <w:spacing w:val="-12"/>
          <w:sz w:val="16"/>
        </w:rPr>
        <w:t xml:space="preserve"> </w:t>
      </w:r>
      <w:r>
        <w:rPr>
          <w:color w:val="808080"/>
          <w:sz w:val="16"/>
        </w:rPr>
        <w:t>15703250424635607312</w:t>
      </w:r>
      <w:r>
        <w:rPr>
          <w:color w:val="808080"/>
          <w:spacing w:val="-4"/>
          <w:sz w:val="16"/>
        </w:rPr>
        <w:t xml:space="preserve"> </w:t>
      </w:r>
      <w:r>
        <w:rPr>
          <w:color w:val="808080"/>
          <w:sz w:val="16"/>
        </w:rPr>
        <w:t>a</w:t>
      </w:r>
      <w:r>
        <w:rPr>
          <w:color w:val="808080"/>
          <w:spacing w:val="-10"/>
          <w:sz w:val="16"/>
        </w:rPr>
        <w:t xml:space="preserve"> </w:t>
      </w:r>
      <w:r>
        <w:rPr>
          <w:color w:val="0562C1"/>
          <w:sz w:val="16"/>
          <w:u w:val="single" w:color="0562C1"/>
        </w:rPr>
        <w:t>https://seu.sant-</w:t>
      </w:r>
      <w:r>
        <w:rPr>
          <w:color w:val="0562C1"/>
          <w:spacing w:val="-2"/>
          <w:sz w:val="16"/>
          <w:u w:val="single" w:color="0562C1"/>
        </w:rPr>
        <w:t>adria.net/validacio</w:t>
      </w:r>
      <w:r>
        <w:rPr>
          <w:color w:val="0562C1"/>
          <w:sz w:val="16"/>
        </w:rPr>
        <w:tab/>
      </w:r>
      <w:proofErr w:type="spellStart"/>
      <w:r>
        <w:rPr>
          <w:position w:val="6"/>
          <w:sz w:val="16"/>
        </w:rPr>
        <w:t>Pàg</w:t>
      </w:r>
      <w:proofErr w:type="spellEnd"/>
      <w:r>
        <w:rPr>
          <w:spacing w:val="-5"/>
          <w:position w:val="6"/>
          <w:sz w:val="16"/>
        </w:rPr>
        <w:t xml:space="preserve"> </w:t>
      </w:r>
      <w:r>
        <w:rPr>
          <w:rFonts w:ascii="Arial" w:hAnsi="Arial"/>
          <w:b/>
          <w:position w:val="6"/>
          <w:sz w:val="16"/>
        </w:rPr>
        <w:t>47</w:t>
      </w:r>
      <w:r>
        <w:rPr>
          <w:rFonts w:ascii="Arial" w:hAnsi="Arial"/>
          <w:b/>
          <w:spacing w:val="-1"/>
          <w:position w:val="6"/>
          <w:sz w:val="16"/>
        </w:rPr>
        <w:t xml:space="preserve"> </w:t>
      </w:r>
      <w:r>
        <w:rPr>
          <w:position w:val="6"/>
          <w:sz w:val="16"/>
        </w:rPr>
        <w:t>/</w:t>
      </w:r>
      <w:r>
        <w:rPr>
          <w:spacing w:val="-1"/>
          <w:position w:val="6"/>
          <w:sz w:val="16"/>
        </w:rPr>
        <w:t xml:space="preserve"> </w:t>
      </w:r>
      <w:r>
        <w:rPr>
          <w:rFonts w:ascii="Arial" w:hAnsi="Arial"/>
          <w:b/>
          <w:spacing w:val="-5"/>
          <w:position w:val="6"/>
          <w:sz w:val="16"/>
        </w:rPr>
        <w:t>49</w:t>
      </w:r>
    </w:p>
    <w:p w14:paraId="751BCB2C" w14:textId="77777777" w:rsidR="00527F62" w:rsidRDefault="00527F62">
      <w:pPr>
        <w:pStyle w:val="Textoindependiente"/>
        <w:rPr>
          <w:rFonts w:ascii="Arial"/>
          <w:b/>
          <w:sz w:val="16"/>
        </w:rPr>
      </w:pPr>
    </w:p>
    <w:p w14:paraId="464E4ECB" w14:textId="77777777" w:rsidR="00527F62" w:rsidRDefault="00527F62">
      <w:pPr>
        <w:pStyle w:val="Textoindependiente"/>
        <w:spacing w:before="82"/>
        <w:rPr>
          <w:rFonts w:ascii="Arial"/>
          <w:b/>
          <w:sz w:val="16"/>
        </w:rPr>
      </w:pPr>
    </w:p>
    <w:p w14:paraId="4531ACAB" w14:textId="77777777" w:rsidR="00527F62" w:rsidRDefault="008C19ED">
      <w:pPr>
        <w:ind w:right="110"/>
        <w:jc w:val="center"/>
        <w:rPr>
          <w:rFonts w:ascii="Calibri" w:hAnsi="Calibri"/>
          <w:sz w:val="16"/>
        </w:rPr>
      </w:pPr>
      <w:r>
        <w:rPr>
          <w:rFonts w:ascii="Calibri" w:hAnsi="Calibri"/>
          <w:sz w:val="16"/>
        </w:rPr>
        <w:t>CIF</w:t>
      </w:r>
      <w:r>
        <w:rPr>
          <w:rFonts w:ascii="Calibri" w:hAnsi="Calibri"/>
          <w:spacing w:val="-6"/>
          <w:sz w:val="16"/>
        </w:rPr>
        <w:t xml:space="preserve"> </w:t>
      </w:r>
      <w:r>
        <w:rPr>
          <w:rFonts w:ascii="Calibri" w:hAnsi="Calibri"/>
          <w:sz w:val="16"/>
        </w:rPr>
        <w:t>P-0819300-E</w:t>
      </w:r>
      <w:r>
        <w:rPr>
          <w:rFonts w:ascii="Calibri" w:hAnsi="Calibri"/>
          <w:spacing w:val="-5"/>
          <w:sz w:val="16"/>
        </w:rPr>
        <w:t xml:space="preserve"> </w:t>
      </w:r>
      <w:r>
        <w:rPr>
          <w:rFonts w:ascii="Calibri" w:hAnsi="Calibri"/>
          <w:sz w:val="16"/>
        </w:rPr>
        <w:t>·</w:t>
      </w:r>
      <w:r>
        <w:rPr>
          <w:rFonts w:ascii="Calibri" w:hAnsi="Calibri"/>
          <w:spacing w:val="-3"/>
          <w:sz w:val="16"/>
        </w:rPr>
        <w:t xml:space="preserve"> </w:t>
      </w:r>
      <w:r>
        <w:rPr>
          <w:rFonts w:ascii="Calibri" w:hAnsi="Calibri"/>
          <w:sz w:val="16"/>
        </w:rPr>
        <w:t>Plaça</w:t>
      </w:r>
      <w:r>
        <w:rPr>
          <w:rFonts w:ascii="Calibri" w:hAnsi="Calibri"/>
          <w:spacing w:val="-3"/>
          <w:sz w:val="16"/>
        </w:rPr>
        <w:t xml:space="preserve"> </w:t>
      </w:r>
      <w:r>
        <w:rPr>
          <w:rFonts w:ascii="Calibri" w:hAnsi="Calibri"/>
          <w:sz w:val="16"/>
        </w:rPr>
        <w:t>de</w:t>
      </w:r>
      <w:r>
        <w:rPr>
          <w:rFonts w:ascii="Calibri" w:hAnsi="Calibri"/>
          <w:spacing w:val="-1"/>
          <w:sz w:val="16"/>
        </w:rPr>
        <w:t xml:space="preserve"> </w:t>
      </w:r>
      <w:r>
        <w:rPr>
          <w:rFonts w:ascii="Calibri" w:hAnsi="Calibri"/>
          <w:sz w:val="16"/>
        </w:rPr>
        <w:t>la</w:t>
      </w:r>
      <w:r>
        <w:rPr>
          <w:rFonts w:ascii="Calibri" w:hAnsi="Calibri"/>
          <w:spacing w:val="-3"/>
          <w:sz w:val="16"/>
        </w:rPr>
        <w:t xml:space="preserve"> </w:t>
      </w:r>
      <w:r>
        <w:rPr>
          <w:rFonts w:ascii="Calibri" w:hAnsi="Calibri"/>
          <w:sz w:val="16"/>
        </w:rPr>
        <w:t>Vila,</w:t>
      </w:r>
      <w:r>
        <w:rPr>
          <w:rFonts w:ascii="Calibri" w:hAnsi="Calibri"/>
          <w:spacing w:val="-3"/>
          <w:sz w:val="16"/>
        </w:rPr>
        <w:t xml:space="preserve"> </w:t>
      </w:r>
      <w:r>
        <w:rPr>
          <w:rFonts w:ascii="Calibri" w:hAnsi="Calibri"/>
          <w:sz w:val="16"/>
        </w:rPr>
        <w:t>12</w:t>
      </w:r>
      <w:r>
        <w:rPr>
          <w:rFonts w:ascii="Calibri" w:hAnsi="Calibri"/>
          <w:spacing w:val="-3"/>
          <w:sz w:val="16"/>
        </w:rPr>
        <w:t xml:space="preserve"> </w:t>
      </w:r>
      <w:r>
        <w:rPr>
          <w:rFonts w:ascii="Calibri" w:hAnsi="Calibri"/>
          <w:sz w:val="16"/>
        </w:rPr>
        <w:t>·</w:t>
      </w:r>
      <w:r>
        <w:rPr>
          <w:rFonts w:ascii="Calibri" w:hAnsi="Calibri"/>
          <w:spacing w:val="-6"/>
          <w:sz w:val="16"/>
        </w:rPr>
        <w:t xml:space="preserve"> </w:t>
      </w:r>
      <w:r>
        <w:rPr>
          <w:rFonts w:ascii="Calibri" w:hAnsi="Calibri"/>
          <w:sz w:val="16"/>
        </w:rPr>
        <w:t>08930</w:t>
      </w:r>
      <w:r>
        <w:rPr>
          <w:rFonts w:ascii="Calibri" w:hAnsi="Calibri"/>
          <w:spacing w:val="-3"/>
          <w:sz w:val="16"/>
        </w:rPr>
        <w:t xml:space="preserve"> </w:t>
      </w:r>
      <w:r>
        <w:rPr>
          <w:rFonts w:ascii="Calibri" w:hAnsi="Calibri"/>
          <w:sz w:val="16"/>
        </w:rPr>
        <w:t>Sant</w:t>
      </w:r>
      <w:r>
        <w:rPr>
          <w:rFonts w:ascii="Calibri" w:hAnsi="Calibri"/>
          <w:spacing w:val="-2"/>
          <w:sz w:val="16"/>
        </w:rPr>
        <w:t xml:space="preserve"> </w:t>
      </w:r>
      <w:r>
        <w:rPr>
          <w:rFonts w:ascii="Calibri" w:hAnsi="Calibri"/>
          <w:sz w:val="16"/>
        </w:rPr>
        <w:t>Adrià</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z w:val="16"/>
        </w:rPr>
        <w:t>Besòs</w:t>
      </w:r>
      <w:r>
        <w:rPr>
          <w:rFonts w:ascii="Calibri" w:hAnsi="Calibri"/>
          <w:spacing w:val="-4"/>
          <w:sz w:val="16"/>
        </w:rPr>
        <w:t xml:space="preserve"> </w:t>
      </w:r>
      <w:r>
        <w:rPr>
          <w:rFonts w:ascii="Calibri" w:hAnsi="Calibri"/>
          <w:sz w:val="16"/>
        </w:rPr>
        <w:t>·</w:t>
      </w:r>
      <w:r>
        <w:rPr>
          <w:rFonts w:ascii="Calibri" w:hAnsi="Calibri"/>
          <w:spacing w:val="-2"/>
          <w:sz w:val="16"/>
        </w:rPr>
        <w:t xml:space="preserve"> </w:t>
      </w:r>
      <w:r>
        <w:rPr>
          <w:rFonts w:ascii="Calibri" w:hAnsi="Calibri"/>
          <w:sz w:val="16"/>
        </w:rPr>
        <w:t>Tel.</w:t>
      </w:r>
      <w:r>
        <w:rPr>
          <w:rFonts w:ascii="Calibri" w:hAnsi="Calibri"/>
          <w:spacing w:val="-3"/>
          <w:sz w:val="16"/>
        </w:rPr>
        <w:t xml:space="preserve"> </w:t>
      </w:r>
      <w:r>
        <w:rPr>
          <w:rFonts w:ascii="Calibri" w:hAnsi="Calibri"/>
          <w:sz w:val="16"/>
        </w:rPr>
        <w:t>93</w:t>
      </w:r>
      <w:r>
        <w:rPr>
          <w:rFonts w:ascii="Calibri" w:hAnsi="Calibri"/>
          <w:spacing w:val="-2"/>
          <w:sz w:val="16"/>
        </w:rPr>
        <w:t xml:space="preserve"> </w:t>
      </w:r>
      <w:r>
        <w:rPr>
          <w:rFonts w:ascii="Calibri" w:hAnsi="Calibri"/>
          <w:sz w:val="16"/>
        </w:rPr>
        <w:t>381</w:t>
      </w:r>
      <w:r>
        <w:rPr>
          <w:rFonts w:ascii="Calibri" w:hAnsi="Calibri"/>
          <w:spacing w:val="-3"/>
          <w:sz w:val="16"/>
        </w:rPr>
        <w:t xml:space="preserve"> </w:t>
      </w:r>
      <w:r>
        <w:rPr>
          <w:rFonts w:ascii="Calibri" w:hAnsi="Calibri"/>
          <w:sz w:val="16"/>
        </w:rPr>
        <w:t>20</w:t>
      </w:r>
      <w:r>
        <w:rPr>
          <w:rFonts w:ascii="Calibri" w:hAnsi="Calibri"/>
          <w:spacing w:val="-2"/>
          <w:sz w:val="16"/>
        </w:rPr>
        <w:t xml:space="preserve"> </w:t>
      </w:r>
      <w:r>
        <w:rPr>
          <w:rFonts w:ascii="Calibri" w:hAnsi="Calibri"/>
          <w:sz w:val="16"/>
        </w:rPr>
        <w:t>04</w:t>
      </w:r>
      <w:r>
        <w:rPr>
          <w:rFonts w:ascii="Calibri" w:hAnsi="Calibri"/>
          <w:spacing w:val="-3"/>
          <w:sz w:val="16"/>
        </w:rPr>
        <w:t xml:space="preserve"> </w:t>
      </w:r>
      <w:r>
        <w:rPr>
          <w:rFonts w:ascii="Calibri" w:hAnsi="Calibri"/>
          <w:sz w:val="16"/>
        </w:rPr>
        <w:t>·</w:t>
      </w:r>
      <w:r>
        <w:rPr>
          <w:rFonts w:ascii="Calibri" w:hAnsi="Calibri"/>
          <w:spacing w:val="-2"/>
          <w:sz w:val="16"/>
        </w:rPr>
        <w:t xml:space="preserve"> </w:t>
      </w:r>
      <w:hyperlink r:id="rId7">
        <w:r>
          <w:rPr>
            <w:rFonts w:ascii="Calibri" w:hAnsi="Calibri"/>
            <w:sz w:val="16"/>
          </w:rPr>
          <w:t>www.sant-</w:t>
        </w:r>
        <w:r>
          <w:rPr>
            <w:rFonts w:ascii="Calibri" w:hAnsi="Calibri"/>
            <w:spacing w:val="-2"/>
            <w:sz w:val="16"/>
          </w:rPr>
          <w:t>adria.cat</w:t>
        </w:r>
      </w:hyperlink>
    </w:p>
    <w:sectPr w:rsidR="00527F62">
      <w:headerReference w:type="default" r:id="rId8"/>
      <w:type w:val="continuous"/>
      <w:pgSz w:w="11910" w:h="16840"/>
      <w:pgMar w:top="2040" w:right="708" w:bottom="280" w:left="850" w:header="65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18FA" w14:textId="77777777" w:rsidR="008C19ED" w:rsidRDefault="008C19ED">
      <w:r>
        <w:separator/>
      </w:r>
    </w:p>
  </w:endnote>
  <w:endnote w:type="continuationSeparator" w:id="0">
    <w:p w14:paraId="66AA4A38" w14:textId="77777777" w:rsidR="008C19ED" w:rsidRDefault="008C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05EA" w14:textId="77777777" w:rsidR="008C19ED" w:rsidRDefault="008C19ED">
      <w:r>
        <w:separator/>
      </w:r>
    </w:p>
  </w:footnote>
  <w:footnote w:type="continuationSeparator" w:id="0">
    <w:p w14:paraId="2C18FF0A" w14:textId="77777777" w:rsidR="008C19ED" w:rsidRDefault="008C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535D" w14:textId="77777777" w:rsidR="00527F62" w:rsidRDefault="008C19ED">
    <w:pPr>
      <w:pStyle w:val="Textoindependiente"/>
      <w:spacing w:line="14" w:lineRule="auto"/>
      <w:rPr>
        <w:sz w:val="20"/>
      </w:rPr>
    </w:pPr>
    <w:r>
      <w:rPr>
        <w:noProof/>
        <w:sz w:val="20"/>
      </w:rPr>
      <w:drawing>
        <wp:anchor distT="0" distB="0" distL="0" distR="0" simplePos="0" relativeHeight="487539200" behindDoc="1" locked="0" layoutInCell="1" allowOverlap="1" wp14:anchorId="3D1CB426" wp14:editId="1137E695">
          <wp:simplePos x="0" y="0"/>
          <wp:positionH relativeFrom="page">
            <wp:posOffset>656843</wp:posOffset>
          </wp:positionH>
          <wp:positionV relativeFrom="page">
            <wp:posOffset>416051</wp:posOffset>
          </wp:positionV>
          <wp:extent cx="1432560" cy="4114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2560" cy="411479"/>
                  </a:xfrm>
                  <a:prstGeom prst="rect">
                    <a:avLst/>
                  </a:prstGeom>
                </pic:spPr>
              </pic:pic>
            </a:graphicData>
          </a:graphic>
        </wp:anchor>
      </w:drawing>
    </w:r>
    <w:r>
      <w:rPr>
        <w:noProof/>
        <w:sz w:val="20"/>
      </w:rPr>
      <mc:AlternateContent>
        <mc:Choice Requires="wps">
          <w:drawing>
            <wp:anchor distT="0" distB="0" distL="0" distR="0" simplePos="0" relativeHeight="487539712" behindDoc="1" locked="0" layoutInCell="1" allowOverlap="1" wp14:anchorId="28958E43" wp14:editId="0C7F79A8">
              <wp:simplePos x="0" y="0"/>
              <wp:positionH relativeFrom="page">
                <wp:posOffset>534441</wp:posOffset>
              </wp:positionH>
              <wp:positionV relativeFrom="page">
                <wp:posOffset>1134434</wp:posOffset>
              </wp:positionV>
              <wp:extent cx="203644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6445" cy="182245"/>
                      </a:xfrm>
                      <a:prstGeom prst="rect">
                        <a:avLst/>
                      </a:prstGeom>
                    </wps:spPr>
                    <wps:txbx>
                      <w:txbxContent>
                        <w:p w14:paraId="1CE9ACAC" w14:textId="77777777" w:rsidR="00527F62" w:rsidRDefault="008C19ED">
                          <w:pPr>
                            <w:spacing w:before="13"/>
                            <w:ind w:left="20"/>
                            <w:rPr>
                              <w:rFonts w:ascii="Arial"/>
                              <w:b/>
                            </w:rPr>
                          </w:pPr>
                          <w:r>
                            <w:rPr>
                              <w:rFonts w:ascii="Arial"/>
                              <w:b/>
                            </w:rPr>
                            <w:t>ANNEX</w:t>
                          </w:r>
                          <w:r>
                            <w:rPr>
                              <w:rFonts w:ascii="Arial"/>
                              <w:b/>
                              <w:spacing w:val="-6"/>
                            </w:rPr>
                            <w:t xml:space="preserve"> </w:t>
                          </w:r>
                          <w:r>
                            <w:rPr>
                              <w:rFonts w:ascii="Arial"/>
                              <w:b/>
                            </w:rPr>
                            <w:t xml:space="preserve">7 </w:t>
                          </w:r>
                          <w:r>
                            <w:rPr>
                              <w:rFonts w:ascii="Arial"/>
                              <w:b/>
                              <w:spacing w:val="-2"/>
                            </w:rPr>
                            <w:t>CONFIDENCIALITAT</w:t>
                          </w:r>
                        </w:p>
                      </w:txbxContent>
                    </wps:txbx>
                    <wps:bodyPr wrap="square" lIns="0" tIns="0" rIns="0" bIns="0" rtlCol="0">
                      <a:noAutofit/>
                    </wps:bodyPr>
                  </wps:wsp>
                </a:graphicData>
              </a:graphic>
            </wp:anchor>
          </w:drawing>
        </mc:Choice>
        <mc:Fallback>
          <w:pict>
            <v:shapetype w14:anchorId="28958E43" id="_x0000_t202" coordsize="21600,21600" o:spt="202" path="m,l,21600r21600,l21600,xe">
              <v:stroke joinstyle="miter"/>
              <v:path gradientshapeok="t" o:connecttype="rect"/>
            </v:shapetype>
            <v:shape id="Textbox 2" o:spid="_x0000_s1027" type="#_x0000_t202" style="position:absolute;margin-left:42.1pt;margin-top:89.35pt;width:160.35pt;height:14.3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wkwEAABsDAAAOAAAAZHJzL2Uyb0RvYy54bWysUsFu2zAMvQ/oPwi6N3bcriiMOEXXYsOA&#10;YhvQ7QMUWYqNWaJGKrHz96MUJxm229ALRUnU43uPWj1MbhB7g9SDb+RyUUphvIa299tG/vj+8fpe&#10;CorKt2oAbxp5MCQf1lfvVmOoTQUdDK1BwSCe6jE0sosx1EVBujNO0QKC8XxpAZ2KvMVt0aIaGd0N&#10;RVWWd8UI2AYEbYj49Pl4KdcZ31qj41dryUQxNJK5xRwxx02KxXql6i2q0PV6pqH+g4VTveemZ6hn&#10;FZXYYf8PlOs1AoGNCw2uAGt7bbIGVrMs/1Lz2qlgshY2h8LZJno7WP1l/xq+oYjTB5h4gFkEhRfQ&#10;P4m9KcZA9VyTPKWauDoJnSy6tLIEwQ/Z28PZTzNFofmwKm/ubm/fS6H5bnlfVZwn0MvrgBQ/GXAi&#10;JY1EnldmoPYvFI+lp5KZzLF/YhKnzcQlKd1Ae2ARI8+xkfRrp9BIMXz2bFQa+inBU7I5JRiHJ8hf&#10;I2nx8LiLYPvc+YI7d+YJZO7zb0kj/nOfqy5/ev0bAAD//wMAUEsDBBQABgAIAAAAIQA2a2c43wAA&#10;AAoBAAAPAAAAZHJzL2Rvd25yZXYueG1sTI/BTsMwDIbvSLxDZCRuLKGq1q40nSYEJyREVw4c08Zr&#10;ozVOabKtvD3hxI62P/3+/nK72JGdcfbGkYTHlQCG1DltqJfw2bw+5MB8UKTV6Agl/KCHbXV7U6pC&#10;uwvVeN6HnsUQ8oWSMIQwFZz7bkCr/MpNSPF2cLNVIY5zz/WsLjHcjjwRYs2tMhQ/DGrC5wG74/5k&#10;Jey+qH4x3+/tR32oTdNsBL2tj1Le3y27J2ABl/APw59+VIcqOrXuRNqzUUKeJpGM+yzPgEUgFekG&#10;WCshEVkKvCr5dYXqFwAA//8DAFBLAQItABQABgAIAAAAIQC2gziS/gAAAOEBAAATAAAAAAAAAAAA&#10;AAAAAAAAAABbQ29udGVudF9UeXBlc10ueG1sUEsBAi0AFAAGAAgAAAAhADj9If/WAAAAlAEAAAsA&#10;AAAAAAAAAAAAAAAALwEAAF9yZWxzLy5yZWxzUEsBAi0AFAAGAAgAAAAhAEt16TCTAQAAGwMAAA4A&#10;AAAAAAAAAAAAAAAALgIAAGRycy9lMm9Eb2MueG1sUEsBAi0AFAAGAAgAAAAhADZrZzjfAAAACgEA&#10;AA8AAAAAAAAAAAAAAAAA7QMAAGRycy9kb3ducmV2LnhtbFBLBQYAAAAABAAEAPMAAAD5BAAAAAA=&#10;" filled="f" stroked="f">
              <v:textbox inset="0,0,0,0">
                <w:txbxContent>
                  <w:p w14:paraId="1CE9ACAC" w14:textId="77777777" w:rsidR="00527F62" w:rsidRDefault="008C19ED">
                    <w:pPr>
                      <w:spacing w:before="13"/>
                      <w:ind w:left="20"/>
                      <w:rPr>
                        <w:rFonts w:ascii="Arial"/>
                        <w:b/>
                      </w:rPr>
                    </w:pPr>
                    <w:r>
                      <w:rPr>
                        <w:rFonts w:ascii="Arial"/>
                        <w:b/>
                      </w:rPr>
                      <w:t>ANNEX</w:t>
                    </w:r>
                    <w:r>
                      <w:rPr>
                        <w:rFonts w:ascii="Arial"/>
                        <w:b/>
                        <w:spacing w:val="-6"/>
                      </w:rPr>
                      <w:t xml:space="preserve"> </w:t>
                    </w:r>
                    <w:r>
                      <w:rPr>
                        <w:rFonts w:ascii="Arial"/>
                        <w:b/>
                      </w:rPr>
                      <w:t xml:space="preserve">7 </w:t>
                    </w:r>
                    <w:r>
                      <w:rPr>
                        <w:rFonts w:ascii="Arial"/>
                        <w:b/>
                        <w:spacing w:val="-2"/>
                      </w:rPr>
                      <w:t>CONFIDENCIALITAT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62"/>
    <w:rsid w:val="00491155"/>
    <w:rsid w:val="00527F62"/>
    <w:rsid w:val="008C1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22C5"/>
  <w15:docId w15:val="{BE73AA26-5601-455E-8A67-476F1407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3"/>
      <w:ind w:left="20"/>
    </w:pPr>
    <w:rPr>
      <w:rFonts w:ascii="Arial" w:eastAsia="Arial" w:hAnsi="Arial" w:cs="Arial"/>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ant-adria.c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1394</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2025_7970_PCAP.pdf</dc:title>
  <dc:creator>Raquel Rivero Milena</dc:creator>
  <cp:lastModifiedBy>Raquel Rivero Milena</cp:lastModifiedBy>
  <cp:revision>2</cp:revision>
  <dcterms:created xsi:type="dcterms:W3CDTF">2025-11-21T12:37:00Z</dcterms:created>
  <dcterms:modified xsi:type="dcterms:W3CDTF">2025-11-21T12:37:00Z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LastSaved">
    <vt:filetime>2025-11-21T00:00:00Z</vt:filetime>
  </property>
  <property fmtid="{D5CDD505-2E9C-101B-9397-08002B2CF9AE}" pid="4" name="Producer">
    <vt:lpwstr>Microsoft: Print To PDF</vt:lpwstr>
  </property>
</Properties>
</file>