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CD" w:rsidRDefault="00A819CD" w:rsidP="00A819CD">
      <w:pPr>
        <w:widowControl w:val="0"/>
        <w:autoSpaceDE w:val="0"/>
        <w:autoSpaceDN w:val="0"/>
        <w:adjustRightInd w:val="0"/>
        <w:spacing w:line="288" w:lineRule="auto"/>
        <w:jc w:val="left"/>
        <w:textAlignment w:val="center"/>
        <w:rPr>
          <w:rFonts w:ascii="MinionPro-Regular" w:hAnsi="MinionPro-Regular" w:cs="MinionPro-Regular"/>
          <w:color w:val="000000"/>
          <w:sz w:val="16"/>
          <w:szCs w:val="16"/>
          <w:lang w:val="es-ES_tradnl"/>
        </w:rPr>
      </w:pPr>
      <w:bookmarkStart w:id="0" w:name="_GoBack"/>
      <w:bookmarkEnd w:id="0"/>
    </w:p>
    <w:p w:rsidR="00A819CD" w:rsidRPr="00646124" w:rsidRDefault="00A819CD" w:rsidP="00AF1BDC">
      <w:pPr>
        <w:jc w:val="left"/>
        <w:rPr>
          <w:b/>
          <w:sz w:val="22"/>
          <w:szCs w:val="22"/>
          <w:lang w:val="ca-ES"/>
        </w:rPr>
      </w:pPr>
      <w:r w:rsidRPr="00646124">
        <w:rPr>
          <w:b/>
          <w:sz w:val="22"/>
          <w:szCs w:val="22"/>
          <w:lang w:val="ca-ES"/>
        </w:rPr>
        <w:t>Annex I</w:t>
      </w:r>
      <w:r w:rsidRPr="00646124">
        <w:rPr>
          <w:b/>
          <w:sz w:val="22"/>
          <w:szCs w:val="22"/>
          <w:lang w:val="ca-ES"/>
        </w:rPr>
        <w:tab/>
      </w:r>
      <w:r w:rsidR="00FF591D">
        <w:rPr>
          <w:b/>
          <w:sz w:val="22"/>
          <w:szCs w:val="22"/>
          <w:lang w:val="ca-ES"/>
        </w:rPr>
        <w:t>Aspectes a negociar</w:t>
      </w:r>
      <w:r w:rsidRPr="00646124">
        <w:rPr>
          <w:b/>
          <w:sz w:val="22"/>
          <w:szCs w:val="22"/>
          <w:lang w:val="ca-ES"/>
        </w:rPr>
        <w:t>.</w:t>
      </w: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</w:p>
    <w:p w:rsidR="00A819CD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En/Na......................................... amb NIF núm................., en nom propi, (o en representació de l'empresa.............., CIF núm. .............., domiciliada a........... carrer ........................, núm..........), assabentat/da de les condicions exigides per optar a la contractació relativa a la contractació del </w:t>
      </w:r>
      <w:r w:rsidR="00FF591D" w:rsidRPr="00FF591D">
        <w:rPr>
          <w:b/>
          <w:sz w:val="22"/>
          <w:szCs w:val="22"/>
          <w:lang w:val="ca-ES"/>
        </w:rPr>
        <w:t>SERVEIS DE MANTENIMENT I ASSISTÈNCIA A L’USUARI DEL PROGRAMARI DE GESTIÓ INFORMATITZADA ‘‘DISPOSITIU DE RECURSOS PER AGENTS’’ (DRAG) I SUBMINISTRAMENT DE LA LLICÈNCIA D’ÚS PER L’AJUNTAMENT</w:t>
      </w:r>
      <w:r w:rsidRPr="00646124">
        <w:rPr>
          <w:sz w:val="22"/>
          <w:szCs w:val="22"/>
          <w:lang w:val="ca-ES"/>
        </w:rPr>
        <w:t xml:space="preserve">, es compromet a </w:t>
      </w:r>
      <w:r w:rsidR="00FF591D">
        <w:rPr>
          <w:sz w:val="22"/>
          <w:szCs w:val="22"/>
          <w:lang w:val="ca-ES"/>
        </w:rPr>
        <w:t>negociar els aspectes següents</w:t>
      </w:r>
      <w:r w:rsidRPr="00646124">
        <w:rPr>
          <w:sz w:val="22"/>
          <w:szCs w:val="22"/>
          <w:lang w:val="ca-ES"/>
        </w:rPr>
        <w:t>:</w:t>
      </w:r>
    </w:p>
    <w:p w:rsidR="00FF591D" w:rsidRDefault="00FF591D" w:rsidP="00A819CD">
      <w:pPr>
        <w:rPr>
          <w:sz w:val="22"/>
          <w:szCs w:val="22"/>
          <w:lang w:val="ca-ES"/>
        </w:rPr>
      </w:pPr>
    </w:p>
    <w:p w:rsidR="00FF591D" w:rsidRDefault="00FF591D" w:rsidP="00FF591D">
      <w:pPr>
        <w:numPr>
          <w:ilvl w:val="0"/>
          <w:numId w:val="50"/>
        </w:num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Integració de la tramesa de denúncies amb la plataforma del Servei Català de trànsit (SCT) automatitzat. Negociarà els aspectes següents (maqueu amb un X):</w:t>
      </w:r>
    </w:p>
    <w:p w:rsidR="00FF591D" w:rsidRDefault="00FF591D" w:rsidP="00FF591D">
      <w:pPr>
        <w:ind w:left="720"/>
        <w:rPr>
          <w:sz w:val="22"/>
          <w:szCs w:val="22"/>
          <w:lang w:val="ca-ES"/>
        </w:rPr>
      </w:pPr>
    </w:p>
    <w:tbl>
      <w:tblPr>
        <w:tblStyle w:val="Taulaambq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7256"/>
        <w:gridCol w:w="421"/>
      </w:tblGrid>
      <w:tr w:rsidR="00FF591D" w:rsidRPr="00C4741E" w:rsidTr="00FF591D">
        <w:tc>
          <w:tcPr>
            <w:tcW w:w="7371" w:type="dxa"/>
          </w:tcPr>
          <w:p w:rsidR="00FF591D" w:rsidRPr="00C4741E" w:rsidRDefault="00FF591D" w:rsidP="00FF591D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Que la integració garanteixi la transmissió de dades en format compatible amb els estàndards definits pel SCT</w:t>
            </w:r>
          </w:p>
        </w:tc>
        <w:tc>
          <w:tcPr>
            <w:tcW w:w="425" w:type="dxa"/>
          </w:tcPr>
          <w:p w:rsidR="00FF591D" w:rsidRPr="00C4741E" w:rsidRDefault="00FF591D" w:rsidP="00FF591D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FF591D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Que es garanteixi la seguretat i confidencialitat de les dades transmeses, implementant protocols de xifratge i autenticació segurs</w:t>
            </w:r>
          </w:p>
        </w:tc>
        <w:tc>
          <w:tcPr>
            <w:tcW w:w="425" w:type="dxa"/>
          </w:tcPr>
          <w:p w:rsidR="00FF591D" w:rsidRPr="00C4741E" w:rsidRDefault="00FF591D" w:rsidP="00FF591D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FF591D">
            <w:pPr>
              <w:rPr>
                <w:bCs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Que es proporcioni un mòdul de gestió d’errors que permeti identificar i resoldre incidències en el procés de tramesa de denúncies</w:t>
            </w:r>
          </w:p>
        </w:tc>
        <w:tc>
          <w:tcPr>
            <w:tcW w:w="425" w:type="dxa"/>
          </w:tcPr>
          <w:p w:rsidR="00FF591D" w:rsidRPr="00C4741E" w:rsidRDefault="00FF591D" w:rsidP="00FF591D">
            <w:pPr>
              <w:rPr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FF591D">
            <w:pPr>
              <w:rPr>
                <w:bCs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Que es realitzin les proves de validació necessàries per assegurar el correcte funcionament de la integració abans de la posada en marxa</w:t>
            </w:r>
          </w:p>
        </w:tc>
        <w:tc>
          <w:tcPr>
            <w:tcW w:w="425" w:type="dxa"/>
          </w:tcPr>
          <w:p w:rsidR="00FF591D" w:rsidRPr="00C4741E" w:rsidRDefault="00FF591D" w:rsidP="00FF591D">
            <w:pPr>
              <w:rPr>
                <w:sz w:val="22"/>
                <w:szCs w:val="22"/>
                <w:lang w:val="ca-ES"/>
              </w:rPr>
            </w:pPr>
          </w:p>
        </w:tc>
      </w:tr>
    </w:tbl>
    <w:p w:rsidR="00FF591D" w:rsidRPr="00C4741E" w:rsidRDefault="00FF591D" w:rsidP="00FF591D">
      <w:pPr>
        <w:rPr>
          <w:sz w:val="22"/>
          <w:szCs w:val="22"/>
          <w:lang w:val="ca-ES"/>
        </w:rPr>
      </w:pPr>
    </w:p>
    <w:p w:rsidR="00FF591D" w:rsidRPr="00C4741E" w:rsidRDefault="00FF591D" w:rsidP="00FF591D">
      <w:pPr>
        <w:numPr>
          <w:ilvl w:val="0"/>
          <w:numId w:val="50"/>
        </w:numPr>
        <w:rPr>
          <w:sz w:val="22"/>
          <w:szCs w:val="22"/>
          <w:lang w:val="ca-ES"/>
        </w:rPr>
      </w:pPr>
      <w:r w:rsidRPr="00C4741E">
        <w:rPr>
          <w:sz w:val="22"/>
          <w:szCs w:val="22"/>
          <w:lang w:val="ca-ES"/>
        </w:rPr>
        <w:t>Informació general i resolució de dubtes. Negociarà els aspectes següents (maqueu amb un X):</w:t>
      </w:r>
    </w:p>
    <w:p w:rsidR="00A819CD" w:rsidRPr="00C4741E" w:rsidRDefault="00A819CD" w:rsidP="00A819CD">
      <w:pPr>
        <w:rPr>
          <w:sz w:val="22"/>
          <w:szCs w:val="22"/>
          <w:lang w:val="ca-ES"/>
        </w:rPr>
      </w:pPr>
    </w:p>
    <w:tbl>
      <w:tblPr>
        <w:tblStyle w:val="Taulaambq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7256"/>
        <w:gridCol w:w="421"/>
      </w:tblGrid>
      <w:tr w:rsidR="00FF591D" w:rsidRPr="00C4741E" w:rsidTr="00FF591D">
        <w:tc>
          <w:tcPr>
            <w:tcW w:w="7371" w:type="dxa"/>
          </w:tcPr>
          <w:p w:rsidR="00FF591D" w:rsidRPr="00C4741E" w:rsidRDefault="00FF591D" w:rsidP="00AF1683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Durada</w:t>
            </w:r>
          </w:p>
        </w:tc>
        <w:tc>
          <w:tcPr>
            <w:tcW w:w="425" w:type="dxa"/>
          </w:tcPr>
          <w:p w:rsidR="00FF591D" w:rsidRPr="00C4741E" w:rsidRDefault="00FF591D" w:rsidP="00AF1683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AF1683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Modalitat</w:t>
            </w:r>
          </w:p>
        </w:tc>
        <w:tc>
          <w:tcPr>
            <w:tcW w:w="425" w:type="dxa"/>
          </w:tcPr>
          <w:p w:rsidR="00FF591D" w:rsidRPr="00C4741E" w:rsidRDefault="00FF591D" w:rsidP="00AF1683">
            <w:pPr>
              <w:rPr>
                <w:rFonts w:ascii="Franklin Gothic Book" w:hAnsi="Franklin Gothic Book"/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AF1683">
            <w:pPr>
              <w:rPr>
                <w:bCs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Contingut</w:t>
            </w:r>
          </w:p>
        </w:tc>
        <w:tc>
          <w:tcPr>
            <w:tcW w:w="425" w:type="dxa"/>
          </w:tcPr>
          <w:p w:rsidR="00FF591D" w:rsidRPr="00C4741E" w:rsidRDefault="00FF591D" w:rsidP="00AF1683">
            <w:pPr>
              <w:rPr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AF1683">
            <w:pPr>
              <w:rPr>
                <w:bCs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Personal formador</w:t>
            </w:r>
          </w:p>
        </w:tc>
        <w:tc>
          <w:tcPr>
            <w:tcW w:w="425" w:type="dxa"/>
          </w:tcPr>
          <w:p w:rsidR="00FF591D" w:rsidRPr="00C4741E" w:rsidRDefault="00FF591D" w:rsidP="00AF1683">
            <w:pPr>
              <w:rPr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AF1683">
            <w:pPr>
              <w:rPr>
                <w:bCs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Planificació i coordinació</w:t>
            </w:r>
          </w:p>
        </w:tc>
        <w:tc>
          <w:tcPr>
            <w:tcW w:w="425" w:type="dxa"/>
          </w:tcPr>
          <w:p w:rsidR="00FF591D" w:rsidRPr="00C4741E" w:rsidRDefault="00FF591D" w:rsidP="00AF1683">
            <w:pPr>
              <w:rPr>
                <w:sz w:val="22"/>
                <w:szCs w:val="22"/>
                <w:lang w:val="ca-ES"/>
              </w:rPr>
            </w:pPr>
          </w:p>
        </w:tc>
      </w:tr>
      <w:tr w:rsidR="00FF591D" w:rsidRPr="00C4741E" w:rsidTr="00FF591D">
        <w:tc>
          <w:tcPr>
            <w:tcW w:w="7371" w:type="dxa"/>
          </w:tcPr>
          <w:p w:rsidR="00FF591D" w:rsidRPr="00C4741E" w:rsidRDefault="00FF591D" w:rsidP="00AF1683">
            <w:pPr>
              <w:rPr>
                <w:bCs/>
                <w:sz w:val="22"/>
                <w:szCs w:val="22"/>
                <w:lang w:val="ca-ES"/>
              </w:rPr>
            </w:pPr>
            <w:r w:rsidRPr="00C4741E">
              <w:rPr>
                <w:rFonts w:ascii="Franklin Gothic Book" w:hAnsi="Franklin Gothic Book"/>
                <w:bCs/>
                <w:sz w:val="22"/>
                <w:szCs w:val="22"/>
                <w:lang w:val="ca-ES"/>
              </w:rPr>
              <w:t>Material didàctic</w:t>
            </w:r>
          </w:p>
        </w:tc>
        <w:tc>
          <w:tcPr>
            <w:tcW w:w="425" w:type="dxa"/>
          </w:tcPr>
          <w:p w:rsidR="00FF591D" w:rsidRPr="00C4741E" w:rsidRDefault="00FF591D" w:rsidP="00AF1683">
            <w:pPr>
              <w:rPr>
                <w:sz w:val="22"/>
                <w:szCs w:val="22"/>
                <w:lang w:val="ca-ES"/>
              </w:rPr>
            </w:pPr>
          </w:p>
        </w:tc>
      </w:tr>
    </w:tbl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t>(Lloc, data i signatura del licitador).</w:t>
      </w:r>
    </w:p>
    <w:p w:rsidR="00A819CD" w:rsidRPr="00646124" w:rsidRDefault="00A819CD" w:rsidP="005B66B0">
      <w:pPr>
        <w:jc w:val="left"/>
        <w:rPr>
          <w:i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br w:type="page"/>
      </w:r>
      <w:r w:rsidRPr="00646124">
        <w:rPr>
          <w:b/>
          <w:bCs/>
          <w:sz w:val="22"/>
          <w:szCs w:val="22"/>
          <w:lang w:val="ca-ES"/>
        </w:rPr>
        <w:lastRenderedPageBreak/>
        <w:t xml:space="preserve">Annex II </w:t>
      </w:r>
      <w:r w:rsidRPr="00646124">
        <w:rPr>
          <w:b/>
          <w:bCs/>
          <w:i/>
          <w:sz w:val="22"/>
          <w:szCs w:val="22"/>
          <w:lang w:val="ca-ES"/>
        </w:rPr>
        <w:t>Model de compromís d’adscripció de mitjans i/o subcontractació</w:t>
      </w:r>
    </w:p>
    <w:p w:rsidR="00A819CD" w:rsidRPr="00646124" w:rsidRDefault="00A819CD" w:rsidP="00A819CD">
      <w:pPr>
        <w:rPr>
          <w:b/>
          <w:bCs/>
          <w:i/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En/Na __________________, amb DNI ______________, que actua en nom propi/en representació de l'empresa/entitat ______________, segons poders que figuren en la proposició, amb CIF ______________ i domicili a ___________________,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DIU: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Que, per al cas de resultar adjudicatari dels </w:t>
      </w:r>
      <w:r w:rsidR="00FF591D" w:rsidRPr="00FF591D">
        <w:rPr>
          <w:b/>
          <w:sz w:val="22"/>
          <w:szCs w:val="22"/>
          <w:lang w:val="ca-ES"/>
        </w:rPr>
        <w:t xml:space="preserve">SERVEIS DE MANTENIMENT I ASSISTÈNCIA A L’USUARI DEL PROGRAMARI DE GESTIÓ INFORMATITZADA ‘‘DISPOSITIU DE RECURSOS PER AGENTS’’ (DRAG) I SUBMINISTRAMENT DE LA LLICÈNCIA D’ÚS PER L’AJUNTAMENT </w:t>
      </w:r>
      <w:r w:rsidRPr="00646124">
        <w:rPr>
          <w:sz w:val="22"/>
          <w:szCs w:val="22"/>
          <w:lang w:val="ca-ES"/>
        </w:rPr>
        <w:t>continguts en el plec de prescripcions tècniques particulars regulador d’aquest contracte, es compromet a adscriure-hi els mitjans següents, que li resultaran vinculants en l’execució del contracte: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- [Indicar mitjans materials i personals exigits com a mínims]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Així mateix, en els mateixos termes vinculants, per a l’execució del contracte durà a terme les subcontractacions següents: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- [... indicar la prestació a subcontractar, l’import, el nom o perfil empresarial del </w:t>
      </w:r>
      <w:proofErr w:type="spellStart"/>
      <w:r w:rsidRPr="00646124">
        <w:rPr>
          <w:sz w:val="22"/>
          <w:szCs w:val="22"/>
          <w:lang w:val="ca-ES"/>
        </w:rPr>
        <w:t>subcontractista</w:t>
      </w:r>
      <w:proofErr w:type="spellEnd"/>
      <w:r w:rsidRPr="00646124">
        <w:rPr>
          <w:sz w:val="22"/>
          <w:szCs w:val="22"/>
          <w:lang w:val="ca-ES"/>
        </w:rPr>
        <w:t xml:space="preserve"> i acompanyar l’acreditació de la seva aptitud per executar la prestació]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- [...indicar la prestació a subcontractar, l’import, el nom o perfil empresarial del </w:t>
      </w:r>
      <w:proofErr w:type="spellStart"/>
      <w:r w:rsidRPr="00646124">
        <w:rPr>
          <w:sz w:val="22"/>
          <w:szCs w:val="22"/>
          <w:lang w:val="ca-ES"/>
        </w:rPr>
        <w:t>subcontractista</w:t>
      </w:r>
      <w:proofErr w:type="spellEnd"/>
      <w:r w:rsidRPr="00646124">
        <w:rPr>
          <w:sz w:val="22"/>
          <w:szCs w:val="22"/>
          <w:lang w:val="ca-ES"/>
        </w:rPr>
        <w:t xml:space="preserve"> i acompanyar l’acreditació de la seva aptitud per executar la prestació]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- [...]</w:t>
      </w: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t xml:space="preserve"> [Lloc i data]</w:t>
      </w: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t>[signatura del licitador/representant i segell de l'empresa]"</w:t>
      </w:r>
    </w:p>
    <w:p w:rsidR="00A819CD" w:rsidRPr="00646124" w:rsidRDefault="00A819CD" w:rsidP="005B66B0">
      <w:pPr>
        <w:jc w:val="left"/>
        <w:rPr>
          <w:i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br w:type="page"/>
      </w:r>
      <w:r w:rsidRPr="00646124">
        <w:rPr>
          <w:b/>
          <w:bCs/>
          <w:sz w:val="22"/>
          <w:szCs w:val="22"/>
          <w:lang w:val="ca-ES"/>
        </w:rPr>
        <w:lastRenderedPageBreak/>
        <w:t xml:space="preserve">ANNEX III </w:t>
      </w:r>
      <w:r w:rsidRPr="00646124">
        <w:rPr>
          <w:b/>
          <w:sz w:val="22"/>
          <w:szCs w:val="22"/>
          <w:lang w:val="ca-ES"/>
        </w:rPr>
        <w:t>Document Europeu Únic de Contractació (DEUC)</w:t>
      </w: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El Reglament (UE) núm. 2016/7 estableix el formulari normalitzar del DEUC (disponible a la pàgina web </w:t>
      </w:r>
      <w:hyperlink r:id="rId7" w:anchor="_blank" w:history="1">
        <w:r w:rsidRPr="00646124">
          <w:rPr>
            <w:color w:val="0000FF"/>
            <w:sz w:val="22"/>
            <w:szCs w:val="22"/>
            <w:u w:val="single"/>
            <w:lang w:val="ca-ES"/>
          </w:rPr>
          <w:t>https://www.boe.es/doue/2016/003/L00016-00034.pdf</w:t>
        </w:r>
      </w:hyperlink>
      <w:r w:rsidRPr="00646124">
        <w:rPr>
          <w:sz w:val="22"/>
          <w:szCs w:val="22"/>
          <w:lang w:val="ca-ES"/>
        </w:rPr>
        <w:t xml:space="preserve"> ).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PART IV: Criteris de selecció. L’operador econòmic podrà complimentar només la secció de la part IV, ometent qualsevol altra secció.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Quan un grup d’operadors econòmics, incloses les associacions temporals, participin conjuntament en el procediment de contractació, s’haurà de presentar un DEUC separat, en què figuri la informació requeria a les parts II a V, per cadascun dels operadors econòmics participants.</w:t>
      </w: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t>[Lloc i data]</w:t>
      </w:r>
    </w:p>
    <w:p w:rsidR="00A819CD" w:rsidRPr="00646124" w:rsidRDefault="00A819CD" w:rsidP="00A819CD">
      <w:pPr>
        <w:rPr>
          <w:i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t>[signatura del licitador/representant i segell de l’empresa]"</w:t>
      </w:r>
    </w:p>
    <w:p w:rsidR="00A819CD" w:rsidRPr="00646124" w:rsidRDefault="00A819CD" w:rsidP="005B66B0">
      <w:pPr>
        <w:jc w:val="left"/>
        <w:rPr>
          <w:b/>
          <w:sz w:val="22"/>
          <w:szCs w:val="22"/>
          <w:lang w:val="ca-ES"/>
        </w:rPr>
      </w:pPr>
      <w:r w:rsidRPr="00646124">
        <w:rPr>
          <w:i/>
          <w:sz w:val="22"/>
          <w:szCs w:val="22"/>
          <w:lang w:val="ca-ES"/>
        </w:rPr>
        <w:br w:type="page"/>
      </w:r>
      <w:r w:rsidRPr="00646124">
        <w:rPr>
          <w:b/>
          <w:bCs/>
          <w:sz w:val="22"/>
          <w:szCs w:val="22"/>
          <w:lang w:val="ca-ES"/>
        </w:rPr>
        <w:lastRenderedPageBreak/>
        <w:t xml:space="preserve">ANNEX IV </w:t>
      </w:r>
      <w:r w:rsidRPr="00646124">
        <w:rPr>
          <w:b/>
          <w:sz w:val="22"/>
          <w:szCs w:val="22"/>
          <w:lang w:val="ca-ES"/>
        </w:rPr>
        <w:t>Declaració de confidencialitat de les dades contingudes en la plica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En/Na __________________, amb DNI ______________, que actua en nom propi/en representació de l'empresa/entitat ______________, segons poders que figuren en la proposició, amb CIF ______________ i domicili a ___________________,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DIU: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L’Acord sobre els aspectes dels drets de propietat intel·lectual relacionats amb el comerç de l’Organització Mundial del Comerç (ADPIC), subscrit pel regne d’Espanya a </w:t>
      </w:r>
      <w:proofErr w:type="spellStart"/>
      <w:r w:rsidRPr="00646124">
        <w:rPr>
          <w:sz w:val="22"/>
          <w:szCs w:val="22"/>
          <w:lang w:val="ca-ES"/>
        </w:rPr>
        <w:t>Marrakech</w:t>
      </w:r>
      <w:proofErr w:type="spellEnd"/>
      <w:r w:rsidRPr="00646124">
        <w:rPr>
          <w:sz w:val="22"/>
          <w:szCs w:val="22"/>
          <w:lang w:val="ca-ES"/>
        </w:rPr>
        <w:t xml:space="preserve"> el 15 d’abril de 1994, en el seu article 39.2 estableix que: «</w:t>
      </w:r>
      <w:r w:rsidRPr="00646124">
        <w:rPr>
          <w:i/>
          <w:iCs/>
          <w:sz w:val="22"/>
          <w:szCs w:val="22"/>
          <w:lang w:val="ca-ES"/>
        </w:rPr>
        <w:t>Les persones físiques i jurídiques tindran la possibilitat d’impedir que la informació que estigui legítimament sota el seu control es divulgui a tercers o sigui adquirida o utilitzada per terceres sense el seu consentiment de manera contraria als usos comercials honestos, en la mesura en què aquesta informació:</w:t>
      </w:r>
    </w:p>
    <w:p w:rsidR="00A819CD" w:rsidRPr="00646124" w:rsidRDefault="00A819CD" w:rsidP="00A819CD">
      <w:pPr>
        <w:rPr>
          <w:i/>
          <w:iCs/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i/>
          <w:iCs/>
          <w:sz w:val="22"/>
          <w:szCs w:val="22"/>
          <w:lang w:val="ca-ES"/>
        </w:rPr>
        <w:t>a) sigui secreta en el sentit de que no sigui, com a cos o en la configuració i reunió precises dels seus components, generalment coneguda ni fàcilment accessible per a persones introduïdes en els cercles en què normalment s'utilitza el tipus d’informació en qüestió; i</w:t>
      </w:r>
    </w:p>
    <w:p w:rsidR="00A819CD" w:rsidRPr="00646124" w:rsidRDefault="00A819CD" w:rsidP="00A819CD">
      <w:pPr>
        <w:rPr>
          <w:i/>
          <w:iCs/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i/>
          <w:iCs/>
          <w:sz w:val="22"/>
          <w:szCs w:val="22"/>
          <w:lang w:val="ca-ES"/>
        </w:rPr>
        <w:t>b) tingui un valor comercial per ser secreta; i</w:t>
      </w:r>
    </w:p>
    <w:p w:rsidR="00A819CD" w:rsidRPr="00646124" w:rsidRDefault="00A819CD" w:rsidP="00A819CD">
      <w:pPr>
        <w:rPr>
          <w:i/>
          <w:iCs/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i/>
          <w:iCs/>
          <w:sz w:val="22"/>
          <w:szCs w:val="22"/>
          <w:lang w:val="ca-ES"/>
        </w:rPr>
        <w:t>c) hagi estat objecte de mesures raonables, en les circumstàncies, per a mantenir-la secreta, preses per la persona que legítimament la controla</w:t>
      </w:r>
      <w:r w:rsidRPr="00646124">
        <w:rPr>
          <w:sz w:val="22"/>
          <w:szCs w:val="22"/>
          <w:lang w:val="ca-ES"/>
        </w:rPr>
        <w:t>».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És a dir, que a més: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a) Aquests coneixements o informacions s’han d’obtenir de manera empírica per l’empresa com a resultat del seu saber fer o </w:t>
      </w:r>
      <w:proofErr w:type="spellStart"/>
      <w:r w:rsidRPr="00646124">
        <w:rPr>
          <w:i/>
          <w:iCs/>
          <w:sz w:val="22"/>
          <w:szCs w:val="22"/>
          <w:lang w:val="ca-ES"/>
        </w:rPr>
        <w:t>know</w:t>
      </w:r>
      <w:proofErr w:type="spellEnd"/>
      <w:r w:rsidRPr="00646124">
        <w:rPr>
          <w:i/>
          <w:iCs/>
          <w:sz w:val="22"/>
          <w:szCs w:val="22"/>
          <w:lang w:val="ca-ES"/>
        </w:rPr>
        <w:t xml:space="preserve"> </w:t>
      </w:r>
      <w:proofErr w:type="spellStart"/>
      <w:r w:rsidRPr="00646124">
        <w:rPr>
          <w:i/>
          <w:iCs/>
          <w:sz w:val="22"/>
          <w:szCs w:val="22"/>
          <w:lang w:val="ca-ES"/>
        </w:rPr>
        <w:t>how</w:t>
      </w:r>
      <w:proofErr w:type="spellEnd"/>
      <w:r w:rsidRPr="00646124">
        <w:rPr>
          <w:sz w:val="22"/>
          <w:szCs w:val="22"/>
          <w:lang w:val="ca-ES"/>
        </w:rPr>
        <w:t>, han de tenir valor empresarial, ja sigui real o potencial – en el sentit de posseir interès i/o valor econòmic- pel fet de mantenir-los en secret oferint un avantatge competitiu al seu propietari.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 xml:space="preserve">b) Per a que pugui ser </w:t>
      </w:r>
      <w:proofErr w:type="spellStart"/>
      <w:r w:rsidRPr="00646124">
        <w:rPr>
          <w:sz w:val="22"/>
          <w:szCs w:val="22"/>
          <w:lang w:val="ca-ES"/>
        </w:rPr>
        <w:t>protegible</w:t>
      </w:r>
      <w:proofErr w:type="spellEnd"/>
      <w:r w:rsidRPr="00646124">
        <w:rPr>
          <w:sz w:val="22"/>
          <w:szCs w:val="22"/>
          <w:lang w:val="ca-ES"/>
        </w:rPr>
        <w:t>, el coneixement o la informació ha de de ser secret, és a dir, que només sigui conegut per un número limitat de persones i no ser deduïble per experts del sector mitjançant observació o enginyeria inversa.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c) De conformitat amb les dues condicions anteriors, la informació o coneixement que es pretén protegir ha de ser objecte de mesures raonables i específiques per a mantenir-los en secret; mesures que han de ser adoptades pel propi titular d’aquella informació o coneixement, i no per terceres persones.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La informació següent de la plica compleix tots i cadascun dels requisits anteriors i per tant estan protegits pel deure de confidencialitat: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numPr>
          <w:ilvl w:val="0"/>
          <w:numId w:val="24"/>
        </w:numPr>
        <w:jc w:val="left"/>
        <w:rPr>
          <w:sz w:val="22"/>
          <w:szCs w:val="22"/>
          <w:lang w:val="ca-ES"/>
        </w:rPr>
      </w:pPr>
    </w:p>
    <w:p w:rsidR="00A819CD" w:rsidRPr="00646124" w:rsidRDefault="00A819CD" w:rsidP="00A819CD">
      <w:pPr>
        <w:numPr>
          <w:ilvl w:val="0"/>
          <w:numId w:val="24"/>
        </w:numPr>
        <w:jc w:val="left"/>
        <w:rPr>
          <w:sz w:val="22"/>
          <w:szCs w:val="22"/>
          <w:lang w:val="ca-ES"/>
        </w:rPr>
      </w:pPr>
    </w:p>
    <w:p w:rsidR="00A819CD" w:rsidRPr="00646124" w:rsidRDefault="00A819CD" w:rsidP="00A819CD">
      <w:pPr>
        <w:numPr>
          <w:ilvl w:val="0"/>
          <w:numId w:val="24"/>
        </w:numPr>
        <w:jc w:val="left"/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646124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[Lloc i data]</w:t>
      </w:r>
    </w:p>
    <w:p w:rsidR="00A819CD" w:rsidRDefault="00A819CD" w:rsidP="00A819CD">
      <w:pPr>
        <w:rPr>
          <w:sz w:val="22"/>
          <w:szCs w:val="22"/>
          <w:lang w:val="ca-ES"/>
        </w:rPr>
      </w:pPr>
      <w:r w:rsidRPr="00646124">
        <w:rPr>
          <w:sz w:val="22"/>
          <w:szCs w:val="22"/>
          <w:lang w:val="ca-ES"/>
        </w:rPr>
        <w:t>[signatura del licitador/representant i segell de l’empresa]"</w:t>
      </w:r>
    </w:p>
    <w:p w:rsidR="00A819CD" w:rsidRPr="00052167" w:rsidRDefault="00A819CD" w:rsidP="00A819CD">
      <w:pPr>
        <w:rPr>
          <w:b/>
          <w:sz w:val="22"/>
          <w:szCs w:val="22"/>
          <w:lang w:val="ca-ES"/>
        </w:rPr>
      </w:pPr>
      <w:r>
        <w:rPr>
          <w:sz w:val="22"/>
          <w:szCs w:val="22"/>
          <w:lang w:val="ca-ES"/>
        </w:rPr>
        <w:br w:type="page"/>
      </w:r>
      <w:r w:rsidRPr="00052167">
        <w:rPr>
          <w:b/>
          <w:sz w:val="22"/>
          <w:szCs w:val="22"/>
          <w:lang w:val="ca-ES"/>
        </w:rPr>
        <w:lastRenderedPageBreak/>
        <w:t>Annex V DACI</w:t>
      </w:r>
    </w:p>
    <w:p w:rsidR="00A819CD" w:rsidRPr="00052167" w:rsidRDefault="00A819CD" w:rsidP="00A819CD">
      <w:pPr>
        <w:rPr>
          <w:sz w:val="22"/>
          <w:szCs w:val="22"/>
          <w:lang w:val="ca-E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 xml:space="preserve">Expedient: 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Contracte: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cs="Arial"/>
          <w:kern w:val="2"/>
          <w:sz w:val="22"/>
          <w:szCs w:val="22"/>
          <w:lang w:val="ca-ES" w:eastAsia="zh-CN"/>
        </w:rPr>
        <w:t xml:space="preserve">En /Na </w:t>
      </w:r>
      <w:bookmarkStart w:id="1" w:name="Unnamed16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cs="Arial"/>
          <w:kern w:val="2"/>
          <w:sz w:val="22"/>
          <w:szCs w:val="22"/>
          <w:lang w:val="ca-ES" w:eastAsia="zh-CN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1"/>
      <w:r w:rsidRPr="00052167">
        <w:rPr>
          <w:rFonts w:cs="Arial"/>
          <w:kern w:val="2"/>
          <w:sz w:val="22"/>
          <w:szCs w:val="22"/>
          <w:lang w:val="ca-ES" w:eastAsia="zh-CN"/>
        </w:rPr>
        <w:t xml:space="preserve">, DNI </w:t>
      </w:r>
      <w:bookmarkStart w:id="2" w:name="Unnamed17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cs="Arial"/>
          <w:kern w:val="2"/>
          <w:sz w:val="22"/>
          <w:szCs w:val="22"/>
          <w:lang w:val="ca-ES" w:eastAsia="zh-CN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2"/>
      <w:r w:rsidRPr="00052167">
        <w:rPr>
          <w:rFonts w:cs="Arial"/>
          <w:kern w:val="2"/>
          <w:sz w:val="22"/>
          <w:szCs w:val="22"/>
          <w:lang w:val="ca-ES" w:eastAsia="zh-CN"/>
        </w:rPr>
        <w:t xml:space="preserve">, com a representant legal de l'empresa </w:t>
      </w:r>
      <w:bookmarkStart w:id="3" w:name="Unnamed18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cs="Arial"/>
          <w:kern w:val="2"/>
          <w:sz w:val="22"/>
          <w:szCs w:val="22"/>
          <w:lang w:val="ca-ES" w:eastAsia="zh-CN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3"/>
      <w:r w:rsidRPr="00052167">
        <w:rPr>
          <w:rFonts w:cs="Arial"/>
          <w:kern w:val="2"/>
          <w:sz w:val="22"/>
          <w:szCs w:val="22"/>
          <w:lang w:val="ca-ES" w:eastAsia="zh-CN"/>
        </w:rPr>
        <w:t xml:space="preserve">, amb NIF </w:t>
      </w:r>
      <w:bookmarkStart w:id="4" w:name="Unnamed19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cs="Arial"/>
          <w:kern w:val="2"/>
          <w:sz w:val="22"/>
          <w:szCs w:val="22"/>
          <w:lang w:val="ca-ES" w:eastAsia="zh-CN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4"/>
      <w:r w:rsidRPr="00052167">
        <w:rPr>
          <w:rFonts w:cs="Arial"/>
          <w:kern w:val="2"/>
          <w:sz w:val="22"/>
          <w:szCs w:val="22"/>
          <w:lang w:val="ca-ES" w:eastAsia="zh-CN"/>
        </w:rPr>
        <w:t xml:space="preserve">, i domicili fiscal a </w:t>
      </w:r>
      <w:bookmarkStart w:id="5" w:name="Unnamed20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cs="Arial"/>
          <w:kern w:val="2"/>
          <w:sz w:val="22"/>
          <w:szCs w:val="22"/>
          <w:lang w:val="ca-ES" w:eastAsia="zh-CN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cs="Arial"/>
          <w:b/>
          <w:kern w:val="2"/>
          <w:sz w:val="22"/>
          <w:szCs w:val="22"/>
          <w:lang w:val="ca-ES" w:eastAsia="ca-E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5"/>
      <w:r w:rsidRPr="00052167">
        <w:rPr>
          <w:rFonts w:cs="Arial"/>
          <w:kern w:val="2"/>
          <w:sz w:val="22"/>
          <w:szCs w:val="22"/>
          <w:lang w:val="ca-ES" w:eastAsia="zh-CN"/>
        </w:rPr>
        <w:t>, a</w:t>
      </w:r>
      <w:r w:rsidRPr="00052167">
        <w:rPr>
          <w:rFonts w:eastAsia="Calibri" w:cs="ArialMT"/>
          <w:sz w:val="22"/>
          <w:szCs w:val="22"/>
          <w:lang w:val="ca-ES" w:eastAsia="en-US"/>
        </w:rPr>
        <w:t xml:space="preserve"> fi de garantir els principis d'objectivitat, imparcialitat, transparència i integritat en el procediment de contractació/subvenció/gestió, control o pagament a dalt referenciat, el </w:t>
      </w:r>
      <w:proofErr w:type="spellStart"/>
      <w:r w:rsidRPr="00052167">
        <w:rPr>
          <w:rFonts w:eastAsia="Calibri" w:cs="ArialMT"/>
          <w:sz w:val="22"/>
          <w:szCs w:val="22"/>
          <w:lang w:val="ca-ES" w:eastAsia="en-US"/>
        </w:rPr>
        <w:t>sotasignant</w:t>
      </w:r>
      <w:proofErr w:type="spellEnd"/>
      <w:r w:rsidRPr="00052167">
        <w:rPr>
          <w:rFonts w:eastAsia="Calibri" w:cs="ArialMT"/>
          <w:sz w:val="22"/>
          <w:szCs w:val="22"/>
          <w:lang w:val="ca-ES" w:eastAsia="en-US"/>
        </w:rPr>
        <w:t>, com a</w:t>
      </w:r>
      <w:r w:rsidRPr="00052167">
        <w:rPr>
          <w:rFonts w:eastAsia="Calibri"/>
          <w:sz w:val="22"/>
          <w:szCs w:val="22"/>
          <w:lang w:val="ca-ES" w:eastAsia="en-US"/>
        </w:rPr>
        <w:t xml:space="preserve"> </w:t>
      </w:r>
      <w:r w:rsidRPr="00052167">
        <w:rPr>
          <w:rFonts w:eastAsia="Calibri" w:cs="ArialMT"/>
          <w:sz w:val="22"/>
          <w:szCs w:val="22"/>
          <w:lang w:val="ca-ES" w:eastAsia="en-US"/>
        </w:rPr>
        <w:t>contractista/</w:t>
      </w:r>
      <w:proofErr w:type="spellStart"/>
      <w:r w:rsidRPr="00052167">
        <w:rPr>
          <w:rFonts w:eastAsia="Calibri" w:cs="ArialMT"/>
          <w:sz w:val="22"/>
          <w:szCs w:val="22"/>
          <w:lang w:val="ca-ES" w:eastAsia="en-US"/>
        </w:rPr>
        <w:t>subcontractista</w:t>
      </w:r>
      <w:proofErr w:type="spellEnd"/>
      <w:r w:rsidRPr="00052167">
        <w:rPr>
          <w:rFonts w:eastAsia="Calibri" w:cs="ArialMT"/>
          <w:sz w:val="22"/>
          <w:szCs w:val="22"/>
          <w:lang w:val="ca-ES" w:eastAsia="en-US"/>
        </w:rPr>
        <w:t>/beneficiari DECLARO estar informat/da del següent: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b/>
          <w:sz w:val="22"/>
          <w:szCs w:val="22"/>
          <w:lang w:val="ca-ES" w:eastAsia="en-US"/>
        </w:rPr>
        <w:t>Primer</w:t>
      </w:r>
      <w:r w:rsidRPr="00052167">
        <w:rPr>
          <w:rFonts w:eastAsia="Calibri" w:cs="ArialMT"/>
          <w:sz w:val="22"/>
          <w:szCs w:val="22"/>
          <w:lang w:val="ca-ES" w:eastAsia="en-US"/>
        </w:rPr>
        <w:t>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1. Que l'article 64 «Lluita contra la corrupció i prevenció dels conflictes d'interessos» de la Llei 9/2017, de 8 de novembre, de contractes del sector públic, té la finalitat d'evitar qualsevol distorsió de la competència i garantir la transparència en el procediment i assegurar la igualtat de tracte a tots els candidats i licitadors.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2. Que l'article 23 «Abstenció», de la Llei 40/2015, d'1 octubre, de règim jurídic del sector públic, estableix que s'han d'abstenir d'intervenir en el procediment “les autoritats i el personal al servei de les administracions en qui es donin algunes de les circumstàncies assenyalades a l'apartat següent”, sent aquestes:</w:t>
      </w:r>
    </w:p>
    <w:p w:rsidR="00A819CD" w:rsidRPr="00052167" w:rsidRDefault="00A819CD" w:rsidP="00A819CD">
      <w:pPr>
        <w:autoSpaceDE w:val="0"/>
        <w:autoSpaceDN w:val="0"/>
        <w:adjustRightInd w:val="0"/>
        <w:ind w:firstLine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a) Tenir interès personal en l'assumpte de què es tracti o en un altre en la</w:t>
      </w:r>
    </w:p>
    <w:p w:rsidR="00A819CD" w:rsidRPr="00052167" w:rsidRDefault="00A819CD" w:rsidP="00A819CD">
      <w:pPr>
        <w:autoSpaceDE w:val="0"/>
        <w:autoSpaceDN w:val="0"/>
        <w:adjustRightInd w:val="0"/>
        <w:ind w:firstLine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resolució del qual pogués influir; ser administrador d’una societat o entitat</w:t>
      </w:r>
    </w:p>
    <w:p w:rsidR="00A819CD" w:rsidRPr="00052167" w:rsidRDefault="00A819CD" w:rsidP="00A819CD">
      <w:pPr>
        <w:autoSpaceDE w:val="0"/>
        <w:autoSpaceDN w:val="0"/>
        <w:adjustRightInd w:val="0"/>
        <w:ind w:firstLine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interessada, o tenir qüestió litigiosa pendent amb algun interessat.</w:t>
      </w:r>
    </w:p>
    <w:p w:rsidR="00A819CD" w:rsidRPr="00052167" w:rsidRDefault="00A819CD" w:rsidP="00A819CD">
      <w:pPr>
        <w:autoSpaceDE w:val="0"/>
        <w:autoSpaceDN w:val="0"/>
        <w:adjustRightInd w:val="0"/>
        <w:ind w:firstLine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b) Tenir un vincle matrimonial o situació de fet assimilable i el parentiu de</w:t>
      </w:r>
    </w:p>
    <w:p w:rsidR="00A819CD" w:rsidRPr="00052167" w:rsidRDefault="00A819CD" w:rsidP="00A819CD">
      <w:pPr>
        <w:autoSpaceDE w:val="0"/>
        <w:autoSpaceDN w:val="0"/>
        <w:adjustRightInd w:val="0"/>
        <w:ind w:left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consanguinitat dins del quart grau o d'afinitat fins al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:rsidR="00A819CD" w:rsidRPr="00052167" w:rsidRDefault="00A819CD" w:rsidP="00A819CD">
      <w:pPr>
        <w:autoSpaceDE w:val="0"/>
        <w:autoSpaceDN w:val="0"/>
        <w:adjustRightInd w:val="0"/>
        <w:ind w:firstLine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c) Tenir amistat íntima o enemistat manifesta amb alguna de les persones</w:t>
      </w:r>
    </w:p>
    <w:p w:rsidR="00A819CD" w:rsidRPr="00052167" w:rsidRDefault="00A819CD" w:rsidP="00A819CD">
      <w:pPr>
        <w:autoSpaceDE w:val="0"/>
        <w:autoSpaceDN w:val="0"/>
        <w:adjustRightInd w:val="0"/>
        <w:ind w:firstLine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esmentades a l'apartat anterior.</w:t>
      </w:r>
    </w:p>
    <w:p w:rsidR="00A819CD" w:rsidRPr="00052167" w:rsidRDefault="00A819CD" w:rsidP="00A819CD">
      <w:pPr>
        <w:autoSpaceDE w:val="0"/>
        <w:autoSpaceDN w:val="0"/>
        <w:adjustRightInd w:val="0"/>
        <w:ind w:left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d) Haver intervingut com a pèrit o com a testimoni en el procediment de què es tracti.</w:t>
      </w:r>
    </w:p>
    <w:p w:rsidR="00A819CD" w:rsidRPr="00052167" w:rsidRDefault="00A819CD" w:rsidP="00A819CD">
      <w:pPr>
        <w:autoSpaceDE w:val="0"/>
        <w:autoSpaceDN w:val="0"/>
        <w:adjustRightInd w:val="0"/>
        <w:ind w:left="708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e) Tenir relació de servei amb persona natural o jurídica interessada directament en l'assumpte, o haver-li prestat en els dos darrers anys serveis professionals de qualsevol tipus i en qualsevol circumstància o lloc.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  <w:r w:rsidRPr="00052167">
        <w:rPr>
          <w:rFonts w:eastAsia="Calibri" w:cs="ArialMT"/>
          <w:b/>
          <w:sz w:val="22"/>
          <w:szCs w:val="22"/>
          <w:lang w:val="ca-ES" w:eastAsia="en-US"/>
        </w:rPr>
        <w:t>Segon.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Que, de conformitat amb el que disposa, no es troba/n incurs/s en cap situació que pugui qualificar-se de conflicte d'interès de les indicades en els instruments d'autoregulació establerts per aquest Ajuntament, i que no concorre a la seva persona o persones cap causa d'abstenció de l'article 23.2 de la Llei 40/2015, d'1 d'octubre, de Règim Jurídic del Sector Públic que pugui afectar al procediment de licitació/concessió.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Default="00A819CD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</w:p>
    <w:p w:rsidR="00783DB3" w:rsidRDefault="00783DB3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</w:p>
    <w:p w:rsidR="00783DB3" w:rsidRDefault="00783DB3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</w:p>
    <w:p w:rsidR="00783DB3" w:rsidRPr="00052167" w:rsidRDefault="00783DB3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  <w:r w:rsidRPr="00052167">
        <w:rPr>
          <w:rFonts w:eastAsia="Calibri" w:cs="ArialMT"/>
          <w:b/>
          <w:sz w:val="22"/>
          <w:szCs w:val="22"/>
          <w:lang w:val="ca-ES" w:eastAsia="en-US"/>
        </w:rPr>
        <w:t>Tercer.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lastRenderedPageBreak/>
        <w:t>Que es compromet/n a posar en coneixement de l’òrgan de contractació/comissió d’avaluació, sense dilació, qualsevol situació de conflicte d’interès o causa d’abstenció que doni o pogués donar lloc al dit escenari.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b/>
          <w:sz w:val="22"/>
          <w:szCs w:val="22"/>
          <w:lang w:val="ca-ES" w:eastAsia="en-US"/>
        </w:rPr>
      </w:pPr>
      <w:r w:rsidRPr="00052167">
        <w:rPr>
          <w:rFonts w:eastAsia="Calibri" w:cs="ArialMT"/>
          <w:b/>
          <w:sz w:val="22"/>
          <w:szCs w:val="22"/>
          <w:lang w:val="ca-ES" w:eastAsia="en-US"/>
        </w:rPr>
        <w:t>Quart.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>Que qui subscriu aquesta declaració és plenament conscient que una declaració de conflicte d'interès que es demostri que sigui falsa, comportarà les conseqüències administratives/judicials que estableixi la normativa aplicable.</w:t>
      </w: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 xml:space="preserve">Signatura </w:t>
      </w:r>
      <w:bookmarkStart w:id="6" w:name="Unnamed21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eastAsia="Calibri" w:cs="ArialMT"/>
          <w:sz w:val="22"/>
          <w:szCs w:val="22"/>
          <w:lang w:val="ca-ES" w:eastAsia="en-US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6"/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 xml:space="preserve">Càrrec </w:t>
      </w:r>
      <w:bookmarkStart w:id="7" w:name="Unnamed22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eastAsia="Calibri" w:cs="ArialMT"/>
          <w:sz w:val="22"/>
          <w:szCs w:val="22"/>
          <w:lang w:val="ca-ES" w:eastAsia="en-US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eastAsia="Calibri" w:cs="ArialMT"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sz w:val="22"/>
          <w:szCs w:val="22"/>
          <w:lang w:val="ca-ES" w:eastAsia="en-U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7"/>
    </w:p>
    <w:p w:rsidR="00A819CD" w:rsidRPr="00052167" w:rsidRDefault="00A819CD" w:rsidP="00A819CD">
      <w:pPr>
        <w:autoSpaceDE w:val="0"/>
        <w:autoSpaceDN w:val="0"/>
        <w:adjustRightInd w:val="0"/>
        <w:rPr>
          <w:rFonts w:eastAsia="Calibri" w:cs="ArialMT"/>
          <w:sz w:val="22"/>
          <w:szCs w:val="22"/>
          <w:lang w:val="ca-ES" w:eastAsia="en-US"/>
        </w:rPr>
      </w:pPr>
      <w:r w:rsidRPr="00052167">
        <w:rPr>
          <w:rFonts w:eastAsia="Calibri" w:cs="ArialMT"/>
          <w:sz w:val="22"/>
          <w:szCs w:val="22"/>
          <w:lang w:val="ca-ES" w:eastAsia="en-US"/>
        </w:rPr>
        <w:t xml:space="preserve">En qualitat de </w:t>
      </w:r>
      <w:bookmarkStart w:id="8" w:name="Unnamed23"/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167">
        <w:rPr>
          <w:rFonts w:eastAsia="Calibri" w:cs="ArialMT"/>
          <w:sz w:val="22"/>
          <w:szCs w:val="22"/>
          <w:lang w:val="ca-ES" w:eastAsia="en-US"/>
        </w:rPr>
        <w:instrText xml:space="preserve"> FORMTEXT </w:instrTex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separate"/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eastAsia="Calibri" w:cs="ArialMT"/>
          <w:b/>
          <w:sz w:val="22"/>
          <w:szCs w:val="22"/>
          <w:lang w:val="ca-ES" w:eastAsia="en-US"/>
        </w:rPr>
        <w:t> </w:t>
      </w:r>
      <w:r w:rsidRPr="00052167">
        <w:rPr>
          <w:rFonts w:ascii="Calibri" w:eastAsia="Calibri" w:hAnsi="Calibri"/>
          <w:sz w:val="22"/>
          <w:szCs w:val="22"/>
          <w:lang w:val="ca-ES" w:eastAsia="en-US"/>
        </w:rPr>
        <w:fldChar w:fldCharType="end"/>
      </w:r>
      <w:bookmarkEnd w:id="8"/>
      <w:r w:rsidRPr="00052167">
        <w:rPr>
          <w:rFonts w:eastAsia="Calibri" w:cs="ArialMT"/>
          <w:b/>
          <w:sz w:val="22"/>
          <w:szCs w:val="22"/>
          <w:lang w:eastAsia="en-US"/>
        </w:rPr>
        <w:t xml:space="preserve"> </w:t>
      </w:r>
      <w:r w:rsidRPr="00052167">
        <w:rPr>
          <w:rFonts w:eastAsia="Calibri" w:cs="ArialMT"/>
          <w:sz w:val="22"/>
          <w:szCs w:val="22"/>
          <w:lang w:val="ca-ES" w:eastAsia="en-US"/>
        </w:rPr>
        <w:t xml:space="preserve">( contractista, </w:t>
      </w:r>
      <w:proofErr w:type="spellStart"/>
      <w:r w:rsidRPr="00052167">
        <w:rPr>
          <w:rFonts w:eastAsia="Calibri" w:cs="ArialMT"/>
          <w:sz w:val="22"/>
          <w:szCs w:val="22"/>
          <w:lang w:val="ca-ES" w:eastAsia="en-US"/>
        </w:rPr>
        <w:t>subcontractista</w:t>
      </w:r>
      <w:proofErr w:type="spellEnd"/>
      <w:r w:rsidRPr="00052167">
        <w:rPr>
          <w:rFonts w:eastAsia="Calibri" w:cs="ArialMT"/>
          <w:sz w:val="22"/>
          <w:szCs w:val="22"/>
          <w:lang w:val="ca-ES" w:eastAsia="en-US"/>
        </w:rPr>
        <w:t xml:space="preserve"> o beneficiari)</w:t>
      </w:r>
    </w:p>
    <w:p w:rsidR="00A819CD" w:rsidRPr="00646124" w:rsidRDefault="00A819CD" w:rsidP="00A819CD">
      <w:pPr>
        <w:rPr>
          <w:sz w:val="22"/>
          <w:szCs w:val="22"/>
          <w:lang w:val="ca-ES"/>
        </w:rPr>
      </w:pPr>
    </w:p>
    <w:p w:rsidR="00A819CD" w:rsidRPr="00B602A1" w:rsidRDefault="00A819CD" w:rsidP="00A819CD"/>
    <w:sectPr w:rsidR="00A819CD" w:rsidRPr="00B602A1" w:rsidSect="00A8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39" w:rsidRDefault="00DC7639">
      <w:r>
        <w:separator/>
      </w:r>
    </w:p>
  </w:endnote>
  <w:endnote w:type="continuationSeparator" w:id="0">
    <w:p w:rsidR="00DC7639" w:rsidRDefault="00DC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639" w:rsidRDefault="00DC7639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639" w:rsidRPr="000E13DC" w:rsidRDefault="00DC7639" w:rsidP="00A819CD">
    <w:pPr>
      <w:pStyle w:val="Peu"/>
    </w:pPr>
    <w:r w:rsidRPr="000E13DC">
      <w:rPr>
        <w:lang w:val="ca-ES"/>
      </w:rPr>
      <w:t xml:space="preserve">Pàgina </w:t>
    </w:r>
    <w:r w:rsidRPr="000E13DC">
      <w:fldChar w:fldCharType="begin"/>
    </w:r>
    <w:r w:rsidRPr="000E13DC">
      <w:instrText>PAGE</w:instrText>
    </w:r>
    <w:r w:rsidRPr="000E13DC">
      <w:fldChar w:fldCharType="separate"/>
    </w:r>
    <w:r w:rsidR="00CB709B">
      <w:rPr>
        <w:noProof/>
      </w:rPr>
      <w:t>6</w:t>
    </w:r>
    <w:r w:rsidRPr="000E13DC">
      <w:fldChar w:fldCharType="end"/>
    </w:r>
    <w:r w:rsidRPr="000E13DC">
      <w:rPr>
        <w:lang w:val="ca-ES"/>
      </w:rPr>
      <w:t xml:space="preserve"> de </w:t>
    </w:r>
    <w:r w:rsidRPr="000E13DC">
      <w:fldChar w:fldCharType="begin"/>
    </w:r>
    <w:r w:rsidRPr="000E13DC">
      <w:instrText>NUMPAGES</w:instrText>
    </w:r>
    <w:r w:rsidRPr="000E13DC">
      <w:fldChar w:fldCharType="separate"/>
    </w:r>
    <w:r w:rsidR="00CB709B">
      <w:rPr>
        <w:noProof/>
      </w:rPr>
      <w:t>6</w:t>
    </w:r>
    <w:r w:rsidRPr="000E13DC">
      <w:fldChar w:fldCharType="end"/>
    </w:r>
  </w:p>
  <w:p w:rsidR="00DC7639" w:rsidRDefault="00DC7639" w:rsidP="00A819CD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639" w:rsidRDefault="00DC7639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39" w:rsidRDefault="00DC7639">
      <w:r>
        <w:separator/>
      </w:r>
    </w:p>
  </w:footnote>
  <w:footnote w:type="continuationSeparator" w:id="0">
    <w:p w:rsidR="00DC7639" w:rsidRDefault="00DC7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639" w:rsidRDefault="00DC7639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639" w:rsidRPr="00850A9A" w:rsidRDefault="00DC7639" w:rsidP="00A819CD">
    <w:pPr>
      <w:tabs>
        <w:tab w:val="center" w:pos="4252"/>
        <w:tab w:val="right" w:pos="8504"/>
      </w:tabs>
      <w:ind w:left="-851"/>
      <w:jc w:val="left"/>
      <w:rPr>
        <w:rFonts w:ascii="Cambria" w:hAnsi="Cambria"/>
        <w:sz w:val="24"/>
        <w:lang w:val="es-ES_tradnl"/>
      </w:rPr>
    </w:pPr>
  </w:p>
  <w:tbl>
    <w:tblPr>
      <w:tblW w:w="110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3"/>
      <w:gridCol w:w="5494"/>
    </w:tblGrid>
    <w:tr w:rsidR="00DC7639" w:rsidTr="00A819CD">
      <w:trPr>
        <w:trHeight w:val="1830"/>
      </w:trPr>
      <w:tc>
        <w:tcPr>
          <w:tcW w:w="55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7639" w:rsidRPr="000E13DC" w:rsidRDefault="005F2CFC" w:rsidP="00A819CD">
          <w:pPr>
            <w:tabs>
              <w:tab w:val="center" w:pos="4252"/>
              <w:tab w:val="right" w:pos="8504"/>
            </w:tabs>
            <w:jc w:val="left"/>
            <w:rPr>
              <w:rFonts w:ascii="Cambria" w:hAnsi="Cambria"/>
              <w:sz w:val="24"/>
              <w:szCs w:val="24"/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1491615" cy="462915"/>
                <wp:effectExtent l="0" t="0" r="0" b="0"/>
                <wp:docPr id="4" name="Imagen 4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MinionPro-Regular" w:hAnsi="MinionPro-Regular" w:cs="MinionPro-Regular"/>
              <w:color w:val="000000"/>
              <w:sz w:val="22"/>
              <w:szCs w:val="22"/>
              <w:lang w:val="es-ES_tradnl"/>
            </w:rPr>
          </w:pPr>
          <w:proofErr w:type="spellStart"/>
          <w:r>
            <w:rPr>
              <w:rFonts w:ascii="FranklinGothic-Medium" w:hAnsi="FranklinGothic-Medium" w:cs="FranklinGothic-Medium"/>
              <w:color w:val="0073BC"/>
              <w:sz w:val="22"/>
              <w:szCs w:val="22"/>
              <w:lang w:val="es-ES_tradnl"/>
            </w:rPr>
            <w:t>Ensenyament</w:t>
          </w:r>
          <w:proofErr w:type="spellEnd"/>
        </w:p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8"/>
              <w:szCs w:val="8"/>
              <w:lang w:val="es-ES_tradnl"/>
            </w:rPr>
          </w:pPr>
        </w:p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</w:pPr>
          <w:proofErr w:type="spellStart"/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>Carrer</w:t>
          </w:r>
          <w:proofErr w:type="spellEnd"/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 xml:space="preserve"> del Nord, 60</w:t>
          </w:r>
        </w:p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</w:pPr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 xml:space="preserve">08330 </w:t>
          </w:r>
          <w:proofErr w:type="spellStart"/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>Premià</w:t>
          </w:r>
          <w:proofErr w:type="spellEnd"/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 xml:space="preserve"> de Mar</w:t>
          </w:r>
        </w:p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</w:pPr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>Tel. 93 741 74 00</w:t>
          </w:r>
        </w:p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</w:pPr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>premiademar.cat</w:t>
          </w:r>
        </w:p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</w:pPr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>info@premiademar.cat</w:t>
          </w:r>
        </w:p>
        <w:p w:rsidR="00DC7639" w:rsidRPr="000E13DC" w:rsidRDefault="00DC7639" w:rsidP="00A819CD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</w:pPr>
          <w:r w:rsidRPr="000E13DC">
            <w:rPr>
              <w:rFonts w:ascii="FranklinGothic-Book" w:hAnsi="FranklinGothic-Book" w:cs="FranklinGothic-Book"/>
              <w:color w:val="000000"/>
              <w:sz w:val="16"/>
              <w:szCs w:val="16"/>
              <w:lang w:val="es-ES_tradnl"/>
            </w:rPr>
            <w:t>NIF: P0817100A</w:t>
          </w:r>
        </w:p>
        <w:p w:rsidR="00DC7639" w:rsidRPr="000E13DC" w:rsidRDefault="00DC7639" w:rsidP="00A819CD">
          <w:pPr>
            <w:tabs>
              <w:tab w:val="center" w:pos="4252"/>
              <w:tab w:val="right" w:pos="8504"/>
            </w:tabs>
            <w:jc w:val="left"/>
            <w:rPr>
              <w:rFonts w:ascii="Cambria" w:hAnsi="Cambria"/>
              <w:sz w:val="24"/>
              <w:szCs w:val="24"/>
              <w:lang w:val="es-ES_tradnl"/>
            </w:rPr>
          </w:pPr>
        </w:p>
      </w:tc>
    </w:tr>
  </w:tbl>
  <w:p w:rsidR="00DC7639" w:rsidRDefault="00DC7639" w:rsidP="00A819CD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639" w:rsidRDefault="00DC7639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047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42FA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4E5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844B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166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063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9040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82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BA0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E5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CLÀUSULA 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1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7"/>
    <w:multiLevelType w:val="multi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Aria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0D"/>
    <w:multiLevelType w:val="multilevel"/>
    <w:tmpl w:val="4D007DF6"/>
    <w:name w:val="WW8Num1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17E5D4C"/>
    <w:multiLevelType w:val="hybridMultilevel"/>
    <w:tmpl w:val="CFFC9600"/>
    <w:name w:val="WW8Num202"/>
    <w:lvl w:ilvl="0" w:tplc="C05C0E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6C64D4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6C09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722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2A0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2230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F4F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4661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B858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1BC418A"/>
    <w:multiLevelType w:val="hybridMultilevel"/>
    <w:tmpl w:val="105E4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A506F7"/>
    <w:multiLevelType w:val="hybridMultilevel"/>
    <w:tmpl w:val="EBB4DF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2B777C"/>
    <w:multiLevelType w:val="hybridMultilevel"/>
    <w:tmpl w:val="2C728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77141D"/>
    <w:multiLevelType w:val="hybridMultilevel"/>
    <w:tmpl w:val="C8D06FD6"/>
    <w:lvl w:ilvl="0" w:tplc="FC5E66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9C1C47"/>
    <w:multiLevelType w:val="hybridMultilevel"/>
    <w:tmpl w:val="0E0C5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D422CE"/>
    <w:multiLevelType w:val="hybridMultilevel"/>
    <w:tmpl w:val="1A2A0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112BF5"/>
    <w:multiLevelType w:val="hybridMultilevel"/>
    <w:tmpl w:val="7A047F38"/>
    <w:lvl w:ilvl="0" w:tplc="8DE86754">
      <w:start w:val="1"/>
      <w:numFmt w:val="decimal"/>
      <w:lvlText w:val="%1."/>
      <w:lvlJc w:val="left"/>
      <w:pPr>
        <w:ind w:left="720" w:hanging="360"/>
      </w:pPr>
    </w:lvl>
    <w:lvl w:ilvl="1" w:tplc="A26A3AEA">
      <w:start w:val="1"/>
      <w:numFmt w:val="lowerLetter"/>
      <w:lvlText w:val="%2."/>
      <w:lvlJc w:val="left"/>
      <w:pPr>
        <w:ind w:left="1440" w:hanging="360"/>
      </w:pPr>
    </w:lvl>
    <w:lvl w:ilvl="2" w:tplc="8976FB8C">
      <w:start w:val="1"/>
      <w:numFmt w:val="lowerRoman"/>
      <w:lvlText w:val="%3."/>
      <w:lvlJc w:val="right"/>
      <w:pPr>
        <w:ind w:left="2160" w:hanging="180"/>
      </w:pPr>
    </w:lvl>
    <w:lvl w:ilvl="3" w:tplc="C6F640F6">
      <w:start w:val="1"/>
      <w:numFmt w:val="decimal"/>
      <w:lvlText w:val="%4."/>
      <w:lvlJc w:val="left"/>
      <w:pPr>
        <w:ind w:left="2880" w:hanging="360"/>
      </w:pPr>
    </w:lvl>
    <w:lvl w:ilvl="4" w:tplc="ACA60116">
      <w:start w:val="1"/>
      <w:numFmt w:val="lowerLetter"/>
      <w:lvlText w:val="%5."/>
      <w:lvlJc w:val="left"/>
      <w:pPr>
        <w:ind w:left="3600" w:hanging="360"/>
      </w:pPr>
    </w:lvl>
    <w:lvl w:ilvl="5" w:tplc="06565EB2">
      <w:start w:val="1"/>
      <w:numFmt w:val="lowerRoman"/>
      <w:lvlText w:val="%6."/>
      <w:lvlJc w:val="right"/>
      <w:pPr>
        <w:ind w:left="4320" w:hanging="180"/>
      </w:pPr>
    </w:lvl>
    <w:lvl w:ilvl="6" w:tplc="4538E8A4">
      <w:start w:val="1"/>
      <w:numFmt w:val="decimal"/>
      <w:lvlText w:val="%7."/>
      <w:lvlJc w:val="left"/>
      <w:pPr>
        <w:ind w:left="5040" w:hanging="360"/>
      </w:pPr>
    </w:lvl>
    <w:lvl w:ilvl="7" w:tplc="9E386D30">
      <w:start w:val="1"/>
      <w:numFmt w:val="lowerLetter"/>
      <w:lvlText w:val="%8."/>
      <w:lvlJc w:val="left"/>
      <w:pPr>
        <w:ind w:left="5760" w:hanging="360"/>
      </w:pPr>
    </w:lvl>
    <w:lvl w:ilvl="8" w:tplc="3DE6F1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C44BA1"/>
    <w:multiLevelType w:val="hybridMultilevel"/>
    <w:tmpl w:val="8F680334"/>
    <w:lvl w:ilvl="0" w:tplc="A29E2B54">
      <w:start w:val="6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405810"/>
    <w:multiLevelType w:val="hybridMultilevel"/>
    <w:tmpl w:val="3ADC617E"/>
    <w:lvl w:ilvl="0" w:tplc="A91AF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AD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EE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9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66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61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C6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4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AC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5E3E06"/>
    <w:multiLevelType w:val="hybridMultilevel"/>
    <w:tmpl w:val="55F62D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6539D1"/>
    <w:multiLevelType w:val="hybridMultilevel"/>
    <w:tmpl w:val="36B637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FE198E"/>
    <w:multiLevelType w:val="hybridMultilevel"/>
    <w:tmpl w:val="16BEC1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8D5BB0"/>
    <w:multiLevelType w:val="hybridMultilevel"/>
    <w:tmpl w:val="F48C28FE"/>
    <w:lvl w:ilvl="0" w:tplc="DC400B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C4A6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48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EE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9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ED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85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04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E4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E061B2"/>
    <w:multiLevelType w:val="hybridMultilevel"/>
    <w:tmpl w:val="6708FF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5E5F15"/>
    <w:multiLevelType w:val="hybridMultilevel"/>
    <w:tmpl w:val="98822EAC"/>
    <w:lvl w:ilvl="0" w:tplc="A6C44F82">
      <w:start w:val="1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8070FD"/>
    <w:multiLevelType w:val="hybridMultilevel"/>
    <w:tmpl w:val="C5C22E46"/>
    <w:lvl w:ilvl="0" w:tplc="D722B978">
      <w:start w:val="1"/>
      <w:numFmt w:val="decimal"/>
      <w:lvlText w:val="CLÀUSULA %1."/>
      <w:lvlJc w:val="left"/>
      <w:pPr>
        <w:ind w:left="436" w:hanging="360"/>
      </w:pPr>
      <w:rPr>
        <w:rFonts w:ascii="Arial" w:hAnsi="Arial" w:cs="Arial" w:hint="default"/>
        <w:b/>
      </w:rPr>
    </w:lvl>
    <w:lvl w:ilvl="1" w:tplc="EA428644" w:tentative="1">
      <w:start w:val="1"/>
      <w:numFmt w:val="lowerLetter"/>
      <w:lvlText w:val="%2."/>
      <w:lvlJc w:val="left"/>
      <w:pPr>
        <w:ind w:left="1156" w:hanging="360"/>
      </w:pPr>
    </w:lvl>
    <w:lvl w:ilvl="2" w:tplc="5EAC8A06" w:tentative="1">
      <w:start w:val="1"/>
      <w:numFmt w:val="lowerRoman"/>
      <w:lvlText w:val="%3."/>
      <w:lvlJc w:val="right"/>
      <w:pPr>
        <w:ind w:left="1876" w:hanging="180"/>
      </w:pPr>
    </w:lvl>
    <w:lvl w:ilvl="3" w:tplc="8B026826" w:tentative="1">
      <w:start w:val="1"/>
      <w:numFmt w:val="decimal"/>
      <w:lvlText w:val="%4."/>
      <w:lvlJc w:val="left"/>
      <w:pPr>
        <w:ind w:left="2596" w:hanging="360"/>
      </w:pPr>
    </w:lvl>
    <w:lvl w:ilvl="4" w:tplc="014E8082" w:tentative="1">
      <w:start w:val="1"/>
      <w:numFmt w:val="lowerLetter"/>
      <w:lvlText w:val="%5."/>
      <w:lvlJc w:val="left"/>
      <w:pPr>
        <w:ind w:left="3316" w:hanging="360"/>
      </w:pPr>
    </w:lvl>
    <w:lvl w:ilvl="5" w:tplc="5EE268D2" w:tentative="1">
      <w:start w:val="1"/>
      <w:numFmt w:val="lowerRoman"/>
      <w:lvlText w:val="%6."/>
      <w:lvlJc w:val="right"/>
      <w:pPr>
        <w:ind w:left="4036" w:hanging="180"/>
      </w:pPr>
    </w:lvl>
    <w:lvl w:ilvl="6" w:tplc="A2E6EF06" w:tentative="1">
      <w:start w:val="1"/>
      <w:numFmt w:val="decimal"/>
      <w:lvlText w:val="%7."/>
      <w:lvlJc w:val="left"/>
      <w:pPr>
        <w:ind w:left="4756" w:hanging="360"/>
      </w:pPr>
    </w:lvl>
    <w:lvl w:ilvl="7" w:tplc="6F2E9B32" w:tentative="1">
      <w:start w:val="1"/>
      <w:numFmt w:val="lowerLetter"/>
      <w:lvlText w:val="%8."/>
      <w:lvlJc w:val="left"/>
      <w:pPr>
        <w:ind w:left="5476" w:hanging="360"/>
      </w:pPr>
    </w:lvl>
    <w:lvl w:ilvl="8" w:tplc="725CA76C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38AD03B2"/>
    <w:multiLevelType w:val="hybridMultilevel"/>
    <w:tmpl w:val="BCD264B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666BCD"/>
    <w:multiLevelType w:val="hybridMultilevel"/>
    <w:tmpl w:val="B9F21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01F53"/>
    <w:multiLevelType w:val="hybridMultilevel"/>
    <w:tmpl w:val="B2A03664"/>
    <w:lvl w:ilvl="0" w:tplc="C0D8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A3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4E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23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69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0A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87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83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F04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3E6CF1"/>
    <w:multiLevelType w:val="hybridMultilevel"/>
    <w:tmpl w:val="42E0DDF6"/>
    <w:lvl w:ilvl="0" w:tplc="B7F6E1D4">
      <w:start w:val="328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D12C5"/>
    <w:multiLevelType w:val="hybridMultilevel"/>
    <w:tmpl w:val="82767B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8359E"/>
    <w:multiLevelType w:val="hybridMultilevel"/>
    <w:tmpl w:val="62D4BD74"/>
    <w:lvl w:ilvl="0" w:tplc="77B4C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AEE2E17"/>
    <w:multiLevelType w:val="hybridMultilevel"/>
    <w:tmpl w:val="DF904482"/>
    <w:lvl w:ilvl="0" w:tplc="CFFEF20A">
      <w:start w:val="1"/>
      <w:numFmt w:val="decimal"/>
      <w:lvlText w:val="CLÀUSULA %1."/>
      <w:lvlJc w:val="left"/>
      <w:pPr>
        <w:ind w:left="1156" w:hanging="360"/>
      </w:pPr>
      <w:rPr>
        <w:rFonts w:ascii="Arial" w:hAnsi="Arial" w:cs="Arial" w:hint="default"/>
        <w:b/>
      </w:rPr>
    </w:lvl>
    <w:lvl w:ilvl="1" w:tplc="18AAB616" w:tentative="1">
      <w:start w:val="1"/>
      <w:numFmt w:val="lowerLetter"/>
      <w:lvlText w:val="%2."/>
      <w:lvlJc w:val="left"/>
      <w:pPr>
        <w:ind w:left="1876" w:hanging="360"/>
      </w:pPr>
    </w:lvl>
    <w:lvl w:ilvl="2" w:tplc="0D2CAED2" w:tentative="1">
      <w:start w:val="1"/>
      <w:numFmt w:val="lowerRoman"/>
      <w:lvlText w:val="%3."/>
      <w:lvlJc w:val="right"/>
      <w:pPr>
        <w:ind w:left="2596" w:hanging="180"/>
      </w:pPr>
    </w:lvl>
    <w:lvl w:ilvl="3" w:tplc="1DBABE30" w:tentative="1">
      <w:start w:val="1"/>
      <w:numFmt w:val="decimal"/>
      <w:lvlText w:val="%4."/>
      <w:lvlJc w:val="left"/>
      <w:pPr>
        <w:ind w:left="3316" w:hanging="360"/>
      </w:pPr>
    </w:lvl>
    <w:lvl w:ilvl="4" w:tplc="B65A4874" w:tentative="1">
      <w:start w:val="1"/>
      <w:numFmt w:val="lowerLetter"/>
      <w:lvlText w:val="%5."/>
      <w:lvlJc w:val="left"/>
      <w:pPr>
        <w:ind w:left="4036" w:hanging="360"/>
      </w:pPr>
    </w:lvl>
    <w:lvl w:ilvl="5" w:tplc="E81C1982" w:tentative="1">
      <w:start w:val="1"/>
      <w:numFmt w:val="lowerRoman"/>
      <w:lvlText w:val="%6."/>
      <w:lvlJc w:val="right"/>
      <w:pPr>
        <w:ind w:left="4756" w:hanging="180"/>
      </w:pPr>
    </w:lvl>
    <w:lvl w:ilvl="6" w:tplc="CF429A32" w:tentative="1">
      <w:start w:val="1"/>
      <w:numFmt w:val="decimal"/>
      <w:lvlText w:val="%7."/>
      <w:lvlJc w:val="left"/>
      <w:pPr>
        <w:ind w:left="5476" w:hanging="360"/>
      </w:pPr>
    </w:lvl>
    <w:lvl w:ilvl="7" w:tplc="0B2C1384" w:tentative="1">
      <w:start w:val="1"/>
      <w:numFmt w:val="lowerLetter"/>
      <w:lvlText w:val="%8."/>
      <w:lvlJc w:val="left"/>
      <w:pPr>
        <w:ind w:left="6196" w:hanging="360"/>
      </w:pPr>
    </w:lvl>
    <w:lvl w:ilvl="8" w:tplc="375E708C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2" w15:restartNumberingAfterBreak="0">
    <w:nsid w:val="5C317BF6"/>
    <w:multiLevelType w:val="hybridMultilevel"/>
    <w:tmpl w:val="32B6DE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76E54"/>
    <w:multiLevelType w:val="hybridMultilevel"/>
    <w:tmpl w:val="FD9A82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C4F35"/>
    <w:multiLevelType w:val="hybridMultilevel"/>
    <w:tmpl w:val="94447F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231E6C"/>
    <w:multiLevelType w:val="hybridMultilevel"/>
    <w:tmpl w:val="5D98EC70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41"/>
  </w:num>
  <w:num w:numId="13">
    <w:abstractNumId w:val="3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14"/>
  </w:num>
  <w:num w:numId="18">
    <w:abstractNumId w:val="10"/>
  </w:num>
  <w:num w:numId="19">
    <w:abstractNumId w:val="11"/>
  </w:num>
  <w:num w:numId="20">
    <w:abstractNumId w:val="37"/>
  </w:num>
  <w:num w:numId="21">
    <w:abstractNumId w:val="2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21"/>
  </w:num>
  <w:num w:numId="26">
    <w:abstractNumId w:val="32"/>
  </w:num>
  <w:num w:numId="27">
    <w:abstractNumId w:val="19"/>
  </w:num>
  <w:num w:numId="28">
    <w:abstractNumId w:val="29"/>
  </w:num>
  <w:num w:numId="29">
    <w:abstractNumId w:val="44"/>
  </w:num>
  <w:num w:numId="30">
    <w:abstractNumId w:val="43"/>
  </w:num>
  <w:num w:numId="31">
    <w:abstractNumId w:val="15"/>
  </w:num>
  <w:num w:numId="32">
    <w:abstractNumId w:val="16"/>
  </w:num>
  <w:num w:numId="33">
    <w:abstractNumId w:val="17"/>
  </w:num>
  <w:num w:numId="34">
    <w:abstractNumId w:val="4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8"/>
  </w:num>
  <w:num w:numId="41">
    <w:abstractNumId w:val="39"/>
  </w:num>
  <w:num w:numId="42">
    <w:abstractNumId w:val="42"/>
  </w:num>
  <w:num w:numId="43">
    <w:abstractNumId w:val="20"/>
  </w:num>
  <w:num w:numId="44">
    <w:abstractNumId w:val="36"/>
  </w:num>
  <w:num w:numId="45">
    <w:abstractNumId w:val="30"/>
  </w:num>
  <w:num w:numId="46">
    <w:abstractNumId w:val="23"/>
  </w:num>
  <w:num w:numId="47">
    <w:abstractNumId w:val="26"/>
  </w:num>
  <w:num w:numId="48">
    <w:abstractNumId w:val="38"/>
  </w:num>
  <w:num w:numId="49">
    <w:abstractNumId w:val="24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02"/>
    <w:rsid w:val="00026FE9"/>
    <w:rsid w:val="00085F2D"/>
    <w:rsid w:val="000A04CA"/>
    <w:rsid w:val="000A720C"/>
    <w:rsid w:val="000B0383"/>
    <w:rsid w:val="000C190B"/>
    <w:rsid w:val="000D6AA9"/>
    <w:rsid w:val="0012126D"/>
    <w:rsid w:val="00125AF8"/>
    <w:rsid w:val="00172D22"/>
    <w:rsid w:val="0021177F"/>
    <w:rsid w:val="002B6903"/>
    <w:rsid w:val="002C1C02"/>
    <w:rsid w:val="002D444A"/>
    <w:rsid w:val="003019DB"/>
    <w:rsid w:val="00331CC3"/>
    <w:rsid w:val="00373419"/>
    <w:rsid w:val="003810AA"/>
    <w:rsid w:val="003945F5"/>
    <w:rsid w:val="003C64AF"/>
    <w:rsid w:val="003D21FD"/>
    <w:rsid w:val="00422D4E"/>
    <w:rsid w:val="0042509B"/>
    <w:rsid w:val="00426A02"/>
    <w:rsid w:val="004512C0"/>
    <w:rsid w:val="00451F1B"/>
    <w:rsid w:val="00474B73"/>
    <w:rsid w:val="004812A1"/>
    <w:rsid w:val="0049350A"/>
    <w:rsid w:val="004C2305"/>
    <w:rsid w:val="005406C6"/>
    <w:rsid w:val="005806DB"/>
    <w:rsid w:val="005B66B0"/>
    <w:rsid w:val="005D04CA"/>
    <w:rsid w:val="005F2CFC"/>
    <w:rsid w:val="00607BDA"/>
    <w:rsid w:val="006257A6"/>
    <w:rsid w:val="0063178D"/>
    <w:rsid w:val="00635723"/>
    <w:rsid w:val="0064043A"/>
    <w:rsid w:val="00651B5A"/>
    <w:rsid w:val="00655FBB"/>
    <w:rsid w:val="0065612F"/>
    <w:rsid w:val="0068434A"/>
    <w:rsid w:val="006A1E8B"/>
    <w:rsid w:val="006A512C"/>
    <w:rsid w:val="006C2FD2"/>
    <w:rsid w:val="00701301"/>
    <w:rsid w:val="007147E2"/>
    <w:rsid w:val="007179C4"/>
    <w:rsid w:val="00783DB3"/>
    <w:rsid w:val="00785EAB"/>
    <w:rsid w:val="007A5AAF"/>
    <w:rsid w:val="00852FDB"/>
    <w:rsid w:val="0086018D"/>
    <w:rsid w:val="008E2A17"/>
    <w:rsid w:val="008E3489"/>
    <w:rsid w:val="008E7553"/>
    <w:rsid w:val="009039D2"/>
    <w:rsid w:val="009154E0"/>
    <w:rsid w:val="0091692D"/>
    <w:rsid w:val="009712FD"/>
    <w:rsid w:val="00982E7C"/>
    <w:rsid w:val="00992EA2"/>
    <w:rsid w:val="00A349B1"/>
    <w:rsid w:val="00A819CD"/>
    <w:rsid w:val="00AB43AF"/>
    <w:rsid w:val="00AC74F0"/>
    <w:rsid w:val="00AF1BDC"/>
    <w:rsid w:val="00AF2953"/>
    <w:rsid w:val="00B049FD"/>
    <w:rsid w:val="00B64233"/>
    <w:rsid w:val="00B76ED1"/>
    <w:rsid w:val="00BE26D7"/>
    <w:rsid w:val="00BF208C"/>
    <w:rsid w:val="00C004C6"/>
    <w:rsid w:val="00C03288"/>
    <w:rsid w:val="00C16E1A"/>
    <w:rsid w:val="00C203FB"/>
    <w:rsid w:val="00C4741E"/>
    <w:rsid w:val="00C557D6"/>
    <w:rsid w:val="00C72E19"/>
    <w:rsid w:val="00C75B43"/>
    <w:rsid w:val="00CB6975"/>
    <w:rsid w:val="00CB709B"/>
    <w:rsid w:val="00CD5FF0"/>
    <w:rsid w:val="00D15AAF"/>
    <w:rsid w:val="00D165FA"/>
    <w:rsid w:val="00D311C8"/>
    <w:rsid w:val="00D54BD3"/>
    <w:rsid w:val="00DB777F"/>
    <w:rsid w:val="00DC7639"/>
    <w:rsid w:val="00E1190E"/>
    <w:rsid w:val="00E3787C"/>
    <w:rsid w:val="00E40775"/>
    <w:rsid w:val="00E461F0"/>
    <w:rsid w:val="00E54D58"/>
    <w:rsid w:val="00E85352"/>
    <w:rsid w:val="00E96BFF"/>
    <w:rsid w:val="00EA02E3"/>
    <w:rsid w:val="00EA0C80"/>
    <w:rsid w:val="00EB2972"/>
    <w:rsid w:val="00EB3891"/>
    <w:rsid w:val="00F24A7B"/>
    <w:rsid w:val="00F4355F"/>
    <w:rsid w:val="00FB09E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6F428429-3A57-43F3-A610-7AA5BE0F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2A1"/>
    <w:pPr>
      <w:jc w:val="both"/>
    </w:pPr>
    <w:rPr>
      <w:lang w:val="es-ES" w:eastAsia="es-ES"/>
    </w:rPr>
  </w:style>
  <w:style w:type="paragraph" w:styleId="Ttol1">
    <w:name w:val="heading 1"/>
    <w:basedOn w:val="Normal"/>
    <w:next w:val="Normal"/>
    <w:link w:val="Ttol1Car"/>
    <w:autoRedefine/>
    <w:uiPriority w:val="99"/>
    <w:qFormat/>
    <w:locked/>
    <w:rsid w:val="003905C3"/>
    <w:pPr>
      <w:keepNext/>
      <w:spacing w:before="240" w:after="6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Ttol2">
    <w:name w:val="heading 2"/>
    <w:basedOn w:val="Normal"/>
    <w:next w:val="Normal"/>
    <w:link w:val="Ttol2Car"/>
    <w:autoRedefine/>
    <w:uiPriority w:val="99"/>
    <w:qFormat/>
    <w:locked/>
    <w:rsid w:val="003905C3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tol3">
    <w:name w:val="heading 3"/>
    <w:basedOn w:val="Normal"/>
    <w:next w:val="Normal"/>
    <w:link w:val="Ttol3Car"/>
    <w:autoRedefine/>
    <w:uiPriority w:val="99"/>
    <w:qFormat/>
    <w:locked/>
    <w:rsid w:val="003905C3"/>
    <w:pPr>
      <w:keepNext/>
      <w:spacing w:before="240" w:after="60"/>
      <w:jc w:val="left"/>
      <w:outlineLvl w:val="2"/>
    </w:pPr>
    <w:rPr>
      <w:rFonts w:cs="Arial"/>
      <w:bCs/>
      <w:i/>
      <w:sz w:val="14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sid w:val="00DE16EB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ol2Car">
    <w:name w:val="Títol 2 Car"/>
    <w:link w:val="Ttol2"/>
    <w:uiPriority w:val="9"/>
    <w:semiHidden/>
    <w:rsid w:val="00DE16EB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link w:val="Ttol3"/>
    <w:uiPriority w:val="9"/>
    <w:semiHidden/>
    <w:rsid w:val="00DE16EB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Capalera">
    <w:name w:val="header"/>
    <w:basedOn w:val="Normal"/>
    <w:link w:val="CapaleraCar"/>
    <w:autoRedefine/>
    <w:uiPriority w:val="99"/>
    <w:rsid w:val="003905C3"/>
    <w:pPr>
      <w:tabs>
        <w:tab w:val="center" w:pos="4252"/>
        <w:tab w:val="right" w:pos="8504"/>
      </w:tabs>
      <w:jc w:val="right"/>
    </w:pPr>
    <w:rPr>
      <w:sz w:val="14"/>
    </w:rPr>
  </w:style>
  <w:style w:type="character" w:customStyle="1" w:styleId="CapaleraCar">
    <w:name w:val="Capçalera Car"/>
    <w:link w:val="Capalera"/>
    <w:uiPriority w:val="99"/>
    <w:locked/>
    <w:rsid w:val="003905C3"/>
    <w:rPr>
      <w:rFonts w:ascii="Verdana" w:hAnsi="Verdana" w:cs="Times New Roman"/>
      <w:sz w:val="24"/>
      <w:szCs w:val="24"/>
      <w:lang w:val="ca-ES" w:eastAsia="es-ES" w:bidi="ar-SA"/>
    </w:rPr>
  </w:style>
  <w:style w:type="paragraph" w:styleId="Peu">
    <w:name w:val="footer"/>
    <w:basedOn w:val="Normal"/>
    <w:link w:val="PeuCar"/>
    <w:autoRedefine/>
    <w:uiPriority w:val="99"/>
    <w:rsid w:val="000E13DC"/>
    <w:pPr>
      <w:tabs>
        <w:tab w:val="center" w:pos="4252"/>
        <w:tab w:val="right" w:pos="8504"/>
      </w:tabs>
      <w:jc w:val="right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0E13DC"/>
  </w:style>
  <w:style w:type="character" w:styleId="Enlla">
    <w:name w:val="Hyperlink"/>
    <w:uiPriority w:val="99"/>
    <w:rsid w:val="005D696C"/>
    <w:rPr>
      <w:rFonts w:ascii="Times New Roman" w:hAnsi="Times New Roman" w:cs="Times New Roman"/>
      <w:color w:val="0000FF"/>
      <w:u w:val="single"/>
    </w:rPr>
  </w:style>
  <w:style w:type="paragraph" w:customStyle="1" w:styleId="Membret">
    <w:name w:val="Membret"/>
    <w:basedOn w:val="Normal"/>
    <w:autoRedefine/>
    <w:uiPriority w:val="99"/>
    <w:rsid w:val="00850A9A"/>
  </w:style>
  <w:style w:type="paragraph" w:customStyle="1" w:styleId="Estilo5">
    <w:name w:val="Estilo5"/>
    <w:basedOn w:val="Capalera"/>
    <w:autoRedefine/>
    <w:uiPriority w:val="99"/>
    <w:rsid w:val="003905C3"/>
    <w:pPr>
      <w:jc w:val="both"/>
    </w:pPr>
    <w:rPr>
      <w:b/>
      <w:sz w:val="20"/>
    </w:rPr>
  </w:style>
  <w:style w:type="table" w:styleId="Taulaambquadrcula">
    <w:name w:val="Table Grid"/>
    <w:basedOn w:val="Taulanormal"/>
    <w:uiPriority w:val="59"/>
    <w:locked/>
    <w:rsid w:val="00850A9A"/>
    <w:rPr>
      <w:rFonts w:ascii="Cambria" w:hAnsi="Cambr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1">
    <w:name w:val="Sense llista1"/>
    <w:next w:val="Sensellista"/>
    <w:uiPriority w:val="99"/>
    <w:semiHidden/>
    <w:unhideWhenUsed/>
    <w:rsid w:val="00646124"/>
  </w:style>
  <w:style w:type="paragraph" w:styleId="Textdeglobus">
    <w:name w:val="Balloon Text"/>
    <w:basedOn w:val="Normal"/>
    <w:link w:val="TextdeglobusCar"/>
    <w:uiPriority w:val="99"/>
    <w:semiHidden/>
    <w:unhideWhenUsed/>
    <w:rsid w:val="00646124"/>
    <w:pPr>
      <w:jc w:val="left"/>
    </w:pPr>
    <w:rPr>
      <w:rFonts w:ascii="Lucida Grande" w:hAnsi="Lucida Grande"/>
      <w:sz w:val="18"/>
      <w:szCs w:val="18"/>
      <w:lang w:val="es-ES_tradnl"/>
    </w:rPr>
  </w:style>
  <w:style w:type="character" w:customStyle="1" w:styleId="TextdeglobusCar">
    <w:name w:val="Text de globus Car"/>
    <w:link w:val="Textdeglobus"/>
    <w:uiPriority w:val="99"/>
    <w:semiHidden/>
    <w:rsid w:val="00646124"/>
    <w:rPr>
      <w:rFonts w:ascii="Lucida Grande" w:hAnsi="Lucida Grande"/>
      <w:sz w:val="18"/>
      <w:szCs w:val="18"/>
      <w:lang w:val="es-ES_tradnl"/>
    </w:rPr>
  </w:style>
  <w:style w:type="paragraph" w:customStyle="1" w:styleId="Prrafobsico">
    <w:name w:val="[Párrafo básico]"/>
    <w:basedOn w:val="Normal"/>
    <w:uiPriority w:val="99"/>
    <w:rsid w:val="00646124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646124"/>
    <w:rPr>
      <w:rFonts w:ascii="Cambria" w:hAnsi="Cambr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46124"/>
    <w:pPr>
      <w:ind w:left="720"/>
      <w:contextualSpacing/>
      <w:jc w:val="left"/>
    </w:pPr>
    <w:rPr>
      <w:rFonts w:ascii="Cambria" w:hAnsi="Cambria"/>
      <w:sz w:val="24"/>
      <w:szCs w:val="24"/>
      <w:lang w:val="es-ES_tradn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646124"/>
    <w:pPr>
      <w:jc w:val="left"/>
    </w:pPr>
    <w:rPr>
      <w:rFonts w:ascii="Cambria" w:hAnsi="Cambria"/>
      <w:lang w:val="es-ES_tradnl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646124"/>
    <w:rPr>
      <w:rFonts w:ascii="Cambria" w:hAnsi="Cambria"/>
      <w:lang w:val="es-ES_tradnl"/>
    </w:rPr>
  </w:style>
  <w:style w:type="character" w:styleId="Refernciadenotaapeudepgina">
    <w:name w:val="footnote reference"/>
    <w:uiPriority w:val="99"/>
    <w:semiHidden/>
    <w:unhideWhenUsed/>
    <w:rsid w:val="00646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oe.es/doue/2016/003/L00016-00034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1348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9407</CharactersWithSpaces>
  <SharedDoc>false</SharedDoc>
  <HLinks>
    <vt:vector size="60" baseType="variant">
      <vt:variant>
        <vt:i4>2097179</vt:i4>
      </vt:variant>
      <vt:variant>
        <vt:i4>24</vt:i4>
      </vt:variant>
      <vt:variant>
        <vt:i4>0</vt:i4>
      </vt:variant>
      <vt:variant>
        <vt:i4>5</vt:i4>
      </vt:variant>
      <vt:variant>
        <vt:lpwstr>https://www.boe.es/doue/2016/003/L00016-00034.pdf</vt:lpwstr>
      </vt:variant>
      <vt:variant>
        <vt:lpwstr>_blank</vt:lpwstr>
      </vt:variant>
      <vt:variant>
        <vt:i4>2424881</vt:i4>
      </vt:variant>
      <vt:variant>
        <vt:i4>21</vt:i4>
      </vt:variant>
      <vt:variant>
        <vt:i4>0</vt:i4>
      </vt:variant>
      <vt:variant>
        <vt:i4>5</vt:i4>
      </vt:variant>
      <vt:variant>
        <vt:lpwstr>https://www.seu.cat/consorciaoc</vt:lpwstr>
      </vt:variant>
      <vt:variant>
        <vt:lpwstr/>
      </vt:variant>
      <vt:variant>
        <vt:i4>2818156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https://contractacio.gencat.cat/web/.content/inici/tramits-serveis/document/document-europeu-unic-contractacio.pdf</vt:lpwstr>
      </vt:variant>
      <vt:variant>
        <vt:lpwstr/>
      </vt:variant>
      <vt:variant>
        <vt:i4>1835100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https://contractaciopublica.gencat.cat/perfil/premiademar</vt:lpwstr>
      </vt:variant>
      <vt:variant>
        <vt:lpwstr/>
      </vt:variant>
      <vt:variant>
        <vt:i4>4194378</vt:i4>
      </vt:variant>
      <vt:variant>
        <vt:i4>12</vt:i4>
      </vt:variant>
      <vt:variant>
        <vt:i4>0</vt:i4>
      </vt:variant>
      <vt:variant>
        <vt:i4>5</vt:i4>
      </vt:variant>
      <vt:variant>
        <vt:lpwstr>https://www.aoc.cat/portalsuport/licitacions_empreses/idservei/licitacions_empreses/</vt:lpwstr>
      </vt:variant>
      <vt:variant>
        <vt:lpwstr/>
      </vt:variant>
      <vt:variant>
        <vt:i4>2621543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1835100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https://contractaciopublica.gencat.cat/perfil/premiademar</vt:lpwstr>
      </vt:variant>
      <vt:variant>
        <vt:lpwstr/>
      </vt:variant>
      <vt:variant>
        <vt:i4>1835100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https://contractaciopublica.gencat.cat/perfil/premiademar</vt:lpwstr>
      </vt:variant>
      <vt:variant>
        <vt:lpwstr/>
      </vt:variant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http://www.premiademar.cat/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https://www.un.org/sustainabledevelopment/es/2015/09/la-asamblea-general-adopta-la-agenda-2030-para-el-desarrollo-sostenible/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MAGRIÑA SOLER, Eva</cp:lastModifiedBy>
  <cp:revision>3</cp:revision>
  <cp:lastPrinted>2025-11-18T13:51:00Z</cp:lastPrinted>
  <dcterms:created xsi:type="dcterms:W3CDTF">2025-11-17T13:21:00Z</dcterms:created>
  <dcterms:modified xsi:type="dcterms:W3CDTF">2025-11-18T13:51:00Z</dcterms:modified>
</cp:coreProperties>
</file>