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9D6D" w14:textId="77777777" w:rsidR="00240F83" w:rsidRDefault="00240F83" w:rsidP="002E7218">
      <w:pPr>
        <w:rPr>
          <w:rFonts w:ascii="Verdana" w:hAnsi="Verdana"/>
        </w:rPr>
      </w:pPr>
    </w:p>
    <w:p w14:paraId="080E5BAD" w14:textId="77777777" w:rsidR="004616A8" w:rsidRPr="001657B5" w:rsidRDefault="004616A8" w:rsidP="004616A8">
      <w:pPr>
        <w:autoSpaceDE w:val="0"/>
        <w:autoSpaceDN w:val="0"/>
        <w:adjustRightInd w:val="0"/>
        <w:jc w:val="both"/>
        <w:rPr>
          <w:rFonts w:ascii="Verdana" w:hAnsi="Verdana"/>
          <w:b/>
          <w:sz w:val="24"/>
          <w:szCs w:val="24"/>
          <w:u w:val="single"/>
        </w:rPr>
      </w:pPr>
      <w:r w:rsidRPr="001657B5">
        <w:rPr>
          <w:rFonts w:ascii="Verdana" w:hAnsi="Verdana"/>
          <w:b/>
          <w:sz w:val="24"/>
          <w:szCs w:val="24"/>
          <w:u w:val="single"/>
        </w:rPr>
        <w:t>Annexos:</w:t>
      </w:r>
    </w:p>
    <w:p w14:paraId="29DFB88B" w14:textId="77777777" w:rsidR="004616A8" w:rsidRPr="001657B5" w:rsidRDefault="004616A8" w:rsidP="004616A8">
      <w:pPr>
        <w:shd w:val="clear" w:color="auto" w:fill="FFFFFF" w:themeFill="background1"/>
        <w:jc w:val="both"/>
        <w:rPr>
          <w:rFonts w:ascii="Verdana" w:hAnsi="Verdana"/>
          <w:sz w:val="24"/>
          <w:szCs w:val="24"/>
        </w:rPr>
      </w:pPr>
    </w:p>
    <w:p w14:paraId="06B764EC" w14:textId="243B7993" w:rsidR="004616A8" w:rsidRPr="001657B5" w:rsidRDefault="004616A8" w:rsidP="00141A8E">
      <w:pPr>
        <w:jc w:val="both"/>
        <w:rPr>
          <w:rFonts w:ascii="Verdana" w:hAnsi="Verdana"/>
          <w:sz w:val="24"/>
          <w:szCs w:val="24"/>
        </w:rPr>
      </w:pPr>
      <w:r w:rsidRPr="001657B5">
        <w:rPr>
          <w:rFonts w:ascii="Verdana" w:hAnsi="Verdana"/>
          <w:sz w:val="24"/>
          <w:szCs w:val="24"/>
        </w:rPr>
        <w:t xml:space="preserve">Annex 1: Model de declaració responsable complementaria al DEUC. </w:t>
      </w:r>
    </w:p>
    <w:p w14:paraId="63980929" w14:textId="77777777" w:rsidR="004616A8" w:rsidRPr="001657B5" w:rsidRDefault="004616A8" w:rsidP="00141A8E">
      <w:pPr>
        <w:jc w:val="both"/>
        <w:rPr>
          <w:rFonts w:ascii="Verdana" w:hAnsi="Verdana"/>
          <w:sz w:val="24"/>
          <w:szCs w:val="24"/>
        </w:rPr>
      </w:pPr>
      <w:r w:rsidRPr="001657B5">
        <w:rPr>
          <w:rFonts w:ascii="Verdana" w:hAnsi="Verdana"/>
          <w:sz w:val="24"/>
          <w:szCs w:val="24"/>
        </w:rPr>
        <w:t>Annex 2: Model de declaració constitució unió temporal d’empreses (UTE).</w:t>
      </w:r>
    </w:p>
    <w:p w14:paraId="66898B0D" w14:textId="6BD6F38D" w:rsidR="004616A8" w:rsidRDefault="004616A8" w:rsidP="00141A8E">
      <w:pPr>
        <w:jc w:val="both"/>
        <w:rPr>
          <w:rFonts w:ascii="Verdana" w:hAnsi="Verdana"/>
          <w:sz w:val="24"/>
          <w:szCs w:val="24"/>
        </w:rPr>
      </w:pPr>
      <w:r w:rsidRPr="001657B5">
        <w:rPr>
          <w:rFonts w:ascii="Verdana" w:hAnsi="Verdana"/>
          <w:sz w:val="24"/>
          <w:szCs w:val="24"/>
        </w:rPr>
        <w:t xml:space="preserve">Annex </w:t>
      </w:r>
      <w:r w:rsidR="00A03582">
        <w:rPr>
          <w:rFonts w:ascii="Verdana" w:hAnsi="Verdana"/>
          <w:sz w:val="24"/>
          <w:szCs w:val="24"/>
        </w:rPr>
        <w:t>3</w:t>
      </w:r>
      <w:r w:rsidRPr="001657B5">
        <w:rPr>
          <w:rFonts w:ascii="Verdana" w:hAnsi="Verdana"/>
          <w:sz w:val="24"/>
          <w:szCs w:val="24"/>
        </w:rPr>
        <w:t>: Model d’oferta econòmica</w:t>
      </w:r>
      <w:r w:rsidR="00995AB9">
        <w:rPr>
          <w:rFonts w:ascii="Verdana" w:hAnsi="Verdana"/>
          <w:sz w:val="24"/>
          <w:szCs w:val="24"/>
        </w:rPr>
        <w:t xml:space="preserve"> </w:t>
      </w:r>
    </w:p>
    <w:p w14:paraId="04825CF1" w14:textId="52B1C593" w:rsidR="007834B0" w:rsidRPr="001657B5" w:rsidRDefault="007834B0" w:rsidP="00141A8E">
      <w:pPr>
        <w:jc w:val="both"/>
        <w:rPr>
          <w:rFonts w:ascii="Verdana" w:hAnsi="Verdana"/>
          <w:sz w:val="24"/>
          <w:szCs w:val="24"/>
        </w:rPr>
      </w:pPr>
      <w:r>
        <w:rPr>
          <w:rFonts w:ascii="Verdana" w:hAnsi="Verdana"/>
          <w:sz w:val="24"/>
          <w:szCs w:val="24"/>
        </w:rPr>
        <w:t>Annex 3bis: Model d’oferta econòmica</w:t>
      </w:r>
    </w:p>
    <w:p w14:paraId="5E35EA59" w14:textId="30DFD76B" w:rsidR="004616A8" w:rsidRPr="001657B5" w:rsidRDefault="00212E25" w:rsidP="00141A8E">
      <w:pPr>
        <w:jc w:val="both"/>
        <w:rPr>
          <w:rFonts w:ascii="Verdana" w:hAnsi="Verdana"/>
          <w:sz w:val="24"/>
          <w:szCs w:val="24"/>
        </w:rPr>
      </w:pPr>
      <w:r w:rsidRPr="001657B5">
        <w:rPr>
          <w:rFonts w:ascii="Verdana" w:hAnsi="Verdana"/>
          <w:sz w:val="24"/>
          <w:szCs w:val="24"/>
        </w:rPr>
        <w:t xml:space="preserve">Annex </w:t>
      </w:r>
      <w:r w:rsidR="00995AB9">
        <w:rPr>
          <w:rFonts w:ascii="Verdana" w:hAnsi="Verdana"/>
          <w:sz w:val="24"/>
          <w:szCs w:val="24"/>
        </w:rPr>
        <w:t>4</w:t>
      </w:r>
      <w:r w:rsidRPr="001657B5">
        <w:rPr>
          <w:rFonts w:ascii="Verdana" w:hAnsi="Verdana"/>
          <w:sz w:val="24"/>
          <w:szCs w:val="24"/>
        </w:rPr>
        <w:t>: M</w:t>
      </w:r>
      <w:r w:rsidR="004616A8" w:rsidRPr="001657B5">
        <w:rPr>
          <w:rFonts w:ascii="Verdana" w:hAnsi="Verdana"/>
          <w:sz w:val="24"/>
          <w:szCs w:val="24"/>
        </w:rPr>
        <w:t>odel d’aval.</w:t>
      </w:r>
    </w:p>
    <w:p w14:paraId="556C41C1" w14:textId="4745B0F4" w:rsidR="004616A8" w:rsidRPr="001657B5" w:rsidRDefault="004616A8" w:rsidP="00141A8E">
      <w:pPr>
        <w:jc w:val="both"/>
        <w:rPr>
          <w:rFonts w:ascii="Verdana" w:hAnsi="Verdana"/>
          <w:sz w:val="24"/>
          <w:szCs w:val="24"/>
        </w:rPr>
      </w:pPr>
      <w:r w:rsidRPr="001657B5">
        <w:rPr>
          <w:rFonts w:ascii="Verdana" w:hAnsi="Verdana"/>
          <w:sz w:val="24"/>
          <w:szCs w:val="24"/>
        </w:rPr>
        <w:t xml:space="preserve">Annex </w:t>
      </w:r>
      <w:r w:rsidR="00995AB9">
        <w:rPr>
          <w:rFonts w:ascii="Verdana" w:hAnsi="Verdana"/>
          <w:sz w:val="24"/>
          <w:szCs w:val="24"/>
        </w:rPr>
        <w:t>5</w:t>
      </w:r>
      <w:r w:rsidRPr="001657B5">
        <w:rPr>
          <w:rFonts w:ascii="Verdana" w:hAnsi="Verdana"/>
          <w:sz w:val="24"/>
          <w:szCs w:val="24"/>
        </w:rPr>
        <w:t>: Model de certificació assegurança de caució.</w:t>
      </w:r>
    </w:p>
    <w:p w14:paraId="3ACD0A69" w14:textId="78E8D330" w:rsidR="00212E25" w:rsidRPr="001657B5" w:rsidRDefault="00212E25" w:rsidP="00141A8E">
      <w:pPr>
        <w:jc w:val="both"/>
        <w:rPr>
          <w:rFonts w:ascii="Verdana" w:hAnsi="Verdana"/>
          <w:sz w:val="24"/>
          <w:szCs w:val="24"/>
        </w:rPr>
      </w:pPr>
      <w:r w:rsidRPr="001657B5">
        <w:rPr>
          <w:rFonts w:ascii="Verdana" w:hAnsi="Verdana"/>
          <w:sz w:val="24"/>
          <w:szCs w:val="24"/>
        </w:rPr>
        <w:t xml:space="preserve">Annex </w:t>
      </w:r>
      <w:r w:rsidR="00995AB9">
        <w:rPr>
          <w:rFonts w:ascii="Verdana" w:hAnsi="Verdana"/>
          <w:sz w:val="24"/>
          <w:szCs w:val="24"/>
        </w:rPr>
        <w:t>6</w:t>
      </w:r>
      <w:r w:rsidRPr="001657B5">
        <w:rPr>
          <w:rFonts w:ascii="Verdana" w:hAnsi="Verdana"/>
          <w:sz w:val="24"/>
          <w:szCs w:val="24"/>
        </w:rPr>
        <w:t>: Seguretat Sistemes d’Informació.</w:t>
      </w:r>
    </w:p>
    <w:p w14:paraId="6C7A4D4C" w14:textId="30CBB7F3" w:rsidR="006C1AC0" w:rsidRPr="00141A8E" w:rsidRDefault="004616A8" w:rsidP="00141A8E">
      <w:pPr>
        <w:jc w:val="both"/>
        <w:rPr>
          <w:rFonts w:ascii="Verdana" w:hAnsi="Verdana"/>
          <w:sz w:val="24"/>
          <w:szCs w:val="24"/>
        </w:rPr>
      </w:pPr>
      <w:r w:rsidRPr="00141A8E">
        <w:rPr>
          <w:rFonts w:ascii="Verdana" w:hAnsi="Verdana"/>
          <w:sz w:val="24"/>
          <w:szCs w:val="24"/>
        </w:rPr>
        <w:t xml:space="preserve">Annex </w:t>
      </w:r>
      <w:r w:rsidR="00995AB9">
        <w:rPr>
          <w:rFonts w:ascii="Verdana" w:hAnsi="Verdana"/>
          <w:sz w:val="24"/>
          <w:szCs w:val="24"/>
        </w:rPr>
        <w:t>7</w:t>
      </w:r>
      <w:r w:rsidRPr="00141A8E">
        <w:rPr>
          <w:rFonts w:ascii="Verdana" w:hAnsi="Verdana"/>
          <w:sz w:val="24"/>
          <w:szCs w:val="24"/>
        </w:rPr>
        <w:t>: Protocol</w:t>
      </w:r>
      <w:r w:rsidR="006C1AC0" w:rsidRPr="00141A8E">
        <w:rPr>
          <w:rFonts w:ascii="Verdana" w:hAnsi="Verdana"/>
          <w:sz w:val="24"/>
          <w:szCs w:val="24"/>
        </w:rPr>
        <w:t xml:space="preserve"> per a la incorporació, seguiment i verificació del compliment de la condició especial d’execució “Comunicació inclusiva” </w:t>
      </w:r>
      <w:r w:rsidRPr="00141A8E">
        <w:rPr>
          <w:rFonts w:ascii="Verdana" w:hAnsi="Verdana"/>
          <w:sz w:val="24"/>
          <w:szCs w:val="24"/>
        </w:rPr>
        <w:t xml:space="preserve"> </w:t>
      </w:r>
    </w:p>
    <w:p w14:paraId="7B072FEF" w14:textId="08B86F1F" w:rsidR="00FA7E26" w:rsidRPr="001657B5" w:rsidRDefault="00FA7E26" w:rsidP="00141A8E">
      <w:pPr>
        <w:jc w:val="both"/>
        <w:rPr>
          <w:rFonts w:ascii="Verdana" w:hAnsi="Verdana"/>
          <w:sz w:val="24"/>
          <w:szCs w:val="24"/>
        </w:rPr>
      </w:pPr>
      <w:r w:rsidRPr="001657B5">
        <w:rPr>
          <w:rFonts w:ascii="Verdana" w:hAnsi="Verdana"/>
          <w:sz w:val="24"/>
          <w:szCs w:val="24"/>
        </w:rPr>
        <w:t xml:space="preserve">Annex </w:t>
      </w:r>
      <w:r w:rsidR="00995AB9">
        <w:rPr>
          <w:rFonts w:ascii="Verdana" w:hAnsi="Verdana"/>
          <w:sz w:val="24"/>
          <w:szCs w:val="24"/>
        </w:rPr>
        <w:t>8</w:t>
      </w:r>
      <w:r w:rsidRPr="001657B5">
        <w:rPr>
          <w:rFonts w:ascii="Verdana" w:hAnsi="Verdana"/>
          <w:sz w:val="24"/>
          <w:szCs w:val="24"/>
        </w:rPr>
        <w:t>: Protocol per a la incorporació, seguiment i verificació del Pla d’Igualtat.</w:t>
      </w:r>
    </w:p>
    <w:p w14:paraId="360EFAF5" w14:textId="2DDE3698" w:rsidR="00FA7E26" w:rsidRDefault="00212E25" w:rsidP="00141A8E">
      <w:pPr>
        <w:jc w:val="both"/>
        <w:rPr>
          <w:rFonts w:ascii="Verdana" w:hAnsi="Verdana"/>
          <w:sz w:val="24"/>
          <w:szCs w:val="24"/>
        </w:rPr>
      </w:pPr>
      <w:r w:rsidRPr="001657B5">
        <w:rPr>
          <w:rFonts w:ascii="Verdana" w:hAnsi="Verdana"/>
          <w:sz w:val="24"/>
          <w:szCs w:val="24"/>
        </w:rPr>
        <w:t>Annex</w:t>
      </w:r>
      <w:r w:rsidR="00D1184A" w:rsidRPr="001657B5">
        <w:rPr>
          <w:rFonts w:ascii="Verdana" w:hAnsi="Verdana"/>
          <w:sz w:val="24"/>
          <w:szCs w:val="24"/>
        </w:rPr>
        <w:t xml:space="preserve"> </w:t>
      </w:r>
      <w:r w:rsidR="00995AB9">
        <w:rPr>
          <w:rFonts w:ascii="Verdana" w:hAnsi="Verdana"/>
          <w:sz w:val="24"/>
          <w:szCs w:val="24"/>
        </w:rPr>
        <w:t>9</w:t>
      </w:r>
      <w:r w:rsidRPr="001657B5">
        <w:rPr>
          <w:rFonts w:ascii="Verdana" w:hAnsi="Verdana"/>
          <w:sz w:val="24"/>
          <w:szCs w:val="24"/>
        </w:rPr>
        <w:t>: Protocol per a la incorporació, seguiment i verificació de Mesures contra l’Assetjament sexual i per raó de sexe.</w:t>
      </w:r>
    </w:p>
    <w:p w14:paraId="7C2A1698" w14:textId="1C7C3147" w:rsidR="0058280C" w:rsidRDefault="00966E1D" w:rsidP="00141A8E">
      <w:pPr>
        <w:jc w:val="both"/>
        <w:rPr>
          <w:rFonts w:ascii="Verdana" w:hAnsi="Verdana"/>
          <w:sz w:val="24"/>
          <w:szCs w:val="24"/>
        </w:rPr>
      </w:pPr>
      <w:r>
        <w:rPr>
          <w:rFonts w:ascii="Verdana" w:hAnsi="Verdana"/>
          <w:sz w:val="24"/>
          <w:szCs w:val="24"/>
        </w:rPr>
        <w:t>Annex</w:t>
      </w:r>
      <w:r w:rsidR="00A03582">
        <w:rPr>
          <w:rFonts w:ascii="Verdana" w:hAnsi="Verdana"/>
          <w:sz w:val="24"/>
          <w:szCs w:val="24"/>
        </w:rPr>
        <w:t xml:space="preserve"> </w:t>
      </w:r>
      <w:r>
        <w:rPr>
          <w:rFonts w:ascii="Verdana" w:hAnsi="Verdana"/>
          <w:sz w:val="24"/>
          <w:szCs w:val="24"/>
        </w:rPr>
        <w:t>1</w:t>
      </w:r>
      <w:r w:rsidR="00995AB9">
        <w:rPr>
          <w:rFonts w:ascii="Verdana" w:hAnsi="Verdana"/>
          <w:sz w:val="24"/>
          <w:szCs w:val="24"/>
        </w:rPr>
        <w:t>0</w:t>
      </w:r>
      <w:r>
        <w:rPr>
          <w:rFonts w:ascii="Verdana" w:hAnsi="Verdana"/>
          <w:sz w:val="24"/>
          <w:szCs w:val="24"/>
        </w:rPr>
        <w:t>:</w:t>
      </w:r>
      <w:r w:rsidR="006C1AC0">
        <w:rPr>
          <w:rFonts w:ascii="Verdana" w:hAnsi="Verdana"/>
          <w:sz w:val="24"/>
          <w:szCs w:val="24"/>
        </w:rPr>
        <w:t xml:space="preserve"> </w:t>
      </w:r>
      <w:r w:rsidR="006C1AC0" w:rsidRPr="001657B5">
        <w:rPr>
          <w:rFonts w:ascii="Verdana" w:hAnsi="Verdana"/>
          <w:sz w:val="24"/>
          <w:szCs w:val="24"/>
        </w:rPr>
        <w:t>Protocol per a la incorporació, seguiment i verificació de</w:t>
      </w:r>
      <w:r w:rsidR="006C1AC0">
        <w:rPr>
          <w:rFonts w:ascii="Verdana" w:hAnsi="Verdana"/>
          <w:sz w:val="24"/>
          <w:szCs w:val="24"/>
        </w:rPr>
        <w:t xml:space="preserve">l compliment de la condició especial d’execució “Igualtat d’Oportunitats i no discriminació de les persones LGTBQIA+” </w:t>
      </w:r>
    </w:p>
    <w:p w14:paraId="361166D0" w14:textId="77777777" w:rsidR="006C1AC0" w:rsidRDefault="006C1AC0" w:rsidP="002E7218">
      <w:pPr>
        <w:rPr>
          <w:rFonts w:ascii="Verdana" w:hAnsi="Verdana"/>
          <w:sz w:val="24"/>
          <w:szCs w:val="24"/>
        </w:rPr>
      </w:pPr>
    </w:p>
    <w:p w14:paraId="1A46E0AD" w14:textId="77777777" w:rsidR="00966E1D" w:rsidRDefault="00966E1D" w:rsidP="002E7218">
      <w:pPr>
        <w:rPr>
          <w:rFonts w:ascii="Verdana" w:hAnsi="Verdana"/>
        </w:rPr>
      </w:pPr>
    </w:p>
    <w:p w14:paraId="686A7B3A" w14:textId="77777777" w:rsidR="006C1AC0" w:rsidRDefault="006C1AC0" w:rsidP="002E7218">
      <w:pPr>
        <w:rPr>
          <w:rFonts w:ascii="Verdana" w:hAnsi="Verdana"/>
        </w:rPr>
      </w:pPr>
    </w:p>
    <w:p w14:paraId="70478F43" w14:textId="77777777" w:rsidR="00AA225E" w:rsidRDefault="00AA225E" w:rsidP="002E7218">
      <w:pPr>
        <w:rPr>
          <w:rFonts w:ascii="Verdana" w:hAnsi="Verdana"/>
        </w:rPr>
      </w:pPr>
    </w:p>
    <w:p w14:paraId="044FF1A2" w14:textId="77777777" w:rsidR="00AA225E" w:rsidRDefault="00AA225E" w:rsidP="002E7218">
      <w:pPr>
        <w:rPr>
          <w:rFonts w:ascii="Verdana" w:hAnsi="Verdana"/>
        </w:rPr>
      </w:pPr>
    </w:p>
    <w:p w14:paraId="09F583BC" w14:textId="77777777" w:rsidR="00AA225E" w:rsidRDefault="00AA225E" w:rsidP="002E7218">
      <w:pPr>
        <w:rPr>
          <w:rFonts w:ascii="Verdana" w:hAnsi="Verdana"/>
        </w:rPr>
      </w:pPr>
    </w:p>
    <w:p w14:paraId="2ACB7966" w14:textId="77777777" w:rsidR="00AA225E" w:rsidRDefault="00AA225E" w:rsidP="002E7218">
      <w:pPr>
        <w:rPr>
          <w:rFonts w:ascii="Verdana" w:hAnsi="Verdana"/>
        </w:rPr>
      </w:pPr>
    </w:p>
    <w:p w14:paraId="74563083" w14:textId="77777777" w:rsidR="00EA7B8F" w:rsidRDefault="00EA7B8F" w:rsidP="002E7218">
      <w:pPr>
        <w:rPr>
          <w:rFonts w:ascii="Verdana" w:hAnsi="Verdana"/>
        </w:rPr>
      </w:pPr>
    </w:p>
    <w:p w14:paraId="5AFCF713" w14:textId="77777777" w:rsidR="00AA225E" w:rsidRDefault="00AA225E" w:rsidP="002E7218">
      <w:pPr>
        <w:rPr>
          <w:rFonts w:ascii="Verdana" w:hAnsi="Verdana"/>
        </w:rPr>
      </w:pPr>
    </w:p>
    <w:p w14:paraId="359F7682" w14:textId="77777777" w:rsidR="00AA225E" w:rsidRDefault="00AA225E" w:rsidP="002E7218">
      <w:pPr>
        <w:rPr>
          <w:rFonts w:ascii="Verdana" w:hAnsi="Verdana"/>
        </w:rPr>
      </w:pPr>
    </w:p>
    <w:p w14:paraId="696848DA" w14:textId="77777777" w:rsidR="009A7BA6" w:rsidRDefault="009A7BA6" w:rsidP="002E7218">
      <w:pPr>
        <w:rPr>
          <w:rFonts w:ascii="Verdana" w:hAnsi="Verdana"/>
        </w:rPr>
      </w:pPr>
    </w:p>
    <w:p w14:paraId="60BFC695" w14:textId="77777777" w:rsidR="009A7BA6" w:rsidRDefault="009A7BA6" w:rsidP="002E7218">
      <w:pPr>
        <w:rPr>
          <w:rFonts w:ascii="Verdana" w:hAnsi="Verdana"/>
        </w:rPr>
      </w:pPr>
    </w:p>
    <w:p w14:paraId="383237D8" w14:textId="77777777" w:rsidR="009A7BA6" w:rsidRDefault="009A7BA6" w:rsidP="002E7218">
      <w:pPr>
        <w:rPr>
          <w:rFonts w:ascii="Verdana" w:hAnsi="Verdana"/>
        </w:rPr>
      </w:pPr>
    </w:p>
    <w:p w14:paraId="79951AA7" w14:textId="77777777" w:rsidR="009A7BA6" w:rsidRDefault="009A7BA6" w:rsidP="002E7218">
      <w:pPr>
        <w:rPr>
          <w:rFonts w:ascii="Verdana" w:hAnsi="Verdana"/>
        </w:rPr>
      </w:pPr>
    </w:p>
    <w:p w14:paraId="682C79EB" w14:textId="77777777" w:rsidR="009A7BA6" w:rsidRDefault="009A7BA6" w:rsidP="002E7218">
      <w:pPr>
        <w:rPr>
          <w:rFonts w:ascii="Verdana" w:hAnsi="Verdana"/>
        </w:rPr>
      </w:pPr>
    </w:p>
    <w:p w14:paraId="0D4E12F4" w14:textId="77777777" w:rsidR="009A7BA6" w:rsidRDefault="009A7BA6" w:rsidP="002E7218">
      <w:pPr>
        <w:rPr>
          <w:rFonts w:ascii="Verdana" w:hAnsi="Verdana"/>
        </w:rPr>
      </w:pPr>
    </w:p>
    <w:p w14:paraId="0739C14F" w14:textId="77777777" w:rsidR="009A7BA6" w:rsidRDefault="009A7BA6" w:rsidP="002E7218">
      <w:pPr>
        <w:rPr>
          <w:rFonts w:ascii="Verdana" w:hAnsi="Verdana"/>
        </w:rPr>
      </w:pPr>
    </w:p>
    <w:p w14:paraId="46B358F3" w14:textId="77777777" w:rsidR="009A7BA6" w:rsidRDefault="009A7BA6" w:rsidP="002E7218">
      <w:pPr>
        <w:rPr>
          <w:rFonts w:ascii="Verdana" w:hAnsi="Verdana"/>
        </w:rPr>
      </w:pPr>
    </w:p>
    <w:p w14:paraId="41923490" w14:textId="77777777" w:rsidR="00AA225E" w:rsidRDefault="00AA225E" w:rsidP="002E7218">
      <w:pPr>
        <w:rPr>
          <w:rFonts w:ascii="Verdana" w:hAnsi="Verdana"/>
        </w:rPr>
      </w:pPr>
    </w:p>
    <w:p w14:paraId="20F76243" w14:textId="77777777" w:rsidR="00AA225E" w:rsidRDefault="00AA225E" w:rsidP="002E7218">
      <w:pPr>
        <w:rPr>
          <w:rFonts w:ascii="Verdana" w:hAnsi="Verdana"/>
        </w:rPr>
      </w:pPr>
    </w:p>
    <w:p w14:paraId="4D817809" w14:textId="77777777" w:rsidR="00AA225E" w:rsidRDefault="00AA225E" w:rsidP="002E7218">
      <w:pPr>
        <w:rPr>
          <w:rFonts w:ascii="Verdana" w:hAnsi="Verdana"/>
        </w:rPr>
      </w:pPr>
    </w:p>
    <w:p w14:paraId="3B484E64" w14:textId="77777777" w:rsidR="00240F83" w:rsidRDefault="00240F83" w:rsidP="002E7218">
      <w:pPr>
        <w:rPr>
          <w:rFonts w:ascii="Verdana" w:hAnsi="Verdana"/>
        </w:rPr>
      </w:pPr>
    </w:p>
    <w:p w14:paraId="1BCA5510" w14:textId="77777777" w:rsidR="00995AB9" w:rsidRDefault="00995AB9" w:rsidP="00240F83">
      <w:pPr>
        <w:ind w:left="708" w:hanging="708"/>
        <w:jc w:val="center"/>
        <w:rPr>
          <w:rFonts w:ascii="Verdana" w:hAnsi="Verdana" w:cs="Arial"/>
          <w:b/>
          <w:snapToGrid w:val="0"/>
          <w:sz w:val="24"/>
          <w:szCs w:val="22"/>
          <w:u w:val="single"/>
          <w:lang w:eastAsia="es-ES"/>
        </w:rPr>
      </w:pPr>
    </w:p>
    <w:p w14:paraId="3C2E19D5" w14:textId="77777777" w:rsidR="00995AB9" w:rsidRDefault="00995AB9" w:rsidP="00240F83">
      <w:pPr>
        <w:ind w:left="708" w:hanging="708"/>
        <w:jc w:val="center"/>
        <w:rPr>
          <w:rFonts w:ascii="Verdana" w:hAnsi="Verdana" w:cs="Arial"/>
          <w:b/>
          <w:snapToGrid w:val="0"/>
          <w:sz w:val="24"/>
          <w:szCs w:val="22"/>
          <w:u w:val="single"/>
          <w:lang w:eastAsia="es-ES"/>
        </w:rPr>
      </w:pPr>
    </w:p>
    <w:p w14:paraId="4FA1E41C" w14:textId="77777777" w:rsidR="00995AB9" w:rsidRDefault="00995AB9" w:rsidP="00240F83">
      <w:pPr>
        <w:ind w:left="708" w:hanging="708"/>
        <w:jc w:val="center"/>
        <w:rPr>
          <w:rFonts w:ascii="Verdana" w:hAnsi="Verdana" w:cs="Arial"/>
          <w:b/>
          <w:snapToGrid w:val="0"/>
          <w:sz w:val="24"/>
          <w:szCs w:val="22"/>
          <w:u w:val="single"/>
          <w:lang w:eastAsia="es-ES"/>
        </w:rPr>
      </w:pPr>
    </w:p>
    <w:p w14:paraId="10B8D6F3" w14:textId="77777777" w:rsidR="00995AB9" w:rsidRDefault="00995AB9" w:rsidP="00240F83">
      <w:pPr>
        <w:ind w:left="708" w:hanging="708"/>
        <w:jc w:val="center"/>
        <w:rPr>
          <w:rFonts w:ascii="Verdana" w:hAnsi="Verdana" w:cs="Arial"/>
          <w:b/>
          <w:snapToGrid w:val="0"/>
          <w:sz w:val="24"/>
          <w:szCs w:val="22"/>
          <w:u w:val="single"/>
          <w:lang w:eastAsia="es-ES"/>
        </w:rPr>
      </w:pPr>
    </w:p>
    <w:p w14:paraId="1E1AD46A" w14:textId="77777777" w:rsidR="00995AB9" w:rsidRDefault="00995AB9" w:rsidP="00240F83">
      <w:pPr>
        <w:ind w:left="708" w:hanging="708"/>
        <w:jc w:val="center"/>
        <w:rPr>
          <w:rFonts w:ascii="Verdana" w:hAnsi="Verdana" w:cs="Arial"/>
          <w:b/>
          <w:snapToGrid w:val="0"/>
          <w:sz w:val="24"/>
          <w:szCs w:val="22"/>
          <w:u w:val="single"/>
          <w:lang w:eastAsia="es-ES"/>
        </w:rPr>
      </w:pPr>
    </w:p>
    <w:p w14:paraId="06539977" w14:textId="77777777" w:rsidR="00995AB9" w:rsidRDefault="00995AB9" w:rsidP="00240F83">
      <w:pPr>
        <w:ind w:left="708" w:hanging="708"/>
        <w:jc w:val="center"/>
        <w:rPr>
          <w:rFonts w:ascii="Verdana" w:hAnsi="Verdana" w:cs="Arial"/>
          <w:b/>
          <w:snapToGrid w:val="0"/>
          <w:sz w:val="24"/>
          <w:szCs w:val="22"/>
          <w:u w:val="single"/>
          <w:lang w:eastAsia="es-ES"/>
        </w:rPr>
      </w:pPr>
    </w:p>
    <w:p w14:paraId="50330B20" w14:textId="77777777" w:rsidR="00995AB9" w:rsidRDefault="00995AB9" w:rsidP="00240F83">
      <w:pPr>
        <w:ind w:left="708" w:hanging="708"/>
        <w:jc w:val="center"/>
        <w:rPr>
          <w:rFonts w:ascii="Verdana" w:hAnsi="Verdana" w:cs="Arial"/>
          <w:b/>
          <w:snapToGrid w:val="0"/>
          <w:sz w:val="24"/>
          <w:szCs w:val="22"/>
          <w:u w:val="single"/>
          <w:lang w:eastAsia="es-ES"/>
        </w:rPr>
      </w:pPr>
    </w:p>
    <w:p w14:paraId="513E9A7F" w14:textId="77777777" w:rsidR="00995AB9" w:rsidRDefault="00995AB9" w:rsidP="00240F83">
      <w:pPr>
        <w:ind w:left="708" w:hanging="708"/>
        <w:jc w:val="center"/>
        <w:rPr>
          <w:rFonts w:ascii="Verdana" w:hAnsi="Verdana" w:cs="Arial"/>
          <w:b/>
          <w:snapToGrid w:val="0"/>
          <w:sz w:val="24"/>
          <w:szCs w:val="22"/>
          <w:u w:val="single"/>
          <w:lang w:eastAsia="es-ES"/>
        </w:rPr>
      </w:pPr>
    </w:p>
    <w:p w14:paraId="69B9EC1A" w14:textId="77777777" w:rsidR="00995AB9" w:rsidRDefault="00995AB9" w:rsidP="00240F83">
      <w:pPr>
        <w:ind w:left="708" w:hanging="708"/>
        <w:jc w:val="center"/>
        <w:rPr>
          <w:rFonts w:ascii="Verdana" w:hAnsi="Verdana" w:cs="Arial"/>
          <w:b/>
          <w:snapToGrid w:val="0"/>
          <w:sz w:val="24"/>
          <w:szCs w:val="22"/>
          <w:u w:val="single"/>
          <w:lang w:eastAsia="es-ES"/>
        </w:rPr>
      </w:pPr>
    </w:p>
    <w:p w14:paraId="18D55017" w14:textId="698CC3A8" w:rsidR="00240F83" w:rsidRPr="00240F83" w:rsidRDefault="00240F83" w:rsidP="00240F83">
      <w:pPr>
        <w:ind w:left="708" w:hanging="708"/>
        <w:jc w:val="center"/>
        <w:rPr>
          <w:rFonts w:ascii="Verdana" w:hAnsi="Verdana" w:cs="Arial"/>
          <w:b/>
          <w:snapToGrid w:val="0"/>
          <w:sz w:val="28"/>
          <w:szCs w:val="24"/>
          <w:lang w:eastAsia="es-ES"/>
        </w:rPr>
      </w:pPr>
      <w:r w:rsidRPr="00240F83">
        <w:rPr>
          <w:rFonts w:ascii="Verdana" w:hAnsi="Verdana" w:cs="Arial"/>
          <w:b/>
          <w:snapToGrid w:val="0"/>
          <w:sz w:val="24"/>
          <w:szCs w:val="22"/>
          <w:u w:val="single"/>
          <w:lang w:eastAsia="es-ES"/>
        </w:rPr>
        <w:t xml:space="preserve">ANNEX </w:t>
      </w:r>
      <w:r>
        <w:rPr>
          <w:rFonts w:ascii="Verdana" w:hAnsi="Verdana" w:cs="Arial"/>
          <w:b/>
          <w:snapToGrid w:val="0"/>
          <w:sz w:val="24"/>
          <w:szCs w:val="22"/>
          <w:u w:val="single"/>
          <w:lang w:eastAsia="es-ES"/>
        </w:rPr>
        <w:t>1</w:t>
      </w:r>
      <w:r w:rsidRPr="00240F83">
        <w:rPr>
          <w:rFonts w:ascii="Verdana" w:hAnsi="Verdana" w:cs="Arial"/>
          <w:b/>
          <w:snapToGrid w:val="0"/>
          <w:sz w:val="24"/>
          <w:szCs w:val="22"/>
          <w:u w:val="single"/>
          <w:lang w:eastAsia="es-ES"/>
        </w:rPr>
        <w:t xml:space="preserve"> :</w:t>
      </w:r>
      <w:r w:rsidRPr="00240F83">
        <w:rPr>
          <w:rFonts w:ascii="Verdana" w:hAnsi="Verdana" w:cs="Arial"/>
          <w:b/>
          <w:snapToGrid w:val="0"/>
          <w:sz w:val="28"/>
          <w:szCs w:val="24"/>
          <w:lang w:eastAsia="es-ES"/>
        </w:rPr>
        <w:t xml:space="preserve">  </w:t>
      </w:r>
    </w:p>
    <w:p w14:paraId="4A6E433E" w14:textId="77777777" w:rsidR="00240F83" w:rsidRPr="00240F83" w:rsidRDefault="00240F83" w:rsidP="00240F83">
      <w:pPr>
        <w:jc w:val="center"/>
        <w:rPr>
          <w:rFonts w:ascii="Verdana" w:hAnsi="Verdana" w:cs="Arial"/>
          <w:b/>
          <w:snapToGrid w:val="0"/>
          <w:sz w:val="24"/>
          <w:szCs w:val="24"/>
          <w:lang w:eastAsia="es-ES"/>
        </w:rPr>
      </w:pPr>
    </w:p>
    <w:p w14:paraId="031686E8" w14:textId="77777777" w:rsidR="00240F83" w:rsidRPr="00240F83" w:rsidRDefault="00240F83" w:rsidP="00240F83">
      <w:pPr>
        <w:jc w:val="center"/>
        <w:rPr>
          <w:rFonts w:ascii="Verdana" w:hAnsi="Verdana" w:cs="Arial"/>
          <w:b/>
          <w:snapToGrid w:val="0"/>
          <w:sz w:val="24"/>
          <w:szCs w:val="24"/>
          <w:lang w:eastAsia="es-ES"/>
        </w:rPr>
      </w:pPr>
      <w:r w:rsidRPr="00240F83">
        <w:rPr>
          <w:rFonts w:ascii="Verdana" w:hAnsi="Verdana" w:cs="Arial"/>
          <w:b/>
          <w:snapToGrid w:val="0"/>
          <w:sz w:val="24"/>
          <w:szCs w:val="24"/>
          <w:lang w:eastAsia="es-ES"/>
        </w:rPr>
        <w:t xml:space="preserve">MODEL DE DECLARACIÓ RESPONSABLE </w:t>
      </w:r>
      <w:r w:rsidRPr="008971FE">
        <w:rPr>
          <w:rFonts w:ascii="Verdana" w:hAnsi="Verdana" w:cs="Arial"/>
          <w:b/>
          <w:snapToGrid w:val="0"/>
          <w:sz w:val="24"/>
          <w:szCs w:val="24"/>
          <w:lang w:eastAsia="es-ES"/>
        </w:rPr>
        <w:t>COMPLEMENTÀRIA AL DEUC</w:t>
      </w:r>
    </w:p>
    <w:p w14:paraId="12421C8B" w14:textId="77777777" w:rsidR="00240F83" w:rsidRPr="00240F83" w:rsidRDefault="00240F83" w:rsidP="00240F83">
      <w:pPr>
        <w:jc w:val="center"/>
        <w:rPr>
          <w:rFonts w:ascii="Verdana" w:hAnsi="Verdana" w:cs="Arial"/>
          <w:snapToGrid w:val="0"/>
          <w:lang w:eastAsia="es-ES"/>
        </w:rPr>
      </w:pPr>
    </w:p>
    <w:p w14:paraId="0D4DC510" w14:textId="77777777" w:rsidR="00240F83" w:rsidRPr="00240F83" w:rsidRDefault="00240F83" w:rsidP="00240F83">
      <w:pPr>
        <w:jc w:val="center"/>
        <w:rPr>
          <w:rFonts w:ascii="Verdana" w:hAnsi="Verdana" w:cs="Arial"/>
          <w:snapToGrid w:val="0"/>
          <w:lang w:eastAsia="es-ES"/>
        </w:rPr>
      </w:pPr>
    </w:p>
    <w:p w14:paraId="7B8DA2A4" w14:textId="33DABEBE" w:rsidR="00240F83" w:rsidRPr="00240F83" w:rsidRDefault="00240F83" w:rsidP="00240F83">
      <w:pPr>
        <w:shd w:val="clear" w:color="auto" w:fill="FFFFFF"/>
        <w:jc w:val="both"/>
        <w:rPr>
          <w:rFonts w:ascii="Verdana" w:hAnsi="Verdana" w:cs="Arial"/>
        </w:rPr>
      </w:pPr>
      <w:r w:rsidRPr="00240F83">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w:t>
      </w:r>
      <w:r w:rsidR="008971FE">
        <w:rPr>
          <w:rFonts w:ascii="Verdana" w:hAnsi="Verdana" w:cs="Arial"/>
          <w:snapToGrid w:val="0"/>
        </w:rPr>
        <w:t xml:space="preserve">l </w:t>
      </w:r>
      <w:r w:rsidR="008971FE" w:rsidRPr="00576714">
        <w:rPr>
          <w:rFonts w:ascii="Verdana" w:hAnsi="Verdana"/>
        </w:rPr>
        <w:t xml:space="preserve">contracte de serveis </w:t>
      </w:r>
      <w:r w:rsidR="008971FE" w:rsidRPr="0089091C">
        <w:rPr>
          <w:rFonts w:ascii="Verdana" w:hAnsi="Verdana"/>
        </w:rPr>
        <w:t xml:space="preserve">per </w:t>
      </w:r>
      <w:r w:rsidR="008971FE">
        <w:rPr>
          <w:rFonts w:ascii="Verdana" w:hAnsi="Verdana"/>
        </w:rPr>
        <w:t>l</w:t>
      </w:r>
      <w:r w:rsidR="008971FE" w:rsidRPr="0089091C">
        <w:rPr>
          <w:rFonts w:ascii="Verdana" w:hAnsi="Verdana"/>
        </w:rPr>
        <w:t xml:space="preserve">a </w:t>
      </w:r>
      <w:r w:rsidR="005F743F">
        <w:rPr>
          <w:rFonts w:ascii="Verdana" w:hAnsi="Verdana"/>
        </w:rPr>
        <w:t>g</w:t>
      </w:r>
      <w:r w:rsidR="005F743F" w:rsidRPr="005F743F">
        <w:rPr>
          <w:rFonts w:ascii="Verdana" w:hAnsi="Verdana"/>
        </w:rPr>
        <w:t>estió del Servei d’Intervenció Socioeducativa (SIS) Nou Barris per a infants de 0 a 6 anys i llurs famílies, i amb mesures de contractació pública sostenible</w:t>
      </w:r>
      <w:r w:rsidRPr="00240F83">
        <w:rPr>
          <w:rFonts w:ascii="Verdana" w:hAnsi="Verdana" w:cs="Arial"/>
          <w:snapToGrid w:val="0"/>
        </w:rPr>
        <w:t>, n</w:t>
      </w:r>
      <w:r w:rsidRPr="00240F83">
        <w:rPr>
          <w:rFonts w:ascii="Verdana" w:hAnsi="Verdana" w:cs="Arial"/>
        </w:rPr>
        <w:t>úm. Contracte ..............., núm. Expedient ...................</w:t>
      </w:r>
    </w:p>
    <w:p w14:paraId="03A577C0" w14:textId="77777777" w:rsidR="00240F83" w:rsidRPr="00240F83" w:rsidRDefault="00240F83" w:rsidP="00240F83">
      <w:pPr>
        <w:shd w:val="clear" w:color="auto" w:fill="FFFFFF"/>
        <w:jc w:val="both"/>
        <w:rPr>
          <w:rFonts w:ascii="Verdana" w:hAnsi="Verdana" w:cs="Arial"/>
          <w:snapToGrid w:val="0"/>
        </w:rPr>
      </w:pPr>
    </w:p>
    <w:p w14:paraId="7DEFB220" w14:textId="77777777" w:rsidR="00240F83" w:rsidRPr="00240F83" w:rsidRDefault="00240F83" w:rsidP="00240F83">
      <w:pPr>
        <w:jc w:val="center"/>
        <w:rPr>
          <w:rFonts w:ascii="Verdana" w:hAnsi="Verdana" w:cs="Arial"/>
          <w:b/>
          <w:snapToGrid w:val="0"/>
          <w:lang w:eastAsia="es-ES"/>
        </w:rPr>
      </w:pPr>
      <w:r w:rsidRPr="00240F83">
        <w:rPr>
          <w:rFonts w:ascii="Verdana" w:hAnsi="Verdana" w:cs="Arial"/>
          <w:b/>
          <w:snapToGrid w:val="0"/>
          <w:lang w:eastAsia="es-ES"/>
        </w:rPr>
        <w:t xml:space="preserve">DECLARA SOTA LA SEVA RESPONSABILITAT </w:t>
      </w:r>
    </w:p>
    <w:p w14:paraId="6F916A5C" w14:textId="77777777" w:rsidR="00240F83" w:rsidRPr="00240F83" w:rsidRDefault="00240F83" w:rsidP="00240F83">
      <w:pPr>
        <w:jc w:val="center"/>
        <w:rPr>
          <w:rFonts w:ascii="Verdana" w:hAnsi="Verdana" w:cs="Arial"/>
          <w:snapToGrid w:val="0"/>
          <w:lang w:eastAsia="es-ES"/>
        </w:rPr>
      </w:pPr>
    </w:p>
    <w:p w14:paraId="38AA4B7A" w14:textId="77777777" w:rsidR="00240F83" w:rsidRPr="00240F83" w:rsidRDefault="00240F83" w:rsidP="00240F83">
      <w:pPr>
        <w:shd w:val="clear" w:color="auto" w:fill="FFFFFF"/>
        <w:ind w:right="-2"/>
        <w:jc w:val="center"/>
        <w:rPr>
          <w:rFonts w:ascii="Verdana" w:hAnsi="Verdana" w:cs="Arial"/>
          <w:b/>
        </w:rPr>
      </w:pPr>
      <w:r w:rsidRPr="00240F83">
        <w:rPr>
          <w:rFonts w:ascii="Verdana" w:hAnsi="Verdana" w:cs="Arial"/>
          <w:b/>
        </w:rPr>
        <w:t>Que l’esmentada persona física/jurídica:</w:t>
      </w:r>
    </w:p>
    <w:p w14:paraId="781E4B21" w14:textId="77777777" w:rsidR="00240F83" w:rsidRPr="00240F83" w:rsidRDefault="00240F83" w:rsidP="00240F83">
      <w:pPr>
        <w:shd w:val="clear" w:color="auto" w:fill="FFFFFF"/>
        <w:ind w:right="-2"/>
        <w:jc w:val="center"/>
        <w:rPr>
          <w:rFonts w:ascii="Verdana" w:hAnsi="Verdana" w:cs="Arial"/>
        </w:rPr>
      </w:pPr>
    </w:p>
    <w:p w14:paraId="3D351997" w14:textId="77777777" w:rsidR="00240F83" w:rsidRPr="00240F83" w:rsidRDefault="00240F83" w:rsidP="00240F83">
      <w:pPr>
        <w:shd w:val="clear" w:color="auto" w:fill="FFFFFF"/>
        <w:ind w:left="426" w:hanging="426"/>
        <w:jc w:val="both"/>
        <w:rPr>
          <w:rFonts w:ascii="Verdan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ab/>
      </w:r>
      <w:r w:rsidRPr="00240F83">
        <w:rPr>
          <w:rFonts w:ascii="Verdana" w:hAnsi="Verdana"/>
        </w:rPr>
        <w:t xml:space="preserve">No es troba incursa en cap </w:t>
      </w:r>
      <w:r w:rsidRPr="00240F83">
        <w:rPr>
          <w:rFonts w:ascii="Verdana" w:hAnsi="Verdana"/>
          <w:b/>
        </w:rPr>
        <w:t>prohibició de contractar</w:t>
      </w:r>
      <w:r w:rsidRPr="00240F83">
        <w:rPr>
          <w:rFonts w:ascii="Verdana" w:hAnsi="Verdana" w:cs="Arial"/>
        </w:rPr>
        <w:t xml:space="preserve"> amb l’Administració</w:t>
      </w:r>
      <w:r w:rsidRPr="00240F83">
        <w:rPr>
          <w:rFonts w:ascii="Verdana" w:hAnsi="Verdana"/>
        </w:rPr>
        <w:t xml:space="preserve"> de les </w:t>
      </w:r>
      <w:r w:rsidRPr="00240F83">
        <w:rPr>
          <w:rFonts w:ascii="Verdana" w:hAnsi="Verdana" w:cs="Arial"/>
        </w:rPr>
        <w:t>establertes a l’art. 71 LCSP.</w:t>
      </w:r>
      <w:r w:rsidRPr="00240F83" w:rsidDel="00BF46FD">
        <w:rPr>
          <w:rFonts w:ascii="Verdana" w:hAnsi="Verdana" w:cs="Arial"/>
        </w:rPr>
        <w:t xml:space="preserve"> </w:t>
      </w:r>
    </w:p>
    <w:p w14:paraId="39237F36" w14:textId="77777777" w:rsidR="00240F83" w:rsidRPr="00240F83" w:rsidRDefault="00240F83" w:rsidP="00240F83">
      <w:pPr>
        <w:shd w:val="clear" w:color="auto" w:fill="FFFFFF"/>
        <w:ind w:left="426" w:hanging="426"/>
        <w:jc w:val="both"/>
        <w:rPr>
          <w:rFonts w:ascii="Verdana" w:hAnsi="Verdana" w:cs="Arial"/>
        </w:rPr>
      </w:pPr>
    </w:p>
    <w:p w14:paraId="21D40DCA" w14:textId="77777777" w:rsidR="00240F83" w:rsidRPr="00240F83" w:rsidRDefault="00240F83" w:rsidP="00240F83">
      <w:pPr>
        <w:shd w:val="clear" w:color="auto" w:fill="FFFFFF"/>
        <w:ind w:left="426" w:hanging="426"/>
        <w:jc w:val="both"/>
        <w:rPr>
          <w:rFonts w:ascii="Verdan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rPr>
        <w:tab/>
        <w:t xml:space="preserve">Compleix les obligacions legals en matèria de prevenció de </w:t>
      </w:r>
      <w:r w:rsidRPr="00240F83">
        <w:rPr>
          <w:rFonts w:ascii="Verdana" w:hAnsi="Verdana" w:cs="Arial"/>
          <w:b/>
        </w:rPr>
        <w:t>riscos laborals</w:t>
      </w:r>
      <w:r w:rsidRPr="00240F83">
        <w:rPr>
          <w:rFonts w:ascii="Verdana" w:hAnsi="Verdana" w:cs="Arial"/>
        </w:rPr>
        <w:t>.</w:t>
      </w:r>
    </w:p>
    <w:p w14:paraId="5F21C9AF" w14:textId="77777777" w:rsidR="00240F83" w:rsidRPr="00240F83" w:rsidRDefault="00240F83" w:rsidP="00240F83">
      <w:pPr>
        <w:shd w:val="clear" w:color="auto" w:fill="FFFFFF"/>
        <w:ind w:left="426" w:hanging="426"/>
        <w:jc w:val="both"/>
        <w:rPr>
          <w:rFonts w:ascii="Verdana" w:hAnsi="Verdana" w:cs="Arial"/>
        </w:rPr>
      </w:pPr>
    </w:p>
    <w:p w14:paraId="2E432D78" w14:textId="77777777" w:rsidR="00240F83" w:rsidRPr="00240F83" w:rsidRDefault="00240F83" w:rsidP="00240F83">
      <w:pPr>
        <w:shd w:val="clear" w:color="auto" w:fill="FFFFFF"/>
        <w:ind w:left="426" w:hanging="426"/>
        <w:jc w:val="both"/>
        <w:rPr>
          <w:rFonts w:ascii="Verdan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rPr>
        <w:tab/>
        <w:t xml:space="preserve">Compleix les obligacions legals en matèria </w:t>
      </w:r>
      <w:r w:rsidRPr="00240F83">
        <w:rPr>
          <w:rFonts w:ascii="Verdana" w:hAnsi="Verdana" w:cs="Arial"/>
          <w:b/>
        </w:rPr>
        <w:t>d’igualtat efectiva de dones i homes</w:t>
      </w:r>
      <w:r w:rsidRPr="00240F83">
        <w:rPr>
          <w:rFonts w:ascii="Verdana" w:hAnsi="Verdana" w:cs="Arial"/>
        </w:rPr>
        <w:t>.</w:t>
      </w:r>
    </w:p>
    <w:p w14:paraId="623427D6" w14:textId="77777777" w:rsidR="00240F83" w:rsidRPr="00240F83" w:rsidRDefault="00240F83" w:rsidP="00240F83">
      <w:pPr>
        <w:shd w:val="clear" w:color="auto" w:fill="FFFFFF"/>
        <w:ind w:left="426" w:hanging="426"/>
        <w:jc w:val="both"/>
        <w:rPr>
          <w:rFonts w:ascii="Verdana" w:hAnsi="Verdana" w:cs="Arial"/>
        </w:rPr>
      </w:pPr>
    </w:p>
    <w:p w14:paraId="05E93561" w14:textId="77777777" w:rsidR="00240F83" w:rsidRPr="00240F83" w:rsidRDefault="00240F83" w:rsidP="00240F83">
      <w:pPr>
        <w:ind w:left="1" w:hanging="1"/>
        <w:jc w:val="both"/>
        <w:rPr>
          <w:rFonts w:ascii="Verdana" w:hAnsi="Verdana" w:cs="Arial"/>
        </w:rPr>
      </w:pPr>
    </w:p>
    <w:p w14:paraId="5EB18EA5" w14:textId="77777777" w:rsidR="00240F83" w:rsidRPr="00240F83" w:rsidRDefault="00240F83" w:rsidP="00240F83">
      <w:pPr>
        <w:ind w:left="1" w:hanging="1"/>
        <w:jc w:val="both"/>
        <w:rPr>
          <w:rFonts w:ascii="Verdana" w:hAnsi="Verdana" w:cs="Arial"/>
        </w:rPr>
      </w:pPr>
      <w:r w:rsidRPr="00240F83">
        <w:rPr>
          <w:rFonts w:ascii="Verdana" w:hAnsi="Verdana" w:cs="Arial"/>
        </w:rPr>
        <w:t xml:space="preserve">Està inscrita en el següent </w:t>
      </w:r>
      <w:r w:rsidRPr="00240F83">
        <w:rPr>
          <w:rFonts w:ascii="Verdana" w:hAnsi="Verdana" w:cs="Arial"/>
          <w:b/>
        </w:rPr>
        <w:t>registre electrònic</w:t>
      </w:r>
      <w:r w:rsidRPr="00240F83">
        <w:rPr>
          <w:rFonts w:ascii="Verdana" w:hAnsi="Verdana" w:cs="Arial"/>
        </w:rPr>
        <w:t>:</w:t>
      </w:r>
    </w:p>
    <w:p w14:paraId="5CBA49EC" w14:textId="77777777" w:rsidR="00240F83" w:rsidRPr="00240F83" w:rsidRDefault="00240F83" w:rsidP="00240F83">
      <w:pPr>
        <w:ind w:left="1" w:hanging="1"/>
        <w:jc w:val="both"/>
        <w:rPr>
          <w:rFonts w:ascii="Verdana" w:hAnsi="Verdana" w:cs="Arial"/>
        </w:rPr>
      </w:pPr>
    </w:p>
    <w:p w14:paraId="71B2D7D8" w14:textId="5D68C714" w:rsidR="00240F83" w:rsidRPr="00240F83" w:rsidRDefault="00240F83" w:rsidP="00240F83">
      <w:pPr>
        <w:shd w:val="clear" w:color="auto" w:fill="FFFFFF"/>
        <w:ind w:left="851" w:hanging="426"/>
        <w:jc w:val="both"/>
        <w:rPr>
          <w:rFonts w:ascii="Verdana" w:hAnsi="Verdana" w:cs="Arial"/>
        </w:rPr>
      </w:pPr>
      <w:r w:rsidRPr="00240F83">
        <w:rPr>
          <w:rFonts w:ascii="Verdana" w:hAnsi="Verdana" w:cs="Arial"/>
        </w:rPr>
        <w:fldChar w:fldCharType="begin">
          <w:ffData>
            <w:name w:val="Verifica1"/>
            <w:enabled w:val="0"/>
            <w:calcOnExit w:val="0"/>
            <w:checkBox>
              <w:sizeAuto/>
              <w:default w:val="0"/>
            </w:checkBox>
          </w:ffData>
        </w:fldChar>
      </w:r>
      <w:r w:rsidRPr="00240F83">
        <w:rPr>
          <w:rFonts w:ascii="Verdana" w:hAnsi="Verdana" w:cs="Arial"/>
        </w:rPr>
        <w:instrText xml:space="preserve"> FORMCHECKBOX </w:instrText>
      </w:r>
      <w:r w:rsidRPr="00240F83">
        <w:rPr>
          <w:rFonts w:ascii="Verdana" w:hAnsi="Verdana" w:cs="Arial"/>
        </w:rPr>
      </w:r>
      <w:r w:rsidRPr="00240F83">
        <w:rPr>
          <w:rFonts w:ascii="Verdana" w:hAnsi="Verdana" w:cs="Arial"/>
        </w:rPr>
        <w:fldChar w:fldCharType="separate"/>
      </w:r>
      <w:r w:rsidRPr="00240F83">
        <w:rPr>
          <w:rFonts w:ascii="Verdana" w:hAnsi="Verdana" w:cs="Arial"/>
        </w:rPr>
        <w:fldChar w:fldCharType="end"/>
      </w:r>
      <w:r w:rsidRPr="00240F83">
        <w:rPr>
          <w:rFonts w:ascii="Verdana" w:hAnsi="Verdana" w:cs="Arial"/>
        </w:rPr>
        <w:t xml:space="preserve"> </w:t>
      </w:r>
      <w:r w:rsidRPr="00240F83">
        <w:rPr>
          <w:rFonts w:ascii="Verdana" w:hAnsi="Verdana" w:cs="Arial"/>
        </w:rPr>
        <w:tab/>
        <w:t>en el Registre electrònic d’empreses licitadores de la Generalitat de Catalunya (RELI</w:t>
      </w:r>
      <w:r w:rsidR="0066047F">
        <w:rPr>
          <w:rFonts w:ascii="Verdana" w:hAnsi="Verdana" w:cs="Arial"/>
        </w:rPr>
        <w:t>C</w:t>
      </w:r>
      <w:r w:rsidRPr="00240F83">
        <w:rPr>
          <w:rFonts w:ascii="Verdana" w:hAnsi="Verdana" w:cs="Arial"/>
        </w:rPr>
        <w:t>) i tota la documentació que hi figura manté la seva vigència i no ha estat modificada.</w:t>
      </w:r>
    </w:p>
    <w:p w14:paraId="750F75FF" w14:textId="77777777" w:rsidR="00240F83" w:rsidRPr="00240F83" w:rsidRDefault="00240F83" w:rsidP="00240F83">
      <w:pPr>
        <w:ind w:left="426" w:hanging="1"/>
        <w:jc w:val="both"/>
        <w:rPr>
          <w:rFonts w:ascii="Verdana" w:hAnsi="Verdana" w:cs="Arial"/>
        </w:rPr>
      </w:pPr>
    </w:p>
    <w:p w14:paraId="6D2EB37E" w14:textId="77777777" w:rsidR="00240F83" w:rsidRPr="00240F83" w:rsidRDefault="00240F83" w:rsidP="00240F83">
      <w:pPr>
        <w:shd w:val="clear" w:color="auto" w:fill="FFFFFF"/>
        <w:ind w:left="851" w:hanging="426"/>
        <w:jc w:val="both"/>
        <w:rPr>
          <w:rFonts w:ascii="Verdana" w:hAnsi="Verdana" w:cs="Arial"/>
        </w:rPr>
      </w:pPr>
      <w:r w:rsidRPr="00240F83">
        <w:rPr>
          <w:rFonts w:ascii="Verdana" w:hAnsi="Verdana" w:cs="Arial"/>
        </w:rPr>
        <w:fldChar w:fldCharType="begin">
          <w:ffData>
            <w:name w:val="Verifica1"/>
            <w:enabled w:val="0"/>
            <w:calcOnExit w:val="0"/>
            <w:checkBox>
              <w:sizeAuto/>
              <w:default w:val="0"/>
            </w:checkBox>
          </w:ffData>
        </w:fldChar>
      </w:r>
      <w:r w:rsidRPr="00240F83">
        <w:rPr>
          <w:rFonts w:ascii="Verdana" w:hAnsi="Verdana" w:cs="Arial"/>
        </w:rPr>
        <w:instrText xml:space="preserve"> FORMCHECKBOX </w:instrText>
      </w:r>
      <w:r w:rsidRPr="00240F83">
        <w:rPr>
          <w:rFonts w:ascii="Verdana" w:hAnsi="Verdana" w:cs="Arial"/>
        </w:rPr>
      </w:r>
      <w:r w:rsidRPr="00240F83">
        <w:rPr>
          <w:rFonts w:ascii="Verdana" w:hAnsi="Verdana" w:cs="Arial"/>
        </w:rPr>
        <w:fldChar w:fldCharType="separate"/>
      </w:r>
      <w:r w:rsidRPr="00240F83">
        <w:rPr>
          <w:rFonts w:ascii="Verdana" w:hAnsi="Verdana" w:cs="Arial"/>
        </w:rPr>
        <w:fldChar w:fldCharType="end"/>
      </w:r>
      <w:r w:rsidRPr="00240F83">
        <w:rPr>
          <w:rFonts w:ascii="Verdana" w:hAnsi="Verdana" w:cs="Arial"/>
        </w:rPr>
        <w:t xml:space="preserve"> </w:t>
      </w:r>
      <w:r w:rsidRPr="00240F83">
        <w:rPr>
          <w:rFonts w:ascii="Verdana" w:hAnsi="Verdana" w:cs="Arial"/>
        </w:rPr>
        <w:tab/>
        <w:t xml:space="preserve">en el </w:t>
      </w:r>
      <w:r w:rsidRPr="00240F83">
        <w:rPr>
          <w:rFonts w:ascii="Verdana" w:hAnsi="Verdana" w:cs="Arial"/>
          <w:i/>
        </w:rPr>
        <w:t xml:space="preserve">Registro Oficial de Licitadores y Empresas </w:t>
      </w:r>
      <w:proofErr w:type="spellStart"/>
      <w:r w:rsidRPr="00240F83">
        <w:rPr>
          <w:rFonts w:ascii="Verdana" w:hAnsi="Verdana" w:cs="Arial"/>
          <w:i/>
        </w:rPr>
        <w:t>Clasificadas</w:t>
      </w:r>
      <w:proofErr w:type="spellEnd"/>
      <w:r w:rsidRPr="00240F83">
        <w:rPr>
          <w:rFonts w:ascii="Verdana" w:hAnsi="Verdana" w:cs="Arial"/>
          <w:i/>
        </w:rPr>
        <w:t xml:space="preserve"> del Estado</w:t>
      </w:r>
      <w:r w:rsidRPr="00240F83">
        <w:rPr>
          <w:rFonts w:ascii="Verdana" w:hAnsi="Verdana" w:cs="Arial"/>
        </w:rPr>
        <w:t xml:space="preserve"> (ROLECE) i tota la documentació que hi figura manté la seva vigència i no ha estat modificada.</w:t>
      </w:r>
    </w:p>
    <w:p w14:paraId="33A8CC5B" w14:textId="77777777" w:rsidR="00240F83" w:rsidRPr="00240F83" w:rsidRDefault="00240F83" w:rsidP="00240F83">
      <w:pPr>
        <w:ind w:left="426" w:hanging="1"/>
        <w:jc w:val="both"/>
        <w:rPr>
          <w:rFonts w:ascii="Verdana" w:hAnsi="Verdana" w:cs="Arial"/>
        </w:rPr>
      </w:pPr>
    </w:p>
    <w:p w14:paraId="6DB481F8" w14:textId="77777777" w:rsidR="00240F83" w:rsidRPr="00240F83" w:rsidRDefault="00240F83" w:rsidP="00240F83">
      <w:pPr>
        <w:shd w:val="clear" w:color="auto" w:fill="FFFFFF"/>
        <w:ind w:left="851" w:hanging="426"/>
        <w:jc w:val="both"/>
        <w:rPr>
          <w:rFonts w:ascii="Verdana" w:hAnsi="Verdana" w:cs="Arial"/>
        </w:rPr>
      </w:pPr>
      <w:r w:rsidRPr="00240F83">
        <w:rPr>
          <w:rFonts w:ascii="Verdana" w:hAnsi="Verdana" w:cs="Arial"/>
        </w:rPr>
        <w:fldChar w:fldCharType="begin">
          <w:ffData>
            <w:name w:val="Verifica1"/>
            <w:enabled w:val="0"/>
            <w:calcOnExit w:val="0"/>
            <w:checkBox>
              <w:sizeAuto/>
              <w:default w:val="0"/>
            </w:checkBox>
          </w:ffData>
        </w:fldChar>
      </w:r>
      <w:r w:rsidRPr="00240F83">
        <w:rPr>
          <w:rFonts w:ascii="Verdana" w:hAnsi="Verdana" w:cs="Arial"/>
        </w:rPr>
        <w:instrText xml:space="preserve"> FORMCHECKBOX </w:instrText>
      </w:r>
      <w:r w:rsidRPr="00240F83">
        <w:rPr>
          <w:rFonts w:ascii="Verdana" w:hAnsi="Verdana" w:cs="Arial"/>
        </w:rPr>
      </w:r>
      <w:r w:rsidRPr="00240F83">
        <w:rPr>
          <w:rFonts w:ascii="Verdana" w:hAnsi="Verdana" w:cs="Arial"/>
        </w:rPr>
        <w:fldChar w:fldCharType="separate"/>
      </w:r>
      <w:r w:rsidRPr="00240F83">
        <w:rPr>
          <w:rFonts w:ascii="Verdana" w:hAnsi="Verdana" w:cs="Arial"/>
        </w:rPr>
        <w:fldChar w:fldCharType="end"/>
      </w:r>
      <w:r w:rsidRPr="00240F83">
        <w:rPr>
          <w:rFonts w:ascii="Verdana" w:hAnsi="Verdana" w:cs="Arial"/>
        </w:rPr>
        <w:t xml:space="preserve"> </w:t>
      </w:r>
      <w:r w:rsidRPr="00240F83">
        <w:rPr>
          <w:rFonts w:ascii="Verdana" w:hAnsi="Verdana" w:cs="Arial"/>
        </w:rPr>
        <w:tab/>
        <w:t xml:space="preserve">en el Registre electrònic d’empreses licitadores de </w:t>
      </w:r>
      <w:r w:rsidRPr="00240F83">
        <w:rPr>
          <w:rFonts w:ascii="Verdana" w:hAnsi="Verdana" w:cs="Arial"/>
          <w:i/>
          <w:sz w:val="16"/>
        </w:rPr>
        <w:t>indicar nom del registre i Comunitat Autònoma</w:t>
      </w:r>
      <w:r w:rsidRPr="00240F83">
        <w:rPr>
          <w:rFonts w:ascii="Verdana" w:hAnsi="Verdana" w:cs="Arial"/>
          <w:sz w:val="16"/>
        </w:rPr>
        <w:t xml:space="preserve"> </w:t>
      </w:r>
      <w:r w:rsidRPr="00240F83">
        <w:rPr>
          <w:rFonts w:ascii="Verdana" w:hAnsi="Verdana" w:cs="Arial"/>
        </w:rPr>
        <w:t>............................................ i tota la documentació que hi figura manté la seva vigència i no ha estat modificada.</w:t>
      </w:r>
    </w:p>
    <w:p w14:paraId="40EAE8CD" w14:textId="77777777" w:rsidR="00240F83" w:rsidRPr="00240F83" w:rsidRDefault="00240F83" w:rsidP="00240F83">
      <w:pPr>
        <w:ind w:left="1" w:hanging="1"/>
        <w:jc w:val="both"/>
        <w:rPr>
          <w:rFonts w:ascii="Verdana" w:hAnsi="Verdana" w:cs="Arial"/>
        </w:rPr>
      </w:pPr>
    </w:p>
    <w:p w14:paraId="0EF1D4EC" w14:textId="77777777" w:rsidR="00240F83" w:rsidRPr="00240F83" w:rsidRDefault="00240F83" w:rsidP="00240F83">
      <w:pPr>
        <w:ind w:left="1" w:hanging="1"/>
        <w:jc w:val="both"/>
        <w:rPr>
          <w:rFonts w:ascii="Verdan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rPr>
        <w:t xml:space="preserve"> No està inscrita en cap dels anteriors registres electrònics.</w:t>
      </w:r>
    </w:p>
    <w:p w14:paraId="6E820A0B" w14:textId="77777777" w:rsidR="00240F83" w:rsidRPr="00240F83" w:rsidRDefault="00240F83" w:rsidP="00240F83">
      <w:pPr>
        <w:shd w:val="clear" w:color="auto" w:fill="FFFFFF"/>
        <w:ind w:left="426" w:hanging="426"/>
        <w:jc w:val="both"/>
        <w:rPr>
          <w:rFonts w:ascii="Verdana" w:hAnsi="Verdana" w:cs="Arial"/>
        </w:rPr>
      </w:pPr>
    </w:p>
    <w:p w14:paraId="0DC83D90"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Que l’empresa/entitat que representa</w:t>
      </w:r>
      <w:r w:rsidRPr="00240F83">
        <w:rPr>
          <w:rFonts w:ascii="Verdana" w:hAnsi="Verdana"/>
          <w:strike/>
        </w:rPr>
        <w:t>,</w:t>
      </w:r>
      <w:r w:rsidRPr="00240F83">
        <w:rPr>
          <w:rFonts w:ascii="Verdana" w:hAnsi="Verdana"/>
        </w:rPr>
        <w:t xml:space="preserve"> o les seves filials o interposades: </w:t>
      </w:r>
    </w:p>
    <w:p w14:paraId="55EE70A3" w14:textId="77777777" w:rsidR="00240F83" w:rsidRPr="00240F83" w:rsidRDefault="00240F83" w:rsidP="00240F83">
      <w:pPr>
        <w:shd w:val="clear" w:color="auto" w:fill="FFFFFF"/>
        <w:ind w:left="426" w:hanging="426"/>
        <w:jc w:val="both"/>
        <w:rPr>
          <w:rFonts w:ascii="Verdana" w:hAnsi="Verdana"/>
        </w:rPr>
      </w:pPr>
    </w:p>
    <w:p w14:paraId="37640750" w14:textId="77777777" w:rsidR="00240F83" w:rsidRPr="00240F83" w:rsidRDefault="00240F83" w:rsidP="00240F83">
      <w:pPr>
        <w:shd w:val="clear" w:color="auto" w:fill="FFFFFF"/>
        <w:ind w:left="851" w:hanging="426"/>
        <w:jc w:val="both"/>
        <w:rPr>
          <w:rFonts w:ascii="Verdana" w:hAnsi="Verdana"/>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rPr>
        <w:t xml:space="preserve"> </w:t>
      </w:r>
      <w:r w:rsidRPr="00240F83">
        <w:rPr>
          <w:rFonts w:ascii="Verdana" w:hAnsi="Verdana"/>
        </w:rPr>
        <w:tab/>
        <w:t xml:space="preserve">No realitza/en operacions financeres en </w:t>
      </w:r>
      <w:r w:rsidRPr="00240F83">
        <w:rPr>
          <w:rFonts w:ascii="Verdana" w:hAnsi="Verdana"/>
          <w:b/>
        </w:rPr>
        <w:t>paradisos fiscals</w:t>
      </w:r>
      <w:r w:rsidRPr="00240F83">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37969B2" w14:textId="77777777" w:rsidR="00240F83" w:rsidRPr="00240F83" w:rsidRDefault="00240F83" w:rsidP="00240F83">
      <w:pPr>
        <w:shd w:val="clear" w:color="auto" w:fill="FFFFFF"/>
        <w:ind w:left="851" w:hanging="426"/>
        <w:jc w:val="both"/>
        <w:rPr>
          <w:rFonts w:ascii="Verdana" w:hAnsi="Verdana"/>
        </w:rPr>
      </w:pPr>
    </w:p>
    <w:p w14:paraId="33D89F24" w14:textId="77777777" w:rsidR="00240F83" w:rsidRPr="00240F83" w:rsidRDefault="00240F83" w:rsidP="00240F83">
      <w:pPr>
        <w:shd w:val="clear" w:color="auto" w:fill="FFFFFF"/>
        <w:ind w:left="851" w:hanging="426"/>
        <w:jc w:val="both"/>
        <w:rPr>
          <w:rFonts w:ascii="Verdana" w:hAnsi="Verdana"/>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rPr>
        <w:tab/>
        <w:t xml:space="preserve">Té/tenen relacions legals amb </w:t>
      </w:r>
      <w:r w:rsidRPr="00240F83">
        <w:rPr>
          <w:rFonts w:ascii="Verdana" w:hAnsi="Verdana"/>
          <w:b/>
        </w:rPr>
        <w:t>paradisos fiscals</w:t>
      </w:r>
      <w:r w:rsidRPr="00240F83">
        <w:rPr>
          <w:rFonts w:ascii="Verdana" w:hAnsi="Verdana"/>
        </w:rPr>
        <w:t xml:space="preserve"> i presenta la següent documentació descriptiva dels moviments financers i tota la informació relativa a aquestes actuacions: .....................................................</w:t>
      </w:r>
    </w:p>
    <w:p w14:paraId="185DFAE0" w14:textId="77777777" w:rsidR="00240F83" w:rsidRPr="00240F83" w:rsidRDefault="00240F83" w:rsidP="00240F83">
      <w:pPr>
        <w:shd w:val="clear" w:color="auto" w:fill="FFFFFF"/>
        <w:ind w:left="426" w:hanging="426"/>
        <w:jc w:val="both"/>
        <w:rPr>
          <w:rFonts w:ascii="Arial" w:hAnsi="Arial"/>
        </w:rPr>
      </w:pPr>
    </w:p>
    <w:p w14:paraId="686E3233"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rPr>
        <w:tab/>
        <w:t xml:space="preserve">No realitza/en operacions que vulnerin el que estipula la Declaració Universal dels </w:t>
      </w:r>
      <w:r w:rsidRPr="00240F83">
        <w:rPr>
          <w:rFonts w:ascii="Verdana" w:hAnsi="Verdana"/>
          <w:b/>
        </w:rPr>
        <w:t>Drets Humans</w:t>
      </w:r>
      <w:r w:rsidRPr="00240F83">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688ABA9" w14:textId="77777777" w:rsidR="00240F83" w:rsidRPr="00240F83" w:rsidRDefault="00240F83" w:rsidP="00240F83">
      <w:pPr>
        <w:shd w:val="clear" w:color="auto" w:fill="FFFFFF"/>
        <w:ind w:left="426" w:hanging="426"/>
        <w:jc w:val="both"/>
        <w:rPr>
          <w:rFonts w:ascii="Verdana" w:hAnsi="Verdana"/>
        </w:rPr>
      </w:pPr>
    </w:p>
    <w:p w14:paraId="242E6A22"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23AA57DF" w14:textId="77777777" w:rsidR="00240F83" w:rsidRPr="00240F83" w:rsidRDefault="00240F83" w:rsidP="00240F83">
      <w:pPr>
        <w:autoSpaceDE w:val="0"/>
        <w:autoSpaceDN w:val="0"/>
        <w:ind w:firstLine="708"/>
        <w:jc w:val="both"/>
        <w:rPr>
          <w:rFonts w:ascii="Verdana" w:hAnsi="Verdana"/>
        </w:rPr>
      </w:pPr>
    </w:p>
    <w:p w14:paraId="54BC9F1C" w14:textId="77777777" w:rsidR="00240F83" w:rsidRPr="00240F83" w:rsidRDefault="00240F83" w:rsidP="00240F83">
      <w:pPr>
        <w:shd w:val="clear" w:color="auto" w:fill="FFFFFF"/>
        <w:ind w:left="426" w:hanging="426"/>
        <w:jc w:val="both"/>
        <w:rPr>
          <w:rFonts w:ascii="Verdana" w:hAnsi="Verdana" w:cs="Arial"/>
        </w:rPr>
      </w:pPr>
    </w:p>
    <w:p w14:paraId="4557C5CA" w14:textId="77777777" w:rsidR="00E53AB6" w:rsidRPr="00240F83" w:rsidRDefault="00E53AB6" w:rsidP="00E53AB6">
      <w:pPr>
        <w:jc w:val="both"/>
        <w:rPr>
          <w:rFonts w:ascii="Verdana" w:hAnsi="Verdana" w:cs="Arial"/>
          <w:i/>
          <w:sz w:val="16"/>
        </w:rPr>
      </w:pPr>
    </w:p>
    <w:p w14:paraId="6165E490" w14:textId="572A32A0" w:rsidR="00240F83" w:rsidRPr="00E53AB6" w:rsidRDefault="00E53AB6" w:rsidP="00E53AB6">
      <w:pPr>
        <w:autoSpaceDE w:val="0"/>
        <w:autoSpaceDN w:val="0"/>
        <w:adjustRightInd w:val="0"/>
        <w:rPr>
          <w:rFonts w:ascii="Verdana" w:hAnsi="Verdana"/>
          <w:b/>
          <w:i/>
        </w:rPr>
      </w:pPr>
      <w:r w:rsidRPr="00E53AB6">
        <w:rPr>
          <w:rFonts w:ascii="Verdana" w:hAnsi="Verdana" w:cs="Verdana"/>
          <w:b/>
          <w:bCs/>
          <w:i/>
          <w:iCs/>
          <w:color w:val="000000"/>
        </w:rPr>
        <w:t xml:space="preserve">En relació </w:t>
      </w:r>
      <w:r w:rsidR="00240F83" w:rsidRPr="00E53AB6">
        <w:rPr>
          <w:rFonts w:ascii="Verdana" w:hAnsi="Verdana"/>
          <w:b/>
          <w:i/>
        </w:rPr>
        <w:t>la confidencialitat d’algun document, informació o aspecte de l’oferta.</w:t>
      </w:r>
    </w:p>
    <w:p w14:paraId="1CFE5A0E" w14:textId="77777777" w:rsidR="00240F83" w:rsidRPr="00240F83" w:rsidRDefault="00240F83" w:rsidP="00240F83">
      <w:pPr>
        <w:shd w:val="clear" w:color="auto" w:fill="FFFFFF"/>
        <w:ind w:left="426" w:hanging="426"/>
        <w:jc w:val="both"/>
        <w:rPr>
          <w:rFonts w:ascii="Verdana" w:hAnsi="Verdana"/>
          <w:i/>
          <w:sz w:val="16"/>
        </w:rPr>
      </w:pPr>
    </w:p>
    <w:p w14:paraId="64D19A95" w14:textId="77777777" w:rsidR="00240F83" w:rsidRPr="00240F83" w:rsidRDefault="00240F83" w:rsidP="00240F83">
      <w:pPr>
        <w:shd w:val="clear" w:color="auto" w:fill="FFFFFF"/>
        <w:jc w:val="both"/>
        <w:rPr>
          <w:rFonts w:ascii="Verdana" w:hAnsi="Verdana"/>
        </w:rPr>
      </w:pPr>
      <w:r w:rsidRPr="00240F83">
        <w:rPr>
          <w:rFonts w:ascii="Verdana" w:hAnsi="Verdana"/>
        </w:rPr>
        <w:t xml:space="preserve">En relació amb la documentació aportada en el sobre/es ............., considera </w:t>
      </w:r>
      <w:r w:rsidRPr="00240F83">
        <w:rPr>
          <w:rFonts w:ascii="Verdana" w:hAnsi="Verdana"/>
          <w:b/>
        </w:rPr>
        <w:t>confidencials</w:t>
      </w:r>
      <w:r w:rsidRPr="00240F83">
        <w:rPr>
          <w:rFonts w:ascii="Verdana" w:hAnsi="Verdana"/>
        </w:rPr>
        <w:t xml:space="preserve"> els següents documents, informacions i aspectes de l’oferta per raó de la seva vinculació a secrets tècnics o comercials:</w:t>
      </w:r>
    </w:p>
    <w:p w14:paraId="58243B9E" w14:textId="77777777" w:rsidR="00240F83" w:rsidRPr="00240F83" w:rsidRDefault="00240F83" w:rsidP="00240F83">
      <w:pPr>
        <w:shd w:val="clear" w:color="auto" w:fill="FFFFFF"/>
        <w:ind w:left="426" w:hanging="426"/>
        <w:jc w:val="both"/>
        <w:rPr>
          <w:rFonts w:ascii="Verdana" w:hAnsi="Verdana"/>
        </w:rPr>
      </w:pPr>
    </w:p>
    <w:p w14:paraId="010FEF0C"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1.- ............................................................................</w:t>
      </w:r>
    </w:p>
    <w:p w14:paraId="5B52603F"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2.- ............................................................................</w:t>
      </w:r>
    </w:p>
    <w:p w14:paraId="02433645"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3.- ............................................................................</w:t>
      </w:r>
    </w:p>
    <w:p w14:paraId="6785AACA"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w:t>
      </w:r>
    </w:p>
    <w:p w14:paraId="0DF5EA4B" w14:textId="77777777" w:rsidR="00240F83" w:rsidRPr="00240F83" w:rsidRDefault="00240F83" w:rsidP="00240F83">
      <w:pPr>
        <w:shd w:val="clear" w:color="auto" w:fill="FFFFFF"/>
        <w:ind w:left="426" w:hanging="426"/>
        <w:jc w:val="both"/>
        <w:rPr>
          <w:rFonts w:ascii="Verdana" w:hAnsi="Verdana"/>
        </w:rPr>
      </w:pPr>
    </w:p>
    <w:p w14:paraId="2E2A00BC"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 xml:space="preserve">Que l’esmentat caràcter confidencial es justifica en les següents raons: </w:t>
      </w:r>
    </w:p>
    <w:p w14:paraId="1C6AFCB3" w14:textId="77777777" w:rsidR="00240F83" w:rsidRPr="00240F83" w:rsidRDefault="00240F83" w:rsidP="00240F83">
      <w:pPr>
        <w:shd w:val="clear" w:color="auto" w:fill="FFFFFF"/>
        <w:ind w:left="426" w:hanging="426"/>
        <w:jc w:val="both"/>
        <w:rPr>
          <w:rFonts w:ascii="Verdana" w:hAnsi="Verdana"/>
        </w:rPr>
      </w:pPr>
    </w:p>
    <w:p w14:paraId="4F6D0EAE"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1.- ........................................................................................................</w:t>
      </w:r>
    </w:p>
    <w:p w14:paraId="25D91722"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2.- ........................................................................................................</w:t>
      </w:r>
    </w:p>
    <w:p w14:paraId="145938BD" w14:textId="77777777" w:rsidR="00240F83" w:rsidRPr="00240F83" w:rsidRDefault="00240F83" w:rsidP="00240F83">
      <w:pPr>
        <w:shd w:val="clear" w:color="auto" w:fill="FFFFFF"/>
        <w:ind w:left="426" w:hanging="426"/>
        <w:jc w:val="both"/>
        <w:rPr>
          <w:rFonts w:ascii="Verdana" w:hAnsi="Verdana"/>
        </w:rPr>
      </w:pPr>
      <w:r w:rsidRPr="00240F83">
        <w:rPr>
          <w:rFonts w:ascii="Verdana" w:hAnsi="Verdana"/>
        </w:rPr>
        <w:t>3.- ........................................................................................................</w:t>
      </w:r>
    </w:p>
    <w:p w14:paraId="3DE265C7" w14:textId="77777777" w:rsidR="00240F83" w:rsidRPr="00240F83" w:rsidRDefault="00240F83" w:rsidP="00240F83">
      <w:pPr>
        <w:shd w:val="clear" w:color="auto" w:fill="FFFFFF"/>
        <w:ind w:left="426" w:hanging="426"/>
        <w:jc w:val="both"/>
        <w:rPr>
          <w:rFonts w:ascii="Verdana" w:hAnsi="Verdana" w:cs="Arial"/>
          <w:i/>
        </w:rPr>
      </w:pPr>
      <w:r w:rsidRPr="00240F83">
        <w:rPr>
          <w:rFonts w:ascii="Verdana" w:hAnsi="Verdana" w:cs="Arial"/>
          <w:i/>
        </w:rPr>
        <w:t>.....</w:t>
      </w:r>
    </w:p>
    <w:p w14:paraId="31676932" w14:textId="77777777" w:rsidR="00240F83" w:rsidRPr="00240F83" w:rsidRDefault="00240F83" w:rsidP="00240F83">
      <w:pPr>
        <w:jc w:val="both"/>
        <w:rPr>
          <w:rFonts w:ascii="Verdana" w:hAnsi="Verdana" w:cs="Arial"/>
          <w:i/>
          <w:sz w:val="16"/>
        </w:rPr>
      </w:pPr>
    </w:p>
    <w:p w14:paraId="673B7E33" w14:textId="1C79B5F9" w:rsidR="00240F83" w:rsidRPr="00E53AB6" w:rsidRDefault="00E53AB6" w:rsidP="00E53AB6">
      <w:pPr>
        <w:autoSpaceDE w:val="0"/>
        <w:autoSpaceDN w:val="0"/>
        <w:adjustRightInd w:val="0"/>
        <w:rPr>
          <w:rFonts w:ascii="Verdana" w:hAnsi="Verdana" w:cs="Arial"/>
          <w:i/>
        </w:rPr>
      </w:pPr>
      <w:r w:rsidRPr="00E53AB6">
        <w:rPr>
          <w:rFonts w:ascii="Verdana" w:hAnsi="Verdana" w:cs="Verdana"/>
          <w:b/>
          <w:bCs/>
          <w:i/>
          <w:iCs/>
          <w:color w:val="000000"/>
        </w:rPr>
        <w:t xml:space="preserve">En relació al </w:t>
      </w:r>
      <w:r w:rsidR="00240F83" w:rsidRPr="00E53AB6">
        <w:rPr>
          <w:rFonts w:ascii="Verdana" w:hAnsi="Verdana" w:cs="Arial"/>
          <w:b/>
          <w:i/>
        </w:rPr>
        <w:t>tractament de dades personals.</w:t>
      </w:r>
    </w:p>
    <w:p w14:paraId="70655EF7" w14:textId="77777777" w:rsidR="00240F83" w:rsidRPr="00240F83" w:rsidRDefault="00240F83" w:rsidP="00240F83">
      <w:pPr>
        <w:jc w:val="both"/>
        <w:rPr>
          <w:rFonts w:ascii="Verdana" w:hAnsi="Verdana" w:cs="Arial"/>
          <w:b/>
        </w:rPr>
      </w:pPr>
    </w:p>
    <w:p w14:paraId="7BF90DE8" w14:textId="77777777" w:rsidR="00240F83" w:rsidRPr="00240F83" w:rsidRDefault="00240F83" w:rsidP="00240F83">
      <w:pPr>
        <w:shd w:val="clear" w:color="auto" w:fill="FFFFFF"/>
        <w:ind w:left="426" w:hanging="426"/>
        <w:jc w:val="both"/>
        <w:rPr>
          <w:rFonts w:ascii="Verdana" w:hAnsi="Verdana" w:cs="Arial"/>
          <w:i/>
          <w:sz w:val="16"/>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hAnsi="Verdana" w:cs="Arial"/>
        </w:rPr>
        <w:t xml:space="preserve">Ofereix les garanties necessàries per aplicar les mesures tècniques i organitzatives que calguin en el </w:t>
      </w:r>
      <w:r w:rsidRPr="00240F83">
        <w:rPr>
          <w:rFonts w:ascii="Verdana" w:hAnsi="Verdana" w:cs="Arial"/>
          <w:b/>
        </w:rPr>
        <w:t>tractament de dades de caràcter personal</w:t>
      </w:r>
      <w:r w:rsidRPr="00240F83">
        <w:rPr>
          <w:rFonts w:ascii="Verdana" w:hAnsi="Verdana" w:cs="Arial"/>
        </w:rPr>
        <w:t xml:space="preserve"> de la manera següent:  </w:t>
      </w:r>
      <w:r w:rsidRPr="00240F83">
        <w:rPr>
          <w:rFonts w:ascii="Verdana" w:hAnsi="Verdana" w:cs="Arial"/>
          <w:i/>
          <w:sz w:val="16"/>
        </w:rPr>
        <w:t>(escollir una de les tres opcions).</w:t>
      </w:r>
    </w:p>
    <w:p w14:paraId="1C9777F1" w14:textId="77777777" w:rsidR="00240F83" w:rsidRPr="00240F83" w:rsidRDefault="00240F83" w:rsidP="00240F83">
      <w:pPr>
        <w:shd w:val="clear" w:color="auto" w:fill="FFFFFF"/>
        <w:ind w:left="426" w:hanging="426"/>
        <w:jc w:val="both"/>
        <w:rPr>
          <w:rFonts w:ascii="Verdana" w:hAnsi="Verdana" w:cs="Arial"/>
          <w:i/>
          <w:sz w:val="16"/>
        </w:rPr>
      </w:pPr>
    </w:p>
    <w:p w14:paraId="79E1195C" w14:textId="77777777" w:rsidR="00240F83" w:rsidRPr="00240F83" w:rsidRDefault="00240F83" w:rsidP="00240F83">
      <w:pPr>
        <w:spacing w:before="240"/>
        <w:ind w:left="852" w:hanging="426"/>
        <w:jc w:val="both"/>
        <w:rPr>
          <w:rFonts w:ascii="Verdana" w:eastAsiaTheme="minorEastAsi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eastAsiaTheme="minorEastAsia" w:hAnsi="Verdana" w:cs="Arial"/>
        </w:rPr>
        <w:t xml:space="preserve">mitjançant adhesió al codi de conducta ............................... </w:t>
      </w:r>
    </w:p>
    <w:p w14:paraId="4B96E332" w14:textId="77777777" w:rsidR="00240F83" w:rsidRPr="00240F83" w:rsidRDefault="00240F83" w:rsidP="00240F83">
      <w:pPr>
        <w:shd w:val="clear" w:color="auto" w:fill="FFFFFF"/>
        <w:spacing w:before="240"/>
        <w:ind w:left="851" w:hanging="425"/>
        <w:jc w:val="both"/>
        <w:rPr>
          <w:rFonts w:ascii="Verdana" w:hAnsi="Verdana" w:cs="Arial"/>
          <w:i/>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hAnsi="Verdana" w:cs="Arial"/>
        </w:rPr>
        <w:t>segons certificació emesa per la entitat de certificació ....................................... segons l’Esquema de Certificació de Persones per a la categoria de “Delegat de Protecció de Dades”.</w:t>
      </w:r>
      <w:r w:rsidRPr="00240F83">
        <w:rPr>
          <w:rFonts w:ascii="Verdana" w:hAnsi="Verdana" w:cs="Arial"/>
          <w:i/>
        </w:rPr>
        <w:t xml:space="preserve"> </w:t>
      </w:r>
    </w:p>
    <w:p w14:paraId="7696C9E8" w14:textId="77777777" w:rsidR="00240F83" w:rsidRPr="00240F83" w:rsidRDefault="00240F83" w:rsidP="00240F83">
      <w:pPr>
        <w:shd w:val="clear" w:color="auto" w:fill="FFFFFF"/>
        <w:spacing w:before="240"/>
        <w:ind w:left="852" w:hanging="426"/>
        <w:jc w:val="both"/>
        <w:rPr>
          <w:rFonts w:ascii="Verdan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ab/>
      </w:r>
      <w:r w:rsidRPr="00240F83">
        <w:rPr>
          <w:rFonts w:ascii="Verdana" w:hAnsi="Verdana" w:cs="Arial"/>
        </w:rPr>
        <w:t>mitjançant aquesta declaració responsable.</w:t>
      </w:r>
    </w:p>
    <w:p w14:paraId="11CCB3D5" w14:textId="77777777" w:rsidR="00240F83" w:rsidRPr="00240F83" w:rsidRDefault="00240F83" w:rsidP="00240F83">
      <w:pPr>
        <w:spacing w:after="200" w:line="276" w:lineRule="auto"/>
        <w:jc w:val="both"/>
        <w:rPr>
          <w:rFonts w:ascii="Verdana" w:eastAsiaTheme="minorEastAsia" w:hAnsi="Verdana" w:cs="Arial"/>
        </w:rPr>
      </w:pPr>
    </w:p>
    <w:p w14:paraId="751BB117" w14:textId="77777777" w:rsidR="00240F83" w:rsidRPr="00240F83" w:rsidRDefault="00240F83" w:rsidP="00240F83">
      <w:pPr>
        <w:spacing w:after="200" w:line="276" w:lineRule="auto"/>
        <w:jc w:val="both"/>
        <w:rPr>
          <w:rFonts w:ascii="Verdana" w:eastAsiaTheme="minorEastAsi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hAnsi="Verdana" w:cs="Arial"/>
        </w:rPr>
        <w:t xml:space="preserve">En cas de resultar adjudicatària no subcontractarà el tractament de dades de caràcter personal i els serveis associats i declararà, abans </w:t>
      </w:r>
      <w:r w:rsidRPr="00240F83">
        <w:rPr>
          <w:rFonts w:ascii="Verdana" w:eastAsiaTheme="minorEastAsia" w:hAnsi="Verdana" w:cs="Arial"/>
        </w:rPr>
        <w:t xml:space="preserve">de la formalització del contracte, la ubicació  </w:t>
      </w:r>
      <w:r w:rsidRPr="00240F83">
        <w:rPr>
          <w:rFonts w:ascii="Verdana" w:eastAsiaTheme="minorEastAsia" w:hAnsi="Verdana" w:cs="Arial"/>
        </w:rPr>
        <w:lastRenderedPageBreak/>
        <w:t>dels servidors on es farà el tractament de les dades personals objecte del contracte i dels serveis associats als mateixos.</w:t>
      </w:r>
    </w:p>
    <w:p w14:paraId="4265C0D5" w14:textId="77777777" w:rsidR="00240F83" w:rsidRPr="00240F83" w:rsidRDefault="00240F83" w:rsidP="00240F83">
      <w:pPr>
        <w:spacing w:after="200" w:line="276" w:lineRule="auto"/>
        <w:jc w:val="both"/>
        <w:rPr>
          <w:rFonts w:ascii="Verdana" w:eastAsiaTheme="minorEastAsia" w:hAnsi="Verdana" w:cs="Arial"/>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 xml:space="preserve"> </w:t>
      </w:r>
      <w:r w:rsidRPr="00240F83">
        <w:rPr>
          <w:rFonts w:ascii="Verdana" w:hAnsi="Verdana" w:cs="Arial"/>
          <w:i/>
        </w:rPr>
        <w:tab/>
      </w:r>
      <w:r w:rsidRPr="00240F83">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240F83">
        <w:rPr>
          <w:rFonts w:ascii="Verdana" w:eastAsiaTheme="minorEastAsia" w:hAnsi="Verdana" w:cs="Arial"/>
        </w:rPr>
        <w:t>on es farà el tractament de les dades personals objecte del contracte i dels serveis associats als mateixos.</w:t>
      </w:r>
    </w:p>
    <w:p w14:paraId="54A3806C" w14:textId="77777777" w:rsidR="00240F83" w:rsidRPr="00240F83" w:rsidRDefault="00240F83" w:rsidP="00240F83">
      <w:pPr>
        <w:jc w:val="both"/>
        <w:rPr>
          <w:rFonts w:ascii="Verdana" w:hAnsi="Verdana" w:cs="Arial"/>
        </w:rPr>
      </w:pPr>
    </w:p>
    <w:p w14:paraId="1F828F4B" w14:textId="77777777" w:rsidR="00240F83" w:rsidRPr="00240F83" w:rsidRDefault="00240F83" w:rsidP="00240F83">
      <w:pPr>
        <w:jc w:val="both"/>
        <w:rPr>
          <w:rFonts w:ascii="Verdana" w:hAnsi="Verdana" w:cs="Arial"/>
          <w:i/>
          <w:sz w:val="16"/>
        </w:rPr>
      </w:pPr>
      <w:r w:rsidRPr="00240F83">
        <w:rPr>
          <w:rFonts w:ascii="Verdana" w:hAnsi="Verdana" w:cs="Arial"/>
          <w:i/>
          <w:sz w:val="16"/>
        </w:rPr>
        <w:t xml:space="preserve">Obligatori si la licitadora és </w:t>
      </w:r>
      <w:r w:rsidRPr="00240F83">
        <w:rPr>
          <w:rFonts w:ascii="Verdana" w:hAnsi="Verdana" w:cs="Arial"/>
          <w:b/>
          <w:i/>
          <w:sz w:val="16"/>
        </w:rPr>
        <w:t>empresa/entitat estrangera</w:t>
      </w:r>
      <w:r w:rsidRPr="00240F83">
        <w:rPr>
          <w:rFonts w:ascii="Verdana" w:hAnsi="Verdana" w:cs="Arial"/>
          <w:i/>
          <w:sz w:val="16"/>
        </w:rPr>
        <w:t xml:space="preserve"> i el contracte s'executa en territori espanyol.</w:t>
      </w:r>
    </w:p>
    <w:p w14:paraId="6EC004D6" w14:textId="77777777" w:rsidR="00240F83" w:rsidRPr="00240F83" w:rsidRDefault="00240F83" w:rsidP="00240F83">
      <w:pPr>
        <w:jc w:val="both"/>
        <w:rPr>
          <w:rFonts w:ascii="Verdana" w:hAnsi="Verdana" w:cs="Arial"/>
        </w:rPr>
      </w:pPr>
    </w:p>
    <w:p w14:paraId="578688B7" w14:textId="77777777" w:rsidR="00240F83" w:rsidRPr="00240F83" w:rsidRDefault="00240F83" w:rsidP="00240F83">
      <w:pPr>
        <w:ind w:left="426" w:hanging="426"/>
        <w:jc w:val="both"/>
        <w:rPr>
          <w:rFonts w:ascii="Verdana" w:hAnsi="Verdana" w:cs="Arial"/>
          <w:snapToGrid w:val="0"/>
          <w:lang w:eastAsia="es-ES"/>
        </w:rPr>
      </w:pPr>
      <w:r w:rsidRPr="00240F83">
        <w:rPr>
          <w:rFonts w:ascii="Verdana" w:hAnsi="Verdana" w:cs="Arial"/>
          <w:i/>
        </w:rPr>
        <w:fldChar w:fldCharType="begin">
          <w:ffData>
            <w:name w:val="Verifica1"/>
            <w:enabled w:val="0"/>
            <w:calcOnExit w:val="0"/>
            <w:checkBox>
              <w:sizeAuto/>
              <w:default w:val="0"/>
            </w:checkBox>
          </w:ffData>
        </w:fldChar>
      </w:r>
      <w:r w:rsidRPr="00240F83">
        <w:rPr>
          <w:rFonts w:ascii="Verdana" w:hAnsi="Verdana" w:cs="Arial"/>
          <w:i/>
        </w:rPr>
        <w:instrText xml:space="preserve"> FORMCHECKBOX </w:instrText>
      </w:r>
      <w:r w:rsidRPr="00240F83">
        <w:rPr>
          <w:rFonts w:ascii="Verdana" w:hAnsi="Verdana" w:cs="Arial"/>
          <w:i/>
        </w:rPr>
      </w:r>
      <w:r w:rsidRPr="00240F83">
        <w:rPr>
          <w:rFonts w:ascii="Verdana" w:hAnsi="Verdana" w:cs="Arial"/>
          <w:i/>
        </w:rPr>
        <w:fldChar w:fldCharType="separate"/>
      </w:r>
      <w:r w:rsidRPr="00240F83">
        <w:rPr>
          <w:rFonts w:ascii="Verdana" w:hAnsi="Verdana" w:cs="Arial"/>
          <w:i/>
        </w:rPr>
        <w:fldChar w:fldCharType="end"/>
      </w:r>
      <w:r w:rsidRPr="00240F83">
        <w:rPr>
          <w:rFonts w:ascii="Verdana" w:hAnsi="Verdana" w:cs="Arial"/>
          <w:i/>
        </w:rPr>
        <w:tab/>
      </w:r>
      <w:r w:rsidRPr="00240F83">
        <w:rPr>
          <w:rFonts w:ascii="Verdana" w:hAnsi="Verdana" w:cs="Arial"/>
        </w:rPr>
        <w:t xml:space="preserve">Accepta </w:t>
      </w:r>
      <w:r w:rsidRPr="00240F83">
        <w:rPr>
          <w:rFonts w:ascii="Verdana" w:hAnsi="Verdana" w:cs="Arial"/>
          <w:b/>
        </w:rPr>
        <w:t>sotmetre’s a la jurisdicció dels jutjats i tribunals espanyols</w:t>
      </w:r>
      <w:r w:rsidRPr="00240F83">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5F37C1CD" w14:textId="77777777" w:rsidR="00240F83" w:rsidRDefault="00240F83" w:rsidP="00240F83">
      <w:pPr>
        <w:jc w:val="both"/>
        <w:rPr>
          <w:rFonts w:ascii="Verdana" w:hAnsi="Verdana" w:cs="Arial"/>
          <w:snapToGrid w:val="0"/>
          <w:lang w:eastAsia="es-ES"/>
        </w:rPr>
      </w:pPr>
    </w:p>
    <w:p w14:paraId="1A9C0F34" w14:textId="77777777" w:rsidR="00FB06DA" w:rsidRPr="00FB06DA" w:rsidRDefault="00FB06DA" w:rsidP="00FB06DA">
      <w:pPr>
        <w:jc w:val="both"/>
        <w:rPr>
          <w:rFonts w:ascii="Verdana" w:hAnsi="Verdana" w:cs="Arial"/>
          <w:i/>
          <w:snapToGrid w:val="0"/>
          <w:sz w:val="16"/>
          <w:szCs w:val="16"/>
          <w:lang w:eastAsia="es-ES"/>
        </w:rPr>
      </w:pPr>
      <w:r w:rsidRPr="00FB06DA">
        <w:rPr>
          <w:rFonts w:ascii="Verdana" w:hAnsi="Verdana" w:cs="Arial"/>
          <w:i/>
          <w:iCs/>
          <w:snapToGrid w:val="0"/>
          <w:sz w:val="16"/>
          <w:szCs w:val="16"/>
          <w:lang w:eastAsia="es-ES"/>
        </w:rPr>
        <w:t xml:space="preserve">Obligatori si el contracte implica contacte habitual amb </w:t>
      </w:r>
      <w:r w:rsidRPr="00FB06DA">
        <w:rPr>
          <w:rFonts w:ascii="Verdana" w:hAnsi="Verdana" w:cs="Arial"/>
          <w:b/>
          <w:i/>
          <w:iCs/>
          <w:snapToGrid w:val="0"/>
          <w:sz w:val="16"/>
          <w:szCs w:val="16"/>
          <w:lang w:eastAsia="es-ES"/>
        </w:rPr>
        <w:t>menors</w:t>
      </w:r>
      <w:r w:rsidRPr="00FB06DA">
        <w:rPr>
          <w:rFonts w:ascii="Verdana" w:hAnsi="Verdana" w:cs="Arial"/>
          <w:b/>
          <w:i/>
          <w:snapToGrid w:val="0"/>
          <w:sz w:val="16"/>
          <w:szCs w:val="16"/>
          <w:lang w:eastAsia="es-ES"/>
        </w:rPr>
        <w:t xml:space="preserve"> d’edat.</w:t>
      </w:r>
    </w:p>
    <w:p w14:paraId="700001D9" w14:textId="77777777" w:rsidR="00FB06DA" w:rsidRPr="00FB06DA" w:rsidRDefault="00FB06DA" w:rsidP="00FB06DA">
      <w:pPr>
        <w:jc w:val="both"/>
        <w:rPr>
          <w:rFonts w:ascii="Verdana" w:hAnsi="Verdana" w:cs="Arial"/>
          <w:i/>
          <w:snapToGrid w:val="0"/>
          <w:lang w:eastAsia="es-ES"/>
        </w:rPr>
      </w:pPr>
    </w:p>
    <w:p w14:paraId="4B53D85E" w14:textId="77777777" w:rsidR="00FB06DA" w:rsidRPr="00FB06DA" w:rsidRDefault="00FB06DA" w:rsidP="00FB06DA">
      <w:pPr>
        <w:jc w:val="both"/>
        <w:rPr>
          <w:rFonts w:ascii="Verdana" w:hAnsi="Verdana" w:cs="Arial"/>
          <w:snapToGrid w:val="0"/>
          <w:lang w:eastAsia="es-ES"/>
        </w:rPr>
      </w:pPr>
      <w:r w:rsidRPr="00FB06DA">
        <w:rPr>
          <w:rFonts w:ascii="Verdana" w:hAnsi="Verdana" w:cs="Arial"/>
          <w:i/>
          <w:snapToGrid w:val="0"/>
          <w:lang w:eastAsia="es-ES"/>
        </w:rPr>
        <w:fldChar w:fldCharType="begin">
          <w:ffData>
            <w:name w:val="Verifica1"/>
            <w:enabled w:val="0"/>
            <w:calcOnExit w:val="0"/>
            <w:checkBox>
              <w:sizeAuto/>
              <w:default w:val="0"/>
            </w:checkBox>
          </w:ffData>
        </w:fldChar>
      </w:r>
      <w:r w:rsidRPr="00FB06DA">
        <w:rPr>
          <w:rFonts w:ascii="Verdana" w:hAnsi="Verdana" w:cs="Arial"/>
          <w:i/>
          <w:snapToGrid w:val="0"/>
          <w:lang w:eastAsia="es-ES"/>
        </w:rPr>
        <w:instrText xml:space="preserve"> FORMCHECKBOX </w:instrText>
      </w:r>
      <w:r w:rsidRPr="00FB06DA">
        <w:rPr>
          <w:rFonts w:ascii="Verdana" w:hAnsi="Verdana" w:cs="Arial"/>
          <w:snapToGrid w:val="0"/>
          <w:lang w:eastAsia="es-ES"/>
        </w:rPr>
      </w:r>
      <w:r w:rsidRPr="00FB06DA">
        <w:rPr>
          <w:rFonts w:ascii="Verdana" w:hAnsi="Verdana" w:cs="Arial"/>
          <w:snapToGrid w:val="0"/>
          <w:lang w:eastAsia="es-ES"/>
        </w:rPr>
        <w:fldChar w:fldCharType="separate"/>
      </w:r>
      <w:r w:rsidRPr="00FB06DA">
        <w:rPr>
          <w:rFonts w:ascii="Verdana" w:hAnsi="Verdana" w:cs="Arial"/>
          <w:snapToGrid w:val="0"/>
          <w:lang w:eastAsia="es-ES"/>
        </w:rPr>
        <w:fldChar w:fldCharType="end"/>
      </w:r>
      <w:r w:rsidRPr="00FB06DA">
        <w:rPr>
          <w:rFonts w:ascii="Verdana" w:hAnsi="Verdana" w:cs="Arial"/>
          <w:i/>
          <w:snapToGrid w:val="0"/>
          <w:lang w:eastAsia="es-ES"/>
        </w:rPr>
        <w:t xml:space="preserve"> </w:t>
      </w:r>
      <w:r w:rsidRPr="00FB06DA">
        <w:rPr>
          <w:rFonts w:ascii="Verdana" w:hAnsi="Verdana" w:cs="Arial"/>
          <w:i/>
          <w:snapToGrid w:val="0"/>
          <w:lang w:eastAsia="es-ES"/>
        </w:rPr>
        <w:tab/>
      </w:r>
      <w:r w:rsidRPr="00FB06DA">
        <w:rPr>
          <w:rFonts w:ascii="Verdana" w:hAnsi="Verdana" w:cs="Arial"/>
          <w:snapToGrid w:val="0"/>
          <w:lang w:eastAsia="es-ES"/>
        </w:rPr>
        <w:t xml:space="preserve">Les persones treballadores que executaran aquest contracte tenen la </w:t>
      </w:r>
      <w:r w:rsidRPr="00FB06DA">
        <w:rPr>
          <w:rFonts w:ascii="Verdana" w:hAnsi="Verdana" w:cs="Arial"/>
          <w:b/>
          <w:snapToGrid w:val="0"/>
          <w:lang w:eastAsia="es-ES"/>
        </w:rPr>
        <w:t>certificació negativa del Registre central de delinqüents sexuals i de tracta d’éssers humans vigent</w:t>
      </w:r>
      <w:r w:rsidRPr="00FB06DA">
        <w:rPr>
          <w:rFonts w:ascii="Verdana" w:hAnsi="Verdana" w:cs="Arial"/>
          <w:snapToGrid w:val="0"/>
          <w:lang w:eastAsia="es-ES"/>
        </w:rPr>
        <w:t xml:space="preserve">. </w:t>
      </w:r>
    </w:p>
    <w:p w14:paraId="6AA075C6" w14:textId="77777777" w:rsidR="00FB06DA" w:rsidRPr="00FB06DA" w:rsidRDefault="00FB06DA" w:rsidP="00FB06DA">
      <w:pPr>
        <w:jc w:val="both"/>
        <w:rPr>
          <w:rFonts w:ascii="Verdana" w:hAnsi="Verdana" w:cs="Arial"/>
          <w:snapToGrid w:val="0"/>
          <w:lang w:eastAsia="es-ES"/>
        </w:rPr>
      </w:pPr>
    </w:p>
    <w:p w14:paraId="28D30ECA" w14:textId="77777777" w:rsidR="00FB06DA" w:rsidRPr="00FB06DA" w:rsidRDefault="00FB06DA" w:rsidP="00FB06DA">
      <w:pPr>
        <w:jc w:val="both"/>
        <w:rPr>
          <w:rFonts w:ascii="Verdana" w:hAnsi="Verdana" w:cs="Arial"/>
          <w:snapToGrid w:val="0"/>
          <w:lang w:eastAsia="es-ES"/>
        </w:rPr>
      </w:pPr>
      <w:r w:rsidRPr="00FB06DA">
        <w:rPr>
          <w:rFonts w:ascii="Verdana" w:hAnsi="Verdana" w:cs="Arial"/>
          <w:i/>
          <w:snapToGrid w:val="0"/>
          <w:lang w:eastAsia="es-ES"/>
        </w:rPr>
        <w:fldChar w:fldCharType="begin">
          <w:ffData>
            <w:name w:val="Verifica1"/>
            <w:enabled w:val="0"/>
            <w:calcOnExit w:val="0"/>
            <w:checkBox>
              <w:sizeAuto/>
              <w:default w:val="0"/>
            </w:checkBox>
          </w:ffData>
        </w:fldChar>
      </w:r>
      <w:r w:rsidRPr="00FB06DA">
        <w:rPr>
          <w:rFonts w:ascii="Verdana" w:hAnsi="Verdana" w:cs="Arial"/>
          <w:i/>
          <w:snapToGrid w:val="0"/>
          <w:lang w:eastAsia="es-ES"/>
        </w:rPr>
        <w:instrText xml:space="preserve"> FORMCHECKBOX </w:instrText>
      </w:r>
      <w:r w:rsidRPr="00FB06DA">
        <w:rPr>
          <w:rFonts w:ascii="Verdana" w:hAnsi="Verdana" w:cs="Arial"/>
          <w:snapToGrid w:val="0"/>
          <w:lang w:eastAsia="es-ES"/>
        </w:rPr>
      </w:r>
      <w:r w:rsidRPr="00FB06DA">
        <w:rPr>
          <w:rFonts w:ascii="Verdana" w:hAnsi="Verdana" w:cs="Arial"/>
          <w:snapToGrid w:val="0"/>
          <w:lang w:eastAsia="es-ES"/>
        </w:rPr>
        <w:fldChar w:fldCharType="separate"/>
      </w:r>
      <w:r w:rsidRPr="00FB06DA">
        <w:rPr>
          <w:rFonts w:ascii="Verdana" w:hAnsi="Verdana" w:cs="Arial"/>
          <w:snapToGrid w:val="0"/>
          <w:lang w:eastAsia="es-ES"/>
        </w:rPr>
        <w:fldChar w:fldCharType="end"/>
      </w:r>
      <w:r w:rsidRPr="00FB06DA">
        <w:rPr>
          <w:rFonts w:ascii="Verdana" w:hAnsi="Verdana" w:cs="Arial"/>
          <w:i/>
          <w:snapToGrid w:val="0"/>
          <w:lang w:eastAsia="es-ES"/>
        </w:rPr>
        <w:t xml:space="preserve"> </w:t>
      </w:r>
      <w:r w:rsidRPr="00FB06DA">
        <w:rPr>
          <w:rFonts w:ascii="Verdana" w:hAnsi="Verdana" w:cs="Arial"/>
          <w:i/>
          <w:snapToGrid w:val="0"/>
          <w:lang w:eastAsia="es-ES"/>
        </w:rPr>
        <w:tab/>
      </w:r>
      <w:r w:rsidRPr="00FB06DA">
        <w:rPr>
          <w:rFonts w:ascii="Verdana" w:hAnsi="Verdana" w:cs="Arial"/>
          <w:snapToGrid w:val="0"/>
          <w:lang w:eastAsia="es-ES"/>
        </w:rPr>
        <w:t>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15B74D64" w14:textId="77777777" w:rsidR="00FB06DA" w:rsidRPr="00240F83" w:rsidRDefault="00FB06DA" w:rsidP="00240F83">
      <w:pPr>
        <w:jc w:val="both"/>
        <w:rPr>
          <w:rFonts w:ascii="Verdana" w:hAnsi="Verdana" w:cs="Arial"/>
          <w:snapToGrid w:val="0"/>
          <w:lang w:eastAsia="es-ES"/>
        </w:rPr>
      </w:pPr>
    </w:p>
    <w:p w14:paraId="7912AFD5" w14:textId="77777777" w:rsidR="00240F83" w:rsidRDefault="00240F83" w:rsidP="00240F83">
      <w:pPr>
        <w:jc w:val="both"/>
        <w:rPr>
          <w:rFonts w:ascii="Verdana" w:hAnsi="Verdana" w:cs="Arial"/>
          <w:snapToGrid w:val="0"/>
          <w:lang w:eastAsia="es-ES"/>
        </w:rPr>
      </w:pPr>
    </w:p>
    <w:p w14:paraId="42DE5120" w14:textId="2A41B6D1" w:rsidR="00672669" w:rsidRPr="00240F83" w:rsidRDefault="00672669" w:rsidP="00672669">
      <w:pPr>
        <w:spacing w:after="200" w:line="276" w:lineRule="auto"/>
        <w:rPr>
          <w:rFonts w:ascii="Verdana" w:hAnsi="Verdana" w:cs="Arial"/>
          <w:b/>
          <w:sz w:val="24"/>
          <w:szCs w:val="24"/>
        </w:rPr>
      </w:pPr>
      <w:r w:rsidRPr="00D86712">
        <w:rPr>
          <w:rFonts w:ascii="Verdana" w:hAnsi="Verdana" w:cs="Verdana"/>
          <w:b/>
          <w:bCs/>
          <w:i/>
          <w:iCs/>
          <w:color w:val="000000"/>
        </w:rPr>
        <w:t>En relació a l</w:t>
      </w:r>
      <w:r>
        <w:rPr>
          <w:rFonts w:ascii="Verdana" w:hAnsi="Verdana" w:cs="Verdana"/>
          <w:b/>
          <w:bCs/>
          <w:i/>
          <w:iCs/>
          <w:color w:val="000000"/>
        </w:rPr>
        <w:t>a participació d’</w:t>
      </w:r>
      <w:r w:rsidRPr="00D86712">
        <w:rPr>
          <w:rFonts w:ascii="Verdana" w:hAnsi="Verdana" w:cs="Verdana"/>
          <w:b/>
          <w:bCs/>
          <w:i/>
          <w:iCs/>
          <w:color w:val="000000"/>
        </w:rPr>
        <w:t>:</w:t>
      </w:r>
      <w:r w:rsidRPr="00672669">
        <w:rPr>
          <w:rFonts w:ascii="Verdana" w:hAnsi="Verdana" w:cs="Verdana"/>
          <w:b/>
          <w:bCs/>
          <w:i/>
          <w:iCs/>
          <w:color w:val="000000"/>
        </w:rPr>
        <w:t xml:space="preserve"> EMPRESES/ENTITATS VINCULADES O QUE PERTANYEN A UN MATEIX GRUP EMPRESARIAL</w:t>
      </w:r>
    </w:p>
    <w:p w14:paraId="7FD51CE3" w14:textId="77777777" w:rsidR="00672669" w:rsidRPr="00240F83" w:rsidRDefault="00672669" w:rsidP="00672669">
      <w:pPr>
        <w:spacing w:after="200" w:line="276" w:lineRule="auto"/>
        <w:rPr>
          <w:rFonts w:ascii="Verdana" w:hAnsi="Verdana" w:cs="Arial"/>
          <w:snapToGrid w:val="0"/>
          <w:lang w:eastAsia="es-ES"/>
        </w:rPr>
      </w:pPr>
      <w:r w:rsidRPr="00240F83">
        <w:rPr>
          <w:rFonts w:ascii="Verdana" w:hAnsi="Verdana" w:cs="Arial"/>
          <w:snapToGrid w:val="0"/>
          <w:lang w:eastAsia="es-ES"/>
        </w:rPr>
        <w:t xml:space="preserve">Que de conformitat amb l’article 42.1 del Codi de Comerç, l’empresa que representa forma part d’un grup empresarial, i </w:t>
      </w:r>
      <w:r w:rsidRPr="00240F83">
        <w:rPr>
          <w:rFonts w:ascii="Verdana" w:hAnsi="Verdana" w:cs="Arial"/>
          <w:b/>
          <w:snapToGrid w:val="0"/>
          <w:lang w:eastAsia="es-ES"/>
        </w:rPr>
        <w:t>que la/es empresa/es d’aquest grup que concorre/en a la present licitació és/són la/es següent/s</w:t>
      </w:r>
      <w:r w:rsidRPr="00240F83">
        <w:rPr>
          <w:rFonts w:ascii="Verdana" w:hAnsi="Verdana" w:cs="Arial"/>
          <w:snapToGrid w:val="0"/>
          <w:lang w:eastAsia="es-ES"/>
        </w:rPr>
        <w:t>:</w:t>
      </w:r>
    </w:p>
    <w:p w14:paraId="2DC21EE9" w14:textId="77777777" w:rsidR="00672669" w:rsidRPr="00240F83" w:rsidRDefault="00672669" w:rsidP="00672669">
      <w:pPr>
        <w:spacing w:after="200" w:line="276" w:lineRule="auto"/>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672669" w:rsidRPr="00240F83" w14:paraId="044886E3" w14:textId="77777777" w:rsidTr="00AA7DC4">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28A072" w14:textId="77777777" w:rsidR="00672669" w:rsidRPr="00240F83" w:rsidRDefault="00672669" w:rsidP="00AA7DC4">
            <w:pPr>
              <w:spacing w:after="200" w:line="276" w:lineRule="auto"/>
              <w:jc w:val="center"/>
              <w:rPr>
                <w:rFonts w:ascii="Verdana" w:hAnsi="Verdana" w:cs="Arial"/>
                <w:b/>
                <w:snapToGrid w:val="0"/>
                <w:lang w:eastAsia="es-ES"/>
              </w:rPr>
            </w:pPr>
            <w:r w:rsidRPr="00240F83">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9FFA0D" w14:textId="77777777" w:rsidR="00672669" w:rsidRPr="00240F83" w:rsidRDefault="00672669" w:rsidP="00AA7DC4">
            <w:pPr>
              <w:spacing w:after="200" w:line="276" w:lineRule="auto"/>
              <w:jc w:val="center"/>
              <w:rPr>
                <w:rFonts w:ascii="Verdana" w:hAnsi="Verdana" w:cs="Arial"/>
                <w:b/>
                <w:snapToGrid w:val="0"/>
                <w:lang w:eastAsia="es-ES"/>
              </w:rPr>
            </w:pPr>
            <w:r w:rsidRPr="00240F83">
              <w:rPr>
                <w:rFonts w:ascii="Verdana" w:hAnsi="Verdana" w:cs="Arial"/>
                <w:b/>
                <w:snapToGrid w:val="0"/>
                <w:lang w:eastAsia="es-ES"/>
              </w:rPr>
              <w:t>NIF</w:t>
            </w:r>
          </w:p>
        </w:tc>
      </w:tr>
      <w:tr w:rsidR="00672669" w:rsidRPr="00240F83" w14:paraId="05F5D46B" w14:textId="77777777" w:rsidTr="00AA7DC4">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6D6B74D9" w14:textId="77777777" w:rsidR="00672669" w:rsidRPr="00240F83" w:rsidRDefault="00672669" w:rsidP="00AA7DC4">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4E6EA67C" w14:textId="77777777" w:rsidR="00672669" w:rsidRPr="00240F83" w:rsidRDefault="00672669" w:rsidP="00AA7DC4">
            <w:pPr>
              <w:spacing w:after="200" w:line="276" w:lineRule="auto"/>
              <w:rPr>
                <w:rFonts w:ascii="Verdana" w:hAnsi="Verdana" w:cs="Arial"/>
                <w:snapToGrid w:val="0"/>
                <w:lang w:eastAsia="es-ES"/>
              </w:rPr>
            </w:pPr>
          </w:p>
        </w:tc>
      </w:tr>
      <w:tr w:rsidR="00672669" w:rsidRPr="00240F83" w14:paraId="4E3EA3B4" w14:textId="77777777" w:rsidTr="00AA7DC4">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42E2B987" w14:textId="77777777" w:rsidR="00672669" w:rsidRPr="00240F83" w:rsidRDefault="00672669" w:rsidP="00AA7DC4">
            <w:pPr>
              <w:spacing w:after="200" w:line="276" w:lineRule="auto"/>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0EF453C7" w14:textId="77777777" w:rsidR="00672669" w:rsidRPr="00240F83" w:rsidRDefault="00672669" w:rsidP="00AA7DC4">
            <w:pPr>
              <w:spacing w:after="200" w:line="276" w:lineRule="auto"/>
              <w:rPr>
                <w:rFonts w:ascii="Verdana" w:hAnsi="Verdana" w:cs="Arial"/>
                <w:snapToGrid w:val="0"/>
                <w:lang w:eastAsia="es-ES"/>
              </w:rPr>
            </w:pPr>
          </w:p>
        </w:tc>
      </w:tr>
    </w:tbl>
    <w:p w14:paraId="541B02E3" w14:textId="77777777" w:rsidR="00672669" w:rsidRPr="00240F83" w:rsidRDefault="00672669" w:rsidP="00672669">
      <w:pPr>
        <w:spacing w:after="200" w:line="276" w:lineRule="auto"/>
        <w:rPr>
          <w:rFonts w:ascii="Verdana" w:hAnsi="Verdana" w:cs="Arial"/>
          <w:snapToGrid w:val="0"/>
          <w:lang w:eastAsia="es-ES"/>
        </w:rPr>
      </w:pPr>
    </w:p>
    <w:p w14:paraId="68D1551A" w14:textId="77777777" w:rsidR="00672669" w:rsidRPr="00240F83" w:rsidRDefault="00672669" w:rsidP="00240F83">
      <w:pPr>
        <w:jc w:val="both"/>
        <w:rPr>
          <w:rFonts w:ascii="Verdana" w:hAnsi="Verdana" w:cs="Arial"/>
          <w:snapToGrid w:val="0"/>
          <w:lang w:eastAsia="es-ES"/>
        </w:rPr>
      </w:pPr>
    </w:p>
    <w:p w14:paraId="1B4C1522" w14:textId="77777777" w:rsidR="008E6C7F" w:rsidRPr="00D86712" w:rsidRDefault="008E6C7F" w:rsidP="008E6C7F">
      <w:pPr>
        <w:autoSpaceDE w:val="0"/>
        <w:autoSpaceDN w:val="0"/>
        <w:adjustRightInd w:val="0"/>
        <w:rPr>
          <w:rFonts w:ascii="Verdana" w:hAnsi="Verdana" w:cs="Verdana"/>
          <w:b/>
          <w:bCs/>
          <w:i/>
          <w:iCs/>
          <w:color w:val="000000"/>
        </w:rPr>
      </w:pPr>
      <w:r w:rsidRPr="00D86712">
        <w:rPr>
          <w:rFonts w:ascii="Verdana" w:hAnsi="Verdana" w:cs="Verdana"/>
          <w:b/>
          <w:bCs/>
          <w:i/>
          <w:iCs/>
          <w:color w:val="000000"/>
        </w:rPr>
        <w:t>En relació a l’autorització AEAT i TGSS:</w:t>
      </w:r>
    </w:p>
    <w:p w14:paraId="50D36D34" w14:textId="77777777" w:rsidR="008E6C7F" w:rsidRDefault="008E6C7F" w:rsidP="008E6C7F">
      <w:pPr>
        <w:pStyle w:val="Ttol"/>
        <w:jc w:val="left"/>
        <w:rPr>
          <w:rFonts w:ascii="Verdana" w:hAnsi="Verdana" w:cs="Arial"/>
          <w:b w:val="0"/>
          <w:i w:val="0"/>
          <w:snapToGrid w:val="0"/>
          <w:sz w:val="20"/>
          <w:lang w:eastAsia="es-ES"/>
        </w:rPr>
      </w:pPr>
    </w:p>
    <w:p w14:paraId="5A11320A" w14:textId="77777777" w:rsidR="008E6C7F" w:rsidRDefault="008E6C7F" w:rsidP="008E6C7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rPr>
      </w:pPr>
      <w:r>
        <w:rPr>
          <w:rFonts w:ascii="Verdana" w:hAnsi="Verdana" w:cs="Arial"/>
          <w:b/>
        </w:rPr>
        <w:t>AUTORITZA A L’AJUNTAMENT DE BARCELONA</w:t>
      </w:r>
    </w:p>
    <w:p w14:paraId="60B994C7" w14:textId="77777777" w:rsidR="008E6C7F" w:rsidRDefault="008E6C7F" w:rsidP="008E6C7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shd w:val="clear" w:color="auto" w:fill="FFFFFF"/>
        </w:rPr>
        <w:t xml:space="preserve"> </w:t>
      </w:r>
      <w:r>
        <w:rPr>
          <w:rFonts w:ascii="Verdana" w:hAnsi="Verdana" w:cs="Arial"/>
        </w:rPr>
        <w:t xml:space="preserve">a sol·licitar de l’Agència Estatal d’Administració Tributària (AEAT), directament o a través del Consorci d’Administració Oberta de Catalunya (Consorci AOC), les dades justificatives i/o el certificat d’estar al corrent del compliment de les seves obligacions tributàries imposades </w:t>
      </w:r>
      <w:r>
        <w:rPr>
          <w:rFonts w:ascii="Verdana" w:hAnsi="Verdana" w:cs="Arial"/>
        </w:rPr>
        <w:lastRenderedPageBreak/>
        <w:t>per les disposicions vigents, en cas de resultar adjudicatari/ària del procediment de licitació i durant tota la vigència del contracte;</w:t>
      </w:r>
    </w:p>
    <w:p w14:paraId="4A8D8CC1" w14:textId="77777777" w:rsidR="008E6C7F" w:rsidRDefault="008E6C7F" w:rsidP="008E6C7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Verdana" w:hAnsi="Verdana" w:cs="Arial"/>
        </w:rPr>
      </w:pPr>
    </w:p>
    <w:p w14:paraId="335DA89F" w14:textId="77777777" w:rsidR="008E6C7F" w:rsidRDefault="008E6C7F" w:rsidP="008E6C7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rPr>
        <w:t xml:space="preserve"> a sol·licitar de la Tresoreria General de la Seguretat Social (TGSS), directament </w:t>
      </w:r>
      <w:r>
        <w:rPr>
          <w:rFonts w:ascii="Verdana" w:hAnsi="Verdana" w:cs="Arial"/>
          <w:bCs/>
        </w:rPr>
        <w:t xml:space="preserve">o a través del Consorci d’Administració Oberta de Catalunya (Consorci AOC), </w:t>
      </w:r>
      <w:r>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2B1AB3CE" w14:textId="77777777" w:rsidR="008E6C7F" w:rsidRDefault="008E6C7F" w:rsidP="008E6C7F">
      <w:pPr>
        <w:pStyle w:val="Pargrafdellista"/>
        <w:ind w:left="0"/>
        <w:jc w:val="both"/>
        <w:rPr>
          <w:rFonts w:ascii="Verdana" w:hAnsi="Verdana" w:cs="Arial"/>
        </w:rPr>
      </w:pPr>
    </w:p>
    <w:p w14:paraId="3A70A9B9" w14:textId="77777777" w:rsidR="008E6C7F" w:rsidRDefault="008E6C7F" w:rsidP="008E6C7F">
      <w:pPr>
        <w:autoSpaceDE w:val="0"/>
        <w:autoSpaceDN w:val="0"/>
        <w:adjustRightInd w:val="0"/>
        <w:rPr>
          <w:rFonts w:ascii="Verdana" w:hAnsi="Verdana" w:cs="Verdana"/>
          <w:b/>
          <w:bCs/>
          <w:i/>
          <w:iCs/>
          <w:color w:val="000000"/>
        </w:rPr>
      </w:pPr>
    </w:p>
    <w:p w14:paraId="0F2BE76A" w14:textId="77777777" w:rsidR="008E6C7F" w:rsidRPr="00985E5F" w:rsidRDefault="008E6C7F" w:rsidP="008E6C7F">
      <w:pPr>
        <w:autoSpaceDE w:val="0"/>
        <w:autoSpaceDN w:val="0"/>
        <w:adjustRightInd w:val="0"/>
        <w:rPr>
          <w:rFonts w:ascii="Verdana" w:hAnsi="Verdana" w:cs="Verdana"/>
          <w:color w:val="000000"/>
        </w:rPr>
      </w:pPr>
      <w:r w:rsidRPr="00985E5F">
        <w:rPr>
          <w:rFonts w:ascii="Verdana" w:hAnsi="Verdana" w:cs="Verdana"/>
          <w:b/>
          <w:bCs/>
          <w:i/>
          <w:iCs/>
          <w:color w:val="000000"/>
        </w:rPr>
        <w:t xml:space="preserve">En relació a l’adscripció de mitjans i materials </w:t>
      </w:r>
    </w:p>
    <w:p w14:paraId="225992BE" w14:textId="77777777" w:rsidR="008E6C7F" w:rsidRDefault="008E6C7F" w:rsidP="008E6C7F">
      <w:pPr>
        <w:jc w:val="both"/>
        <w:rPr>
          <w:rFonts w:ascii="Verdana" w:hAnsi="Verdana" w:cs="Verdana"/>
          <w:color w:val="000000"/>
        </w:rPr>
      </w:pPr>
    </w:p>
    <w:p w14:paraId="615F5691" w14:textId="3415FEA4" w:rsidR="008E6C7F" w:rsidRPr="000C726C" w:rsidRDefault="008E6C7F" w:rsidP="008E6C7F">
      <w:pPr>
        <w:ind w:left="426" w:hanging="426"/>
        <w:jc w:val="both"/>
        <w:rPr>
          <w:rFonts w:ascii="Verdana" w:hAnsi="Verdana" w:cs="Arial"/>
        </w:rPr>
      </w:pPr>
      <w:r w:rsidRPr="00692C42">
        <w:rPr>
          <w:rFonts w:ascii="Verdana" w:hAnsi="Verdana" w:cs="Arial"/>
          <w:i/>
        </w:rPr>
        <w:fldChar w:fldCharType="begin">
          <w:ffData>
            <w:name w:val="Verifica1"/>
            <w:enabled w:val="0"/>
            <w:calcOnExit w:val="0"/>
            <w:checkBox>
              <w:sizeAuto/>
              <w:default w:val="0"/>
            </w:checkBox>
          </w:ffData>
        </w:fldChar>
      </w:r>
      <w:r w:rsidRPr="00692C42">
        <w:rPr>
          <w:rFonts w:ascii="Verdana" w:hAnsi="Verdana" w:cs="Arial"/>
          <w:i/>
        </w:rPr>
        <w:instrText xml:space="preserve"> FORMCHECKBOX </w:instrText>
      </w:r>
      <w:r w:rsidRPr="00692C42">
        <w:rPr>
          <w:rFonts w:ascii="Verdana" w:hAnsi="Verdana" w:cs="Arial"/>
          <w:i/>
        </w:rPr>
      </w:r>
      <w:r w:rsidRPr="00692C42">
        <w:rPr>
          <w:rFonts w:ascii="Verdana" w:hAnsi="Verdana" w:cs="Arial"/>
          <w:i/>
        </w:rPr>
        <w:fldChar w:fldCharType="separate"/>
      </w:r>
      <w:r w:rsidRPr="00692C42">
        <w:rPr>
          <w:rFonts w:ascii="Verdana" w:hAnsi="Verdana" w:cs="Arial"/>
          <w:i/>
        </w:rPr>
        <w:fldChar w:fldCharType="end"/>
      </w:r>
      <w:r w:rsidR="0066047F">
        <w:rPr>
          <w:rFonts w:ascii="Verdana" w:hAnsi="Verdana" w:cs="Arial"/>
          <w:i/>
        </w:rPr>
        <w:t xml:space="preserve">  </w:t>
      </w:r>
      <w:r w:rsidRPr="000C726C">
        <w:rPr>
          <w:rFonts w:ascii="Verdana" w:hAnsi="Verdana" w:cs="Arial"/>
        </w:rPr>
        <w:t>Que es compromet a dedicar o adscriure a l’execució del contracte els mitjans personals i materials descrits respectivament</w:t>
      </w:r>
      <w:r w:rsidR="00AA7DC4">
        <w:rPr>
          <w:rFonts w:ascii="Verdana" w:hAnsi="Verdana" w:cs="Arial"/>
        </w:rPr>
        <w:t xml:space="preserve"> a la clàusula </w:t>
      </w:r>
      <w:r w:rsidR="005F743F">
        <w:rPr>
          <w:rFonts w:ascii="Verdana" w:hAnsi="Verdana" w:cs="Arial"/>
        </w:rPr>
        <w:t xml:space="preserve">7 i </w:t>
      </w:r>
      <w:r w:rsidR="00AA7DC4">
        <w:rPr>
          <w:rFonts w:ascii="Verdana" w:hAnsi="Verdana" w:cs="Arial"/>
        </w:rPr>
        <w:t>11</w:t>
      </w:r>
      <w:r w:rsidRPr="000C726C">
        <w:rPr>
          <w:rFonts w:ascii="Verdana" w:hAnsi="Verdana" w:cs="Arial"/>
        </w:rPr>
        <w:t xml:space="preserve"> del plec de </w:t>
      </w:r>
      <w:r w:rsidR="00AA7DC4">
        <w:rPr>
          <w:rFonts w:ascii="Verdana" w:hAnsi="Verdana" w:cs="Arial"/>
        </w:rPr>
        <w:t xml:space="preserve">prescripcions </w:t>
      </w:r>
      <w:r w:rsidRPr="000C726C">
        <w:rPr>
          <w:rFonts w:ascii="Verdana" w:hAnsi="Verdana" w:cs="Arial"/>
        </w:rPr>
        <w:t>tècniques particulars.</w:t>
      </w:r>
    </w:p>
    <w:p w14:paraId="2188E6D3" w14:textId="77777777" w:rsidR="008E6C7F" w:rsidRPr="000C726C" w:rsidRDefault="008E6C7F" w:rsidP="008E6C7F">
      <w:pPr>
        <w:jc w:val="both"/>
        <w:rPr>
          <w:rFonts w:ascii="Verdana" w:hAnsi="Verdana" w:cs="Arial"/>
          <w:snapToGrid w:val="0"/>
          <w:lang w:eastAsia="es-ES"/>
        </w:rPr>
      </w:pPr>
    </w:p>
    <w:p w14:paraId="1C0BE095" w14:textId="77777777" w:rsidR="008E6C7F" w:rsidRPr="00692C42" w:rsidRDefault="008E6C7F" w:rsidP="008E6C7F">
      <w:pPr>
        <w:jc w:val="both"/>
        <w:rPr>
          <w:rFonts w:ascii="Verdana" w:hAnsi="Verdana" w:cs="Arial"/>
          <w:i/>
          <w:snapToGrid w:val="0"/>
          <w:lang w:eastAsia="es-ES"/>
        </w:rPr>
      </w:pPr>
      <w:r w:rsidRPr="00692C42">
        <w:rPr>
          <w:rFonts w:ascii="Verdana" w:hAnsi="Verdana" w:cs="Arial"/>
          <w:i/>
          <w:snapToGrid w:val="0"/>
          <w:lang w:eastAsia="es-ES"/>
        </w:rPr>
        <w:t>[Signatura electrònica]</w:t>
      </w:r>
      <w:r w:rsidRPr="00692C42">
        <w:rPr>
          <w:rStyle w:val="Refernciadenotaapeudepgina"/>
          <w:rFonts w:ascii="Verdana" w:hAnsi="Verdana" w:cs="Arial"/>
        </w:rPr>
        <w:footnoteReference w:id="1"/>
      </w:r>
    </w:p>
    <w:p w14:paraId="5CF080D4" w14:textId="77777777" w:rsidR="00240F83" w:rsidRPr="00240F83" w:rsidRDefault="00240F83" w:rsidP="00240F83">
      <w:pPr>
        <w:jc w:val="both"/>
        <w:rPr>
          <w:rFonts w:ascii="Verdana" w:hAnsi="Verdana" w:cs="Arial"/>
          <w:snapToGrid w:val="0"/>
          <w:lang w:eastAsia="es-ES"/>
        </w:rPr>
      </w:pPr>
    </w:p>
    <w:p w14:paraId="118B2800" w14:textId="77777777" w:rsidR="00240F83" w:rsidRPr="00240F83" w:rsidRDefault="00240F83" w:rsidP="00240F83">
      <w:pPr>
        <w:jc w:val="both"/>
        <w:rPr>
          <w:rFonts w:ascii="Verdana" w:hAnsi="Verdana" w:cs="Arial"/>
          <w:snapToGrid w:val="0"/>
          <w:lang w:eastAsia="es-ES"/>
        </w:rPr>
      </w:pPr>
    </w:p>
    <w:p w14:paraId="228A3974" w14:textId="7F8B8813" w:rsidR="00240F83" w:rsidRPr="00240F83" w:rsidRDefault="00240F83" w:rsidP="00240F83">
      <w:pPr>
        <w:jc w:val="both"/>
        <w:rPr>
          <w:rFonts w:ascii="Verdana" w:hAnsi="Verdana" w:cs="Arial"/>
          <w:i/>
          <w:snapToGrid w:val="0"/>
          <w:lang w:eastAsia="es-ES"/>
        </w:rPr>
      </w:pPr>
    </w:p>
    <w:p w14:paraId="2BCAEC7C" w14:textId="77777777" w:rsidR="00240F83" w:rsidRDefault="00240F83" w:rsidP="00240F83">
      <w:pPr>
        <w:spacing w:after="200" w:line="276" w:lineRule="auto"/>
        <w:rPr>
          <w:rFonts w:ascii="Verdana" w:hAnsi="Verdana" w:cs="Arial"/>
          <w:i/>
          <w:snapToGrid w:val="0"/>
          <w:lang w:eastAsia="es-ES"/>
        </w:rPr>
      </w:pPr>
      <w:r w:rsidRPr="00240F83">
        <w:rPr>
          <w:rFonts w:ascii="Verdana" w:hAnsi="Verdana" w:cs="Arial"/>
          <w:i/>
          <w:snapToGrid w:val="0"/>
          <w:lang w:eastAsia="es-ES"/>
        </w:rPr>
        <w:br w:type="page"/>
      </w:r>
    </w:p>
    <w:p w14:paraId="4997EA21" w14:textId="4131A023" w:rsidR="00E42110" w:rsidRPr="00A54A87" w:rsidRDefault="00E42110" w:rsidP="00A54A87">
      <w:pPr>
        <w:spacing w:after="200" w:line="276" w:lineRule="auto"/>
        <w:jc w:val="center"/>
        <w:rPr>
          <w:rFonts w:ascii="Verdana" w:hAnsi="Verdana" w:cs="Arial"/>
          <w:b/>
          <w:snapToGrid w:val="0"/>
          <w:sz w:val="24"/>
          <w:szCs w:val="24"/>
          <w:lang w:eastAsia="es-ES"/>
        </w:rPr>
      </w:pPr>
      <w:r w:rsidRPr="00A54A87">
        <w:rPr>
          <w:rFonts w:ascii="Verdana" w:hAnsi="Verdana" w:cs="Arial"/>
          <w:b/>
          <w:snapToGrid w:val="0"/>
          <w:sz w:val="24"/>
          <w:szCs w:val="24"/>
          <w:u w:val="single"/>
          <w:lang w:eastAsia="es-ES"/>
        </w:rPr>
        <w:lastRenderedPageBreak/>
        <w:t>ANNEX 2 :</w:t>
      </w:r>
    </w:p>
    <w:p w14:paraId="63FDD9F7" w14:textId="77777777" w:rsidR="00E42110" w:rsidRPr="00A54A87" w:rsidRDefault="00E42110" w:rsidP="00E42110">
      <w:pPr>
        <w:spacing w:after="200" w:line="276" w:lineRule="auto"/>
        <w:rPr>
          <w:rFonts w:ascii="Verdana" w:hAnsi="Verdana" w:cs="Arial"/>
          <w:b/>
          <w:snapToGrid w:val="0"/>
          <w:sz w:val="24"/>
          <w:szCs w:val="24"/>
          <w:lang w:eastAsia="es-ES"/>
        </w:rPr>
      </w:pPr>
      <w:r w:rsidRPr="00A54A87">
        <w:rPr>
          <w:rFonts w:ascii="Verdana" w:hAnsi="Verdana" w:cs="Arial"/>
          <w:b/>
          <w:snapToGrid w:val="0"/>
          <w:sz w:val="24"/>
          <w:szCs w:val="24"/>
          <w:lang w:eastAsia="es-ES"/>
        </w:rPr>
        <w:t>DECLARACIÓ CONSTITUCIÓ UNIÓ TEMPORAL D’EMPRESES (UTE)</w:t>
      </w:r>
    </w:p>
    <w:p w14:paraId="1C9FBABD" w14:textId="77777777" w:rsidR="00E42110" w:rsidRPr="00240F83" w:rsidRDefault="00E42110" w:rsidP="00E42110">
      <w:pPr>
        <w:spacing w:after="200" w:line="276" w:lineRule="auto"/>
        <w:rPr>
          <w:rFonts w:ascii="Verdana" w:hAnsi="Verdana" w:cs="Arial"/>
          <w:b/>
          <w:i/>
          <w:snapToGrid w:val="0"/>
          <w:lang w:eastAsia="es-ES"/>
        </w:rPr>
      </w:pPr>
    </w:p>
    <w:p w14:paraId="36CBAE9E"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El/la senyor/a ............................................................. amb DNI/NIE núm. ....................... en representació de l’empresa/entitat ............................................................... amb NIF núm. .............................;</w:t>
      </w:r>
    </w:p>
    <w:p w14:paraId="3EF6A197"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El/la senyor/a ............................................................. amb DNI/NIE núm. ....................... en representació de l’empresa/entitat ............................................................... amb NIF núm. .............................;</w:t>
      </w:r>
      <w:r w:rsidRPr="00240F83">
        <w:rPr>
          <w:rFonts w:ascii="Verdana" w:hAnsi="Verdana" w:cs="Arial"/>
          <w:i/>
          <w:snapToGrid w:val="0"/>
          <w:vertAlign w:val="superscript"/>
          <w:lang w:eastAsia="es-ES"/>
        </w:rPr>
        <w:footnoteReference w:customMarkFollows="1" w:id="2"/>
        <w:t>1</w:t>
      </w:r>
    </w:p>
    <w:p w14:paraId="16A1EE8E" w14:textId="77777777" w:rsidR="00E42110" w:rsidRPr="00240F83" w:rsidRDefault="00E42110" w:rsidP="0066047F">
      <w:pPr>
        <w:spacing w:after="200" w:line="276" w:lineRule="auto"/>
        <w:jc w:val="both"/>
        <w:rPr>
          <w:rFonts w:ascii="Verdana" w:hAnsi="Verdana" w:cs="Arial"/>
          <w:b/>
          <w:i/>
          <w:snapToGrid w:val="0"/>
          <w:lang w:eastAsia="es-ES"/>
        </w:rPr>
      </w:pPr>
      <w:r w:rsidRPr="00240F83">
        <w:rPr>
          <w:rFonts w:ascii="Verdana" w:hAnsi="Verdana" w:cs="Arial"/>
          <w:b/>
          <w:i/>
          <w:snapToGrid w:val="0"/>
          <w:lang w:eastAsia="es-ES"/>
        </w:rPr>
        <w:t>DECLAREN SOTA LA SEVA RESPONSABILITAT:</w:t>
      </w:r>
    </w:p>
    <w:p w14:paraId="5D49891D"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La voluntat de constituir una UTE per participar en el procés de licitació que té per objecte ..................................................................., núm. Contracte ......................, núm. Expedient ............................................ amb el següent percentatge de participació del preu en l’execució del contracte:</w:t>
      </w:r>
    </w:p>
    <w:p w14:paraId="691DFAF8" w14:textId="77777777" w:rsidR="00E42110" w:rsidRPr="00240F83" w:rsidRDefault="00E42110" w:rsidP="0066047F">
      <w:pPr>
        <w:spacing w:after="200" w:line="276" w:lineRule="auto"/>
        <w:jc w:val="both"/>
        <w:rPr>
          <w:rFonts w:ascii="Verdana" w:hAnsi="Verdana" w:cs="Arial"/>
          <w:i/>
          <w:snapToGrid w:val="0"/>
          <w:lang w:eastAsia="es-ES"/>
        </w:rPr>
      </w:pPr>
    </w:p>
    <w:p w14:paraId="3E31E957" w14:textId="77777777" w:rsidR="00E42110" w:rsidRPr="00240F83" w:rsidRDefault="00E42110" w:rsidP="0066047F">
      <w:pPr>
        <w:numPr>
          <w:ilvl w:val="0"/>
          <w:numId w:val="37"/>
        </w:numPr>
        <w:spacing w:after="200" w:line="276" w:lineRule="auto"/>
        <w:jc w:val="both"/>
        <w:rPr>
          <w:rFonts w:ascii="Verdana" w:hAnsi="Verdana" w:cs="Arial"/>
          <w:i/>
          <w:snapToGrid w:val="0"/>
          <w:lang w:eastAsia="es-ES"/>
        </w:rPr>
      </w:pPr>
      <w:r w:rsidRPr="00240F83">
        <w:rPr>
          <w:rFonts w:ascii="Verdana" w:hAnsi="Verdana" w:cs="Arial"/>
          <w:i/>
          <w:snapToGrid w:val="0"/>
          <w:lang w:eastAsia="es-ES"/>
        </w:rPr>
        <w:t>................,...% l’empresa/entitat .................................................................................</w:t>
      </w:r>
    </w:p>
    <w:p w14:paraId="1BD18201" w14:textId="77777777" w:rsidR="00E42110" w:rsidRPr="00240F83" w:rsidRDefault="00E42110" w:rsidP="0066047F">
      <w:pPr>
        <w:numPr>
          <w:ilvl w:val="0"/>
          <w:numId w:val="37"/>
        </w:numPr>
        <w:spacing w:after="200" w:line="276" w:lineRule="auto"/>
        <w:jc w:val="both"/>
        <w:rPr>
          <w:rFonts w:ascii="Verdana" w:hAnsi="Verdana" w:cs="Arial"/>
          <w:i/>
          <w:snapToGrid w:val="0"/>
          <w:lang w:eastAsia="es-ES"/>
        </w:rPr>
      </w:pPr>
      <w:r w:rsidRPr="00240F83">
        <w:rPr>
          <w:rFonts w:ascii="Verdana" w:hAnsi="Verdana" w:cs="Arial"/>
          <w:i/>
          <w:snapToGrid w:val="0"/>
          <w:lang w:eastAsia="es-ES"/>
        </w:rPr>
        <w:t>................,...% l’empresa/entitat .................................................................................</w:t>
      </w:r>
    </w:p>
    <w:p w14:paraId="4F751A35" w14:textId="77777777" w:rsidR="00E42110" w:rsidRPr="00240F83" w:rsidRDefault="00E42110" w:rsidP="0066047F">
      <w:pPr>
        <w:numPr>
          <w:ilvl w:val="0"/>
          <w:numId w:val="38"/>
        </w:numPr>
        <w:spacing w:after="200" w:line="276" w:lineRule="auto"/>
        <w:jc w:val="both"/>
        <w:rPr>
          <w:rFonts w:ascii="Verdana" w:hAnsi="Verdana" w:cs="Arial"/>
          <w:i/>
          <w:snapToGrid w:val="0"/>
          <w:lang w:eastAsia="es-ES"/>
        </w:rPr>
      </w:pPr>
      <w:r w:rsidRPr="00240F83">
        <w:rPr>
          <w:rFonts w:ascii="Verdana" w:hAnsi="Verdana" w:cs="Arial"/>
          <w:i/>
          <w:snapToGrid w:val="0"/>
          <w:lang w:eastAsia="es-ES"/>
        </w:rPr>
        <w:t>.....</w:t>
      </w:r>
    </w:p>
    <w:p w14:paraId="5A7B45C9"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Que en cas de resultar adjudicatàries de l’esmentat procés de licitació es comprometen a constituir-se formalment en una UTE mitjançant escriptura pública.</w:t>
      </w:r>
    </w:p>
    <w:p w14:paraId="46310464"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 xml:space="preserve">Que designen com a representant de la UTE en aquest procés de licitació al/la senyor/a ............................................................................ amb DNI núm. .................................... </w:t>
      </w:r>
    </w:p>
    <w:p w14:paraId="61823808" w14:textId="77777777" w:rsidR="00E42110" w:rsidRPr="00240F83"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 xml:space="preserve">Que la denominació de la UTE a constituir és ................................................................... ; i el domicili per a les notificacions és .................................................................... núm. telèfon ...................................... ,  amb l’ adreça de correu electrònic per rebre comunicacions electròniques (...........................................@............................).  </w:t>
      </w:r>
    </w:p>
    <w:p w14:paraId="5BAC8497" w14:textId="77777777" w:rsidR="00E42110" w:rsidRPr="00240F83" w:rsidRDefault="00E42110" w:rsidP="0066047F">
      <w:pPr>
        <w:spacing w:after="200" w:line="276" w:lineRule="auto"/>
        <w:jc w:val="both"/>
        <w:rPr>
          <w:rFonts w:ascii="Verdana" w:hAnsi="Verdana" w:cs="Arial"/>
          <w:i/>
          <w:snapToGrid w:val="0"/>
          <w:lang w:eastAsia="es-ES"/>
        </w:rPr>
      </w:pPr>
    </w:p>
    <w:p w14:paraId="04676E19" w14:textId="77777777" w:rsidR="00E42110" w:rsidRPr="00240F83" w:rsidRDefault="00E42110" w:rsidP="0066047F">
      <w:pPr>
        <w:spacing w:after="200" w:line="276" w:lineRule="auto"/>
        <w:jc w:val="both"/>
        <w:rPr>
          <w:rFonts w:ascii="Verdana" w:hAnsi="Verdana" w:cs="Arial"/>
          <w:i/>
          <w:snapToGrid w:val="0"/>
          <w:lang w:eastAsia="es-ES"/>
        </w:rPr>
      </w:pPr>
    </w:p>
    <w:p w14:paraId="0EF77560" w14:textId="77777777" w:rsidR="00E42110" w:rsidRDefault="00E42110" w:rsidP="0066047F">
      <w:pPr>
        <w:spacing w:after="200" w:line="276" w:lineRule="auto"/>
        <w:jc w:val="both"/>
        <w:rPr>
          <w:rFonts w:ascii="Verdana" w:hAnsi="Verdana" w:cs="Arial"/>
          <w:i/>
          <w:snapToGrid w:val="0"/>
          <w:lang w:eastAsia="es-ES"/>
        </w:rPr>
      </w:pPr>
      <w:r w:rsidRPr="00240F83">
        <w:rPr>
          <w:rFonts w:ascii="Verdana" w:hAnsi="Verdana" w:cs="Arial"/>
          <w:i/>
          <w:snapToGrid w:val="0"/>
          <w:lang w:eastAsia="es-ES"/>
        </w:rPr>
        <w:t>[Signatura electrònica1]</w:t>
      </w:r>
      <w:r w:rsidRPr="00240F83">
        <w:rPr>
          <w:rFonts w:ascii="Verdana" w:hAnsi="Verdana" w:cs="Arial"/>
          <w:i/>
          <w:snapToGrid w:val="0"/>
          <w:lang w:eastAsia="es-ES"/>
        </w:rPr>
        <w:tab/>
        <w:t xml:space="preserve"> [Signatura electrònica2]</w:t>
      </w:r>
      <w:r w:rsidRPr="00240F83">
        <w:rPr>
          <w:rFonts w:ascii="Verdana" w:hAnsi="Verdana" w:cs="Arial"/>
          <w:i/>
          <w:snapToGrid w:val="0"/>
          <w:lang w:eastAsia="es-ES"/>
        </w:rPr>
        <w:tab/>
        <w:t xml:space="preserve">  [Signatura electrònica...]</w:t>
      </w:r>
    </w:p>
    <w:p w14:paraId="5AB0033E" w14:textId="77777777" w:rsidR="00C03EFE" w:rsidRDefault="00C03EFE" w:rsidP="009A77EE">
      <w:pPr>
        <w:tabs>
          <w:tab w:val="left" w:pos="4678"/>
          <w:tab w:val="left" w:pos="5245"/>
        </w:tabs>
        <w:jc w:val="center"/>
        <w:rPr>
          <w:rFonts w:ascii="Verdana" w:hAnsi="Verdana" w:cs="Arial"/>
          <w:b/>
          <w:sz w:val="24"/>
          <w:szCs w:val="24"/>
          <w:u w:val="single"/>
        </w:rPr>
      </w:pPr>
    </w:p>
    <w:p w14:paraId="57A7EFE9" w14:textId="34451E81" w:rsidR="009A77EE" w:rsidRPr="00692C42" w:rsidRDefault="009A77EE" w:rsidP="009A77EE">
      <w:pPr>
        <w:tabs>
          <w:tab w:val="left" w:pos="4678"/>
          <w:tab w:val="left" w:pos="5245"/>
        </w:tabs>
        <w:jc w:val="center"/>
        <w:rPr>
          <w:rFonts w:ascii="Verdana" w:hAnsi="Verdana" w:cs="Arial"/>
          <w:b/>
          <w:sz w:val="24"/>
          <w:szCs w:val="24"/>
          <w:u w:val="single"/>
        </w:rPr>
      </w:pPr>
      <w:r w:rsidRPr="00692C42">
        <w:rPr>
          <w:rFonts w:ascii="Verdana" w:hAnsi="Verdana" w:cs="Arial"/>
          <w:b/>
          <w:sz w:val="24"/>
          <w:szCs w:val="24"/>
          <w:u w:val="single"/>
        </w:rPr>
        <w:lastRenderedPageBreak/>
        <w:t xml:space="preserve">ANNEX </w:t>
      </w:r>
      <w:r w:rsidR="00672669">
        <w:rPr>
          <w:rFonts w:ascii="Verdana" w:hAnsi="Verdana" w:cs="Arial"/>
          <w:b/>
          <w:sz w:val="24"/>
          <w:szCs w:val="24"/>
          <w:u w:val="single"/>
        </w:rPr>
        <w:t>3</w:t>
      </w:r>
      <w:r w:rsidRPr="00692C42">
        <w:rPr>
          <w:rFonts w:ascii="Verdana" w:hAnsi="Verdana" w:cs="Arial"/>
          <w:b/>
          <w:sz w:val="24"/>
          <w:szCs w:val="24"/>
          <w:u w:val="single"/>
        </w:rPr>
        <w:t>: OFERTA ECONÒMICA I ALTRES CRITERIS AUTOMÀTICS</w:t>
      </w:r>
      <w:r w:rsidR="00145AB7">
        <w:rPr>
          <w:rFonts w:ascii="Verdana" w:hAnsi="Verdana" w:cs="Arial"/>
          <w:b/>
          <w:sz w:val="24"/>
          <w:szCs w:val="24"/>
          <w:u w:val="single"/>
        </w:rPr>
        <w:t xml:space="preserve"> </w:t>
      </w:r>
    </w:p>
    <w:p w14:paraId="60AB965C" w14:textId="77777777" w:rsidR="009A77EE" w:rsidRPr="00684AEF" w:rsidRDefault="009A77EE" w:rsidP="009A77EE">
      <w:pPr>
        <w:jc w:val="both"/>
        <w:rPr>
          <w:rFonts w:ascii="Verdana" w:hAnsi="Verdana"/>
          <w:u w:val="single"/>
        </w:rPr>
      </w:pPr>
    </w:p>
    <w:p w14:paraId="31B423A9" w14:textId="77777777" w:rsidR="009A77EE" w:rsidRPr="00684AEF" w:rsidRDefault="009A77EE" w:rsidP="009A77EE">
      <w:pPr>
        <w:jc w:val="both"/>
        <w:rPr>
          <w:rFonts w:ascii="Verdana" w:hAnsi="Verdana"/>
          <w:u w:val="single"/>
        </w:rPr>
      </w:pPr>
    </w:p>
    <w:p w14:paraId="66C8D4DF" w14:textId="77777777" w:rsidR="009A77EE" w:rsidRPr="00684AEF" w:rsidRDefault="009A77EE" w:rsidP="009A77EE">
      <w:pPr>
        <w:jc w:val="both"/>
        <w:rPr>
          <w:rFonts w:ascii="Verdana" w:hAnsi="Verdana"/>
        </w:rPr>
      </w:pPr>
      <w:r w:rsidRPr="00684AEF">
        <w:rPr>
          <w:rFonts w:ascii="Verdana" w:hAnsi="Verdana"/>
        </w:rPr>
        <w:t>Aquesta oferta econòmica s’ha de presentar en un únic sobre (sobre electrònic C) i l’oferta que contingui els criteris que s’han de valorar mitjançant un judici de valor s’ha de presentar en un altre sobre electrònic separat d’aquest primer sobre (sobre electrònic B).</w:t>
      </w:r>
    </w:p>
    <w:p w14:paraId="419B5DFB" w14:textId="77777777" w:rsidR="009A77EE" w:rsidRPr="00684AEF" w:rsidRDefault="009A77EE" w:rsidP="009A77EE">
      <w:pPr>
        <w:jc w:val="both"/>
        <w:rPr>
          <w:rFonts w:ascii="Verdana" w:hAnsi="Verdana"/>
          <w:u w:val="single"/>
        </w:rPr>
      </w:pPr>
    </w:p>
    <w:p w14:paraId="00714067" w14:textId="77777777" w:rsidR="009A77EE" w:rsidRPr="007F7D7E" w:rsidRDefault="009A77EE" w:rsidP="009A77EE">
      <w:pPr>
        <w:jc w:val="both"/>
        <w:rPr>
          <w:rFonts w:ascii="Verdana" w:hAnsi="Verdana"/>
        </w:rPr>
      </w:pPr>
      <w:r w:rsidRPr="007F7D7E">
        <w:rPr>
          <w:rFonts w:ascii="Verdana" w:hAnsi="Verdana"/>
        </w:rPr>
        <w:t>Prèviament a la celebració de l’acte públic per a l’obertura del sobre C s’haurà puntuat pel equip de valoració la part de la proposició continguda en el sobre B que es valora amb judici de valor. Aquesta puntuació serà comunicada en l’acte públic que s’ha referit anteriorment</w:t>
      </w:r>
      <w:r>
        <w:rPr>
          <w:rFonts w:ascii="Verdana" w:hAnsi="Verdana"/>
        </w:rPr>
        <w:t>.</w:t>
      </w:r>
    </w:p>
    <w:p w14:paraId="13C05735" w14:textId="77777777" w:rsidR="009A77EE" w:rsidRPr="00684AEF" w:rsidRDefault="009A77EE" w:rsidP="009A77EE">
      <w:pPr>
        <w:jc w:val="both"/>
        <w:rPr>
          <w:rFonts w:ascii="Verdana" w:hAnsi="Verdana" w:cs="Verdana"/>
          <w:color w:val="000000"/>
        </w:rPr>
      </w:pPr>
    </w:p>
    <w:p w14:paraId="54DE510A" w14:textId="77777777" w:rsidR="009A77EE" w:rsidRPr="00684AEF" w:rsidRDefault="009A77EE" w:rsidP="009A77EE">
      <w:pPr>
        <w:tabs>
          <w:tab w:val="left" w:pos="4678"/>
          <w:tab w:val="left" w:pos="5245"/>
        </w:tabs>
        <w:jc w:val="center"/>
        <w:rPr>
          <w:rFonts w:ascii="Verdana" w:hAnsi="Verdana" w:cs="Arial"/>
          <w:b/>
          <w:sz w:val="24"/>
          <w:szCs w:val="24"/>
          <w:u w:val="single"/>
        </w:rPr>
      </w:pPr>
      <w:r w:rsidRPr="00684AEF">
        <w:rPr>
          <w:rFonts w:ascii="Verdana" w:hAnsi="Verdana" w:cs="Arial"/>
          <w:b/>
          <w:sz w:val="24"/>
          <w:szCs w:val="24"/>
          <w:u w:val="single"/>
        </w:rPr>
        <w:t>CONTINGUT DE L’OFERTA</w:t>
      </w:r>
    </w:p>
    <w:p w14:paraId="6FD7C83B" w14:textId="77777777" w:rsidR="009A77EE" w:rsidRPr="00684AEF" w:rsidRDefault="009A77EE" w:rsidP="009A77EE">
      <w:pPr>
        <w:jc w:val="both"/>
        <w:rPr>
          <w:rFonts w:ascii="Verdana" w:hAnsi="Verdana" w:cs="Verdana"/>
          <w:color w:val="000000"/>
        </w:rPr>
      </w:pPr>
    </w:p>
    <w:p w14:paraId="44296EA1" w14:textId="77777777" w:rsidR="009A77EE" w:rsidRDefault="009A77EE" w:rsidP="009A77EE">
      <w:pPr>
        <w:jc w:val="both"/>
        <w:rPr>
          <w:rFonts w:ascii="Verdana" w:hAnsi="Verdana"/>
        </w:rPr>
      </w:pPr>
    </w:p>
    <w:p w14:paraId="0485DF3F" w14:textId="2FC42E18" w:rsidR="009A77EE" w:rsidRPr="00E9458E" w:rsidRDefault="009A77EE" w:rsidP="009A77EE">
      <w:pPr>
        <w:jc w:val="both"/>
        <w:rPr>
          <w:rFonts w:ascii="Verdana" w:hAnsi="Verdana"/>
        </w:rPr>
      </w:pPr>
      <w:r w:rsidRPr="00117279">
        <w:rPr>
          <w:rFonts w:ascii="Verdana" w:hAnsi="Verdana"/>
        </w:rPr>
        <w:t>El Sr./la Sra. ... , domiciliat/</w:t>
      </w:r>
      <w:proofErr w:type="spellStart"/>
      <w:r w:rsidRPr="00117279">
        <w:rPr>
          <w:rFonts w:ascii="Verdana" w:hAnsi="Verdana"/>
        </w:rPr>
        <w:t>ada</w:t>
      </w:r>
      <w:proofErr w:type="spellEnd"/>
      <w:r w:rsidRPr="00117279">
        <w:rPr>
          <w:rFonts w:ascii="Verdana" w:hAnsi="Verdana"/>
        </w:rPr>
        <w:t xml:space="preserve"> a ... carrer ... núm. ... , amb DNI/NIF núm. ... , major d'edat, en nom propi, o en representació de l'empresa ... amb domicili a ... carrer ... núm. ..., assabentat/</w:t>
      </w:r>
      <w:proofErr w:type="spellStart"/>
      <w:r w:rsidRPr="00117279">
        <w:rPr>
          <w:rFonts w:ascii="Verdana" w:hAnsi="Verdana"/>
        </w:rPr>
        <w:t>ada</w:t>
      </w:r>
      <w:proofErr w:type="spellEnd"/>
      <w:r w:rsidRPr="00117279">
        <w:rPr>
          <w:rFonts w:ascii="Verdana" w:hAnsi="Verdana"/>
        </w:rPr>
        <w:t xml:space="preserve"> de les condicions exigides per optar a l’adjudicació del contracte núm. </w:t>
      </w:r>
      <w:r>
        <w:rPr>
          <w:rFonts w:ascii="Verdana" w:hAnsi="Verdana"/>
        </w:rPr>
        <w:t>.........</w:t>
      </w:r>
      <w:r w:rsidRPr="00E9458E">
        <w:rPr>
          <w:rFonts w:ascii="Verdana" w:hAnsi="Verdana"/>
        </w:rPr>
        <w:t xml:space="preserve"> </w:t>
      </w:r>
      <w:r w:rsidRPr="00117279">
        <w:rPr>
          <w:rFonts w:ascii="Verdana" w:hAnsi="Verdana"/>
        </w:rPr>
        <w:t xml:space="preserve">que té per objecte </w:t>
      </w:r>
      <w:r w:rsidRPr="00576714">
        <w:rPr>
          <w:rFonts w:ascii="Verdana" w:hAnsi="Verdana"/>
        </w:rPr>
        <w:t xml:space="preserve">el contracte de serveis </w:t>
      </w:r>
      <w:r w:rsidRPr="0089091C">
        <w:rPr>
          <w:rFonts w:ascii="Verdana" w:hAnsi="Verdana"/>
        </w:rPr>
        <w:t xml:space="preserve">per </w:t>
      </w:r>
      <w:r w:rsidR="008971FE">
        <w:rPr>
          <w:rFonts w:ascii="Verdana" w:hAnsi="Verdana"/>
        </w:rPr>
        <w:t>l</w:t>
      </w:r>
      <w:r w:rsidRPr="0089091C">
        <w:rPr>
          <w:rFonts w:ascii="Verdana" w:hAnsi="Verdana"/>
        </w:rPr>
        <w:t xml:space="preserve">a </w:t>
      </w:r>
      <w:r w:rsidR="005F743F" w:rsidRPr="005F743F">
        <w:rPr>
          <w:rFonts w:ascii="Verdana" w:hAnsi="Verdana"/>
        </w:rPr>
        <w:t>gestió del Servei d’Intervenció Socioeducativa (SIS) Nou Barris per a infants de 0 a 6 anys i llurs famílies, i amb mesures de contractació pública sostenible</w:t>
      </w:r>
      <w:r w:rsidR="008971FE" w:rsidRPr="008971FE">
        <w:rPr>
          <w:rFonts w:ascii="Verdana" w:hAnsi="Verdana"/>
        </w:rPr>
        <w:t xml:space="preserve">, </w:t>
      </w:r>
      <w:r w:rsidRPr="00117279">
        <w:rPr>
          <w:rFonts w:ascii="Verdana" w:hAnsi="Verdana"/>
        </w:rPr>
        <w:t>es compromet a realitzar-lo amb subjecció al plec de clàusules administratives particulars i al de prescripcions tècniques, i pel</w:t>
      </w:r>
      <w:r w:rsidRPr="00E9458E">
        <w:rPr>
          <w:rFonts w:ascii="Verdana" w:hAnsi="Verdana"/>
        </w:rPr>
        <w:t xml:space="preserve"> preu de .................................. euros (en lletres i xifres), amb el desglossament següent:</w:t>
      </w:r>
    </w:p>
    <w:p w14:paraId="1ED235AD" w14:textId="77777777" w:rsidR="009A77EE" w:rsidRPr="00B873E1" w:rsidRDefault="009A77EE" w:rsidP="009A77EE">
      <w:pPr>
        <w:jc w:val="both"/>
        <w:rPr>
          <w:rFonts w:ascii="Verdana" w:hAnsi="Verdana"/>
          <w:snapToGrid w:val="0"/>
          <w:lang w:eastAsia="es-ES"/>
        </w:rPr>
      </w:pPr>
    </w:p>
    <w:p w14:paraId="0161F3C3" w14:textId="77777777" w:rsidR="009A77EE" w:rsidRDefault="009A77EE" w:rsidP="009A77EE">
      <w:pPr>
        <w:spacing w:line="276" w:lineRule="auto"/>
        <w:jc w:val="both"/>
        <w:rPr>
          <w:rFonts w:ascii="Verdana" w:hAnsi="Verdana"/>
        </w:rPr>
      </w:pPr>
      <w:r w:rsidRPr="007658A9">
        <w:rPr>
          <w:rFonts w:ascii="Verdana" w:hAnsi="Verdana"/>
        </w:rPr>
        <w:t>Preu</w:t>
      </w:r>
      <w:r>
        <w:rPr>
          <w:rFonts w:ascii="Verdana" w:hAnsi="Verdana"/>
        </w:rPr>
        <w:t xml:space="preserve"> </w:t>
      </w:r>
      <w:r w:rsidRPr="007658A9">
        <w:rPr>
          <w:rFonts w:ascii="Verdana" w:hAnsi="Verdana"/>
        </w:rPr>
        <w:t xml:space="preserve">sense IVA: </w:t>
      </w:r>
      <w:r w:rsidRPr="007658A9">
        <w:rPr>
          <w:rFonts w:ascii="Verdana" w:hAnsi="Verdana"/>
        </w:rPr>
        <w:tab/>
      </w:r>
      <w:r>
        <w:rPr>
          <w:rFonts w:ascii="Verdana" w:hAnsi="Verdana"/>
        </w:rPr>
        <w:t xml:space="preserve">         </w:t>
      </w:r>
      <w:r w:rsidRPr="007658A9">
        <w:rPr>
          <w:rFonts w:ascii="Verdana" w:hAnsi="Verdana"/>
        </w:rPr>
        <w:t>............</w:t>
      </w:r>
    </w:p>
    <w:p w14:paraId="25D11F03" w14:textId="77777777" w:rsidR="009A77EE" w:rsidRPr="007658A9" w:rsidRDefault="009A77EE" w:rsidP="009A77EE">
      <w:pPr>
        <w:spacing w:line="276" w:lineRule="auto"/>
        <w:jc w:val="both"/>
        <w:rPr>
          <w:rFonts w:ascii="Verdana" w:hAnsi="Verdana"/>
        </w:rPr>
      </w:pPr>
      <w:r>
        <w:rPr>
          <w:rFonts w:ascii="Verdana" w:hAnsi="Verdana"/>
        </w:rPr>
        <w:t>Tipus IVA:  ....</w:t>
      </w:r>
      <w:r w:rsidRPr="007658A9">
        <w:rPr>
          <w:rFonts w:ascii="Verdana" w:hAnsi="Verdana"/>
        </w:rPr>
        <w:t xml:space="preserve"> %</w:t>
      </w:r>
    </w:p>
    <w:p w14:paraId="629F7F25" w14:textId="77777777" w:rsidR="009A77EE" w:rsidRPr="007658A9" w:rsidRDefault="009A77EE" w:rsidP="009A77EE">
      <w:pPr>
        <w:spacing w:line="276" w:lineRule="auto"/>
        <w:jc w:val="both"/>
        <w:rPr>
          <w:rFonts w:ascii="Verdana" w:hAnsi="Verdana"/>
        </w:rPr>
      </w:pPr>
      <w:r w:rsidRPr="007658A9">
        <w:rPr>
          <w:rFonts w:ascii="Verdana" w:hAnsi="Verdana"/>
        </w:rPr>
        <w:t xml:space="preserve">Import IVA: </w:t>
      </w:r>
      <w:r w:rsidRPr="007658A9">
        <w:rPr>
          <w:rFonts w:ascii="Verdana" w:hAnsi="Verdana"/>
        </w:rPr>
        <w:tab/>
      </w:r>
      <w:r>
        <w:rPr>
          <w:rFonts w:ascii="Verdana" w:hAnsi="Verdana"/>
        </w:rPr>
        <w:t xml:space="preserve">                   </w:t>
      </w:r>
      <w:r w:rsidRPr="007658A9">
        <w:rPr>
          <w:rFonts w:ascii="Verdana" w:hAnsi="Verdana"/>
        </w:rPr>
        <w:t>............</w:t>
      </w:r>
    </w:p>
    <w:p w14:paraId="1BDD979B" w14:textId="77777777" w:rsidR="009A77EE" w:rsidRPr="007658A9" w:rsidRDefault="009A77EE" w:rsidP="009A77EE">
      <w:pPr>
        <w:spacing w:line="276" w:lineRule="auto"/>
        <w:jc w:val="both"/>
        <w:rPr>
          <w:rFonts w:ascii="Verdana" w:hAnsi="Verdana"/>
        </w:rPr>
      </w:pPr>
      <w:r w:rsidRPr="007658A9">
        <w:rPr>
          <w:rFonts w:ascii="Verdana" w:hAnsi="Verdana"/>
        </w:rPr>
        <w:tab/>
      </w:r>
      <w:r>
        <w:rPr>
          <w:rFonts w:ascii="Verdana" w:hAnsi="Verdana"/>
        </w:rPr>
        <w:t xml:space="preserve">                      </w:t>
      </w:r>
      <w:r w:rsidRPr="007658A9">
        <w:rPr>
          <w:rFonts w:ascii="Verdana" w:hAnsi="Verdana"/>
        </w:rPr>
        <w:t>___________</w:t>
      </w:r>
    </w:p>
    <w:p w14:paraId="1F0DD96C" w14:textId="77777777" w:rsidR="009A77EE" w:rsidRPr="007658A9" w:rsidRDefault="009A77EE" w:rsidP="009A77EE">
      <w:pPr>
        <w:spacing w:line="276" w:lineRule="auto"/>
        <w:jc w:val="both"/>
        <w:rPr>
          <w:rFonts w:ascii="Verdana" w:hAnsi="Verdana"/>
        </w:rPr>
      </w:pPr>
      <w:r w:rsidRPr="007658A9">
        <w:rPr>
          <w:rFonts w:ascii="Verdana" w:hAnsi="Verdana"/>
        </w:rPr>
        <w:t>Preu total del contracte:</w:t>
      </w:r>
      <w:r w:rsidRPr="007658A9">
        <w:rPr>
          <w:rFonts w:ascii="Verdana" w:hAnsi="Verdana"/>
        </w:rPr>
        <w:tab/>
        <w:t>............</w:t>
      </w:r>
    </w:p>
    <w:p w14:paraId="715ABBFA" w14:textId="77777777" w:rsidR="009A77EE" w:rsidRPr="007658A9" w:rsidRDefault="009A77EE" w:rsidP="009A77EE">
      <w:pPr>
        <w:spacing w:line="276" w:lineRule="auto"/>
        <w:jc w:val="both"/>
        <w:rPr>
          <w:rFonts w:ascii="Verdana" w:hAnsi="Verdana"/>
          <w:b/>
          <w:bCs/>
        </w:rPr>
      </w:pPr>
    </w:p>
    <w:p w14:paraId="5AC07931" w14:textId="77777777" w:rsidR="009A77EE" w:rsidRDefault="009A77EE" w:rsidP="009A77EE">
      <w:pPr>
        <w:autoSpaceDE w:val="0"/>
        <w:autoSpaceDN w:val="0"/>
        <w:adjustRightInd w:val="0"/>
        <w:jc w:val="both"/>
        <w:rPr>
          <w:rFonts w:ascii="Verdana" w:hAnsi="Verdana"/>
          <w:b/>
          <w:bCs/>
          <w:u w:val="single"/>
        </w:rPr>
      </w:pPr>
    </w:p>
    <w:p w14:paraId="18A1CD86" w14:textId="77777777" w:rsidR="00F2057E" w:rsidRPr="00B873E1" w:rsidRDefault="00F2057E" w:rsidP="009A77EE">
      <w:pPr>
        <w:autoSpaceDE w:val="0"/>
        <w:autoSpaceDN w:val="0"/>
        <w:adjustRightInd w:val="0"/>
        <w:jc w:val="both"/>
        <w:rPr>
          <w:rFonts w:ascii="Verdana" w:hAnsi="Verdana" w:cs="Verdana"/>
          <w:color w:val="000000"/>
        </w:rPr>
      </w:pPr>
    </w:p>
    <w:p w14:paraId="24F62CDC" w14:textId="755A7BE4" w:rsidR="009A77EE" w:rsidRPr="00FD06A8" w:rsidRDefault="009A77EE" w:rsidP="00FD06A8">
      <w:pPr>
        <w:pStyle w:val="Pargrafdellista"/>
        <w:numPr>
          <w:ilvl w:val="0"/>
          <w:numId w:val="79"/>
        </w:numPr>
        <w:tabs>
          <w:tab w:val="decimal" w:pos="3544"/>
        </w:tabs>
        <w:jc w:val="both"/>
        <w:rPr>
          <w:rFonts w:ascii="Verdana" w:hAnsi="Verdana"/>
        </w:rPr>
      </w:pPr>
      <w:r w:rsidRPr="00FD06A8">
        <w:rPr>
          <w:rFonts w:ascii="Verdana" w:hAnsi="Verdana"/>
        </w:rPr>
        <w:t xml:space="preserve">Aquesta oferta es desglossa en els costos directes i indirectes següents i els costos salarials següents aplicant el </w:t>
      </w:r>
      <w:r w:rsidRPr="00FD06A8">
        <w:rPr>
          <w:rFonts w:ascii="Verdana" w:hAnsi="Verdana"/>
          <w:b/>
        </w:rPr>
        <w:t>conveni</w:t>
      </w:r>
      <w:r w:rsidRPr="00FD06A8">
        <w:rPr>
          <w:rFonts w:ascii="Verdana" w:hAnsi="Verdana"/>
        </w:rPr>
        <w:t xml:space="preserve"> ....................................:</w:t>
      </w:r>
    </w:p>
    <w:p w14:paraId="1323C885" w14:textId="77777777" w:rsidR="009A77EE" w:rsidRPr="00B873E1" w:rsidRDefault="009A77EE" w:rsidP="009A77EE">
      <w:pPr>
        <w:tabs>
          <w:tab w:val="decimal" w:pos="3544"/>
        </w:tabs>
        <w:jc w:val="both"/>
        <w:rPr>
          <w:rFonts w:ascii="Verdana" w:hAnsi="Verdana"/>
          <w:snapToGrid w:val="0"/>
          <w:lang w:eastAsia="es-ES"/>
        </w:rPr>
      </w:pPr>
    </w:p>
    <w:tbl>
      <w:tblPr>
        <w:tblW w:w="0" w:type="auto"/>
        <w:tblCellMar>
          <w:left w:w="0" w:type="dxa"/>
          <w:right w:w="0" w:type="dxa"/>
        </w:tblCellMar>
        <w:tblLook w:val="04A0" w:firstRow="1" w:lastRow="0" w:firstColumn="1" w:lastColumn="0" w:noHBand="0" w:noVBand="1"/>
      </w:tblPr>
      <w:tblGrid>
        <w:gridCol w:w="4414"/>
        <w:gridCol w:w="4414"/>
      </w:tblGrid>
      <w:tr w:rsidR="009A77EE" w:rsidRPr="00B873E1" w14:paraId="3A3DDC11" w14:textId="77777777" w:rsidTr="00F7270E">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D04C90"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Costos directes</w:t>
            </w:r>
            <w:r w:rsidRPr="00B873E1">
              <w:rPr>
                <w:rFonts w:ascii="Verdana" w:hAnsi="Verdana"/>
                <w:i/>
                <w:sz w:val="16"/>
                <w:szCs w:val="16"/>
                <w:lang w:eastAsia="en-US"/>
              </w:rPr>
              <w:t xml:space="preserve"> </w:t>
            </w:r>
            <w:r w:rsidRPr="00B873E1">
              <w:rPr>
                <w:rFonts w:ascii="Verdana" w:hAnsi="Verdana"/>
                <w:i/>
                <w:szCs w:val="16"/>
                <w:vertAlign w:val="superscript"/>
                <w:lang w:eastAsia="en-US"/>
              </w:rPr>
              <w:footnoteReference w:id="3"/>
            </w:r>
          </w:p>
          <w:p w14:paraId="78161DA1"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(especificar concepte)</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BAA38"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Import €</w:t>
            </w:r>
          </w:p>
        </w:tc>
      </w:tr>
      <w:tr w:rsidR="009A77EE" w:rsidRPr="00B873E1" w14:paraId="0E95F2DD"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05B14"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423057A"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r w:rsidR="009A77EE" w:rsidRPr="00B873E1" w14:paraId="0EACC298"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2BE16"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D931580"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r w:rsidR="009A77EE" w:rsidRPr="00B873E1" w14:paraId="4B881314"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1F4B3" w14:textId="77777777" w:rsidR="009A77EE" w:rsidRPr="00B873E1" w:rsidRDefault="009A77EE" w:rsidP="00F7270E">
            <w:pPr>
              <w:pBdr>
                <w:top w:val="single" w:sz="4" w:space="1" w:color="auto"/>
                <w:left w:val="single" w:sz="4" w:space="4" w:color="auto"/>
                <w:bottom w:val="single" w:sz="4" w:space="1" w:color="auto"/>
                <w:right w:val="single" w:sz="4" w:space="4" w:color="auto"/>
              </w:pBdr>
              <w:tabs>
                <w:tab w:val="left" w:pos="430"/>
              </w:tabs>
              <w:jc w:val="both"/>
              <w:rPr>
                <w:rFonts w:ascii="Verdana" w:hAnsi="Verdana"/>
                <w:lang w:eastAsia="en-US"/>
              </w:rPr>
            </w:pPr>
            <w:r w:rsidRPr="00B873E1">
              <w:rPr>
                <w:rFonts w:ascii="Verdana" w:hAnsi="Verdana"/>
                <w:lang w:eastAsia="en-US"/>
              </w:rPr>
              <w:t>Costos salarials</w:t>
            </w:r>
          </w:p>
          <w:p w14:paraId="0A052257" w14:textId="77777777" w:rsidR="009A77EE" w:rsidRPr="00B873E1" w:rsidRDefault="009A77EE" w:rsidP="00F7270E">
            <w:pPr>
              <w:pBdr>
                <w:top w:val="single" w:sz="4" w:space="1" w:color="auto"/>
                <w:left w:val="single" w:sz="4" w:space="4" w:color="auto"/>
                <w:bottom w:val="single" w:sz="4" w:space="1" w:color="auto"/>
                <w:right w:val="single" w:sz="4" w:space="4" w:color="auto"/>
              </w:pBdr>
              <w:tabs>
                <w:tab w:val="left" w:pos="430"/>
              </w:tabs>
              <w:jc w:val="both"/>
              <w:rPr>
                <w:rFonts w:ascii="Verdana" w:hAnsi="Verdana"/>
                <w:lang w:eastAsia="en-US"/>
              </w:rPr>
            </w:pPr>
            <w:r w:rsidRPr="00B873E1">
              <w:rPr>
                <w:rFonts w:ascii="Verdana" w:hAnsi="Verdana"/>
                <w:lang w:eastAsia="en-US"/>
              </w:rPr>
              <w:t>(desglossar nombre persones treballadores i categories professionals)</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020316A3"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 €</w:t>
            </w:r>
          </w:p>
        </w:tc>
      </w:tr>
      <w:tr w:rsidR="009A77EE" w:rsidRPr="00B873E1" w14:paraId="43F105ED"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0B205"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38CA4CCC"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Suma costos directes</w:t>
            </w:r>
          </w:p>
        </w:tc>
      </w:tr>
    </w:tbl>
    <w:p w14:paraId="107D2A72" w14:textId="77777777" w:rsidR="009A77EE" w:rsidRPr="00B873E1" w:rsidRDefault="009A77EE" w:rsidP="009A77EE">
      <w:pPr>
        <w:tabs>
          <w:tab w:val="decimal" w:pos="3544"/>
        </w:tabs>
        <w:jc w:val="both"/>
        <w:rPr>
          <w:rFonts w:ascii="Verdana" w:hAnsi="Verdana"/>
          <w:snapToGrid w:val="0"/>
          <w:lang w:eastAsia="es-ES"/>
        </w:rPr>
      </w:pPr>
    </w:p>
    <w:tbl>
      <w:tblPr>
        <w:tblW w:w="0" w:type="auto"/>
        <w:tblCellMar>
          <w:left w:w="0" w:type="dxa"/>
          <w:right w:w="0" w:type="dxa"/>
        </w:tblCellMar>
        <w:tblLook w:val="04A0" w:firstRow="1" w:lastRow="0" w:firstColumn="1" w:lastColumn="0" w:noHBand="0" w:noVBand="1"/>
      </w:tblPr>
      <w:tblGrid>
        <w:gridCol w:w="4414"/>
        <w:gridCol w:w="4414"/>
      </w:tblGrid>
      <w:tr w:rsidR="009A77EE" w:rsidRPr="00B873E1" w14:paraId="3CB7B67F" w14:textId="77777777" w:rsidTr="00F7270E">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D2069F"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Costos indirectes</w:t>
            </w:r>
          </w:p>
          <w:p w14:paraId="1054C5E0"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(especificar concepte)</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7DA20"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Import €</w:t>
            </w:r>
          </w:p>
        </w:tc>
      </w:tr>
      <w:tr w:rsidR="009A77EE" w:rsidRPr="00B873E1" w14:paraId="26048FC9"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0FACE"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802946A"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r w:rsidR="009A77EE" w:rsidRPr="00B873E1" w14:paraId="354CCF1C"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CCD5E"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lastRenderedPageBreak/>
              <w:t>Despeses generals 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E2F3D3B"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r w:rsidR="009A77EE" w:rsidRPr="00B873E1" w14:paraId="2F7B80C2"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2345F"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Benefici industrial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58FFA1F"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r w:rsidR="009A77EE" w:rsidRPr="00B873E1" w14:paraId="4B3DCBF5" w14:textId="77777777" w:rsidTr="00F7270E">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751F1"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3DF5E9F"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Suma costos indirectes</w:t>
            </w:r>
          </w:p>
        </w:tc>
      </w:tr>
    </w:tbl>
    <w:p w14:paraId="1CC659D0" w14:textId="77777777" w:rsidR="009A77EE" w:rsidRPr="00B873E1" w:rsidRDefault="009A77EE" w:rsidP="009A77EE">
      <w:pPr>
        <w:tabs>
          <w:tab w:val="decimal" w:pos="3544"/>
        </w:tabs>
        <w:jc w:val="both"/>
        <w:rPr>
          <w:rFonts w:ascii="Verdana" w:hAnsi="Verdana"/>
          <w:snapToGrid w:val="0"/>
          <w:lang w:eastAsia="es-ES"/>
        </w:rPr>
      </w:pPr>
    </w:p>
    <w:tbl>
      <w:tblPr>
        <w:tblW w:w="0" w:type="auto"/>
        <w:tblCellMar>
          <w:left w:w="0" w:type="dxa"/>
          <w:right w:w="0" w:type="dxa"/>
        </w:tblCellMar>
        <w:tblLook w:val="04A0" w:firstRow="1" w:lastRow="0" w:firstColumn="1" w:lastColumn="0" w:noHBand="0" w:noVBand="1"/>
      </w:tblPr>
      <w:tblGrid>
        <w:gridCol w:w="4414"/>
        <w:gridCol w:w="4414"/>
      </w:tblGrid>
      <w:tr w:rsidR="009A77EE" w:rsidRPr="00283872" w14:paraId="00EB5596" w14:textId="77777777" w:rsidTr="00F7270E">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8B8EC"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r w:rsidRPr="00B873E1">
              <w:rPr>
                <w:rFonts w:ascii="Verdana" w:hAnsi="Verdana"/>
                <w:lang w:eastAsia="en-US"/>
              </w:rPr>
              <w:t>TOTAL DE COSTOS (directes + indirectes) PREU SENSE IVA</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1B35C9" w14:textId="77777777" w:rsidR="009A77EE" w:rsidRPr="00B873E1" w:rsidRDefault="009A77EE" w:rsidP="00F7270E">
            <w:pPr>
              <w:pBdr>
                <w:top w:val="single" w:sz="4" w:space="1" w:color="auto"/>
                <w:left w:val="single" w:sz="4" w:space="4" w:color="auto"/>
                <w:bottom w:val="single" w:sz="4" w:space="1" w:color="auto"/>
                <w:right w:val="single" w:sz="4" w:space="4" w:color="auto"/>
              </w:pBdr>
              <w:jc w:val="both"/>
              <w:rPr>
                <w:rFonts w:ascii="Verdana" w:hAnsi="Verdana"/>
                <w:lang w:eastAsia="en-US"/>
              </w:rPr>
            </w:pPr>
          </w:p>
        </w:tc>
      </w:tr>
    </w:tbl>
    <w:p w14:paraId="5F3F0ED1" w14:textId="77777777" w:rsidR="009A77EE" w:rsidRPr="00283872" w:rsidRDefault="009A77EE" w:rsidP="009A77EE">
      <w:pPr>
        <w:jc w:val="both"/>
        <w:rPr>
          <w:rFonts w:ascii="Verdana" w:hAnsi="Verdana"/>
          <w:highlight w:val="yellow"/>
        </w:rPr>
      </w:pPr>
    </w:p>
    <w:p w14:paraId="11285207" w14:textId="77777777" w:rsidR="009A77EE" w:rsidRDefault="009A77EE" w:rsidP="009A77EE">
      <w:pPr>
        <w:tabs>
          <w:tab w:val="left" w:pos="4678"/>
          <w:tab w:val="left" w:pos="5245"/>
        </w:tabs>
        <w:jc w:val="center"/>
        <w:rPr>
          <w:rFonts w:ascii="Verdana" w:hAnsi="Verdana" w:cs="Arial"/>
          <w:b/>
        </w:rPr>
      </w:pPr>
      <w:r>
        <w:rPr>
          <w:rFonts w:ascii="Verdana" w:hAnsi="Verdana" w:cs="Arial"/>
          <w:b/>
        </w:rPr>
        <w:t>ALTRES CRITERIS AUTOMÀTICS</w:t>
      </w:r>
    </w:p>
    <w:p w14:paraId="52DF9D46" w14:textId="77777777" w:rsidR="009A77EE" w:rsidRPr="00B873E1" w:rsidRDefault="009A77EE" w:rsidP="009A77EE">
      <w:pPr>
        <w:tabs>
          <w:tab w:val="left" w:pos="4678"/>
          <w:tab w:val="left" w:pos="5245"/>
        </w:tabs>
        <w:jc w:val="center"/>
        <w:rPr>
          <w:rFonts w:ascii="Verdana" w:hAnsi="Verdana" w:cs="Arial"/>
          <w:b/>
        </w:rPr>
      </w:pPr>
    </w:p>
    <w:p w14:paraId="2203D8F3" w14:textId="3503815A" w:rsidR="001C1749" w:rsidRDefault="008A1779" w:rsidP="009A77EE">
      <w:pPr>
        <w:pStyle w:val="Textindependent2"/>
        <w:tabs>
          <w:tab w:val="left" w:pos="567"/>
          <w:tab w:val="left" w:pos="1134"/>
          <w:tab w:val="left" w:pos="1702"/>
        </w:tabs>
        <w:ind w:right="-2"/>
        <w:rPr>
          <w:rFonts w:ascii="Verdana" w:hAnsi="Verdana"/>
          <w:b/>
          <w:bCs/>
          <w:sz w:val="20"/>
        </w:rPr>
      </w:pPr>
      <w:r>
        <w:rPr>
          <w:rFonts w:ascii="Verdana" w:hAnsi="Verdana"/>
          <w:b/>
          <w:sz w:val="20"/>
        </w:rPr>
        <w:t>2</w:t>
      </w:r>
      <w:r w:rsidR="009A77EE" w:rsidRPr="0089091C">
        <w:rPr>
          <w:rFonts w:ascii="Verdana" w:hAnsi="Verdana"/>
          <w:b/>
          <w:sz w:val="20"/>
        </w:rPr>
        <w:t xml:space="preserve">) </w:t>
      </w:r>
      <w:r w:rsidR="00F2057E" w:rsidRPr="00F2057E">
        <w:rPr>
          <w:rFonts w:ascii="Verdana" w:hAnsi="Verdana"/>
          <w:b/>
          <w:bCs/>
          <w:sz w:val="20"/>
        </w:rPr>
        <w:t>Per</w:t>
      </w:r>
      <w:r w:rsidR="0066047F">
        <w:rPr>
          <w:rFonts w:ascii="Verdana" w:hAnsi="Verdana"/>
          <w:b/>
          <w:bCs/>
          <w:sz w:val="20"/>
        </w:rPr>
        <w:t xml:space="preserve"> </w:t>
      </w:r>
      <w:r w:rsidR="00F2057E" w:rsidRPr="00F2057E">
        <w:rPr>
          <w:rFonts w:ascii="Verdana" w:hAnsi="Verdana"/>
          <w:b/>
          <w:bCs/>
          <w:sz w:val="20"/>
        </w:rPr>
        <w:t xml:space="preserve"> l’increment de les hores de formació, sobre les contemplades en el conveni corresponent, als i a les professionals del SIS </w:t>
      </w:r>
      <w:r w:rsidR="005F743F">
        <w:rPr>
          <w:rFonts w:ascii="Verdana" w:hAnsi="Verdana"/>
          <w:b/>
          <w:bCs/>
          <w:sz w:val="20"/>
        </w:rPr>
        <w:t xml:space="preserve">Nou Barris </w:t>
      </w:r>
      <w:r w:rsidR="00F2057E" w:rsidRPr="00F2057E">
        <w:rPr>
          <w:rFonts w:ascii="Verdana" w:hAnsi="Verdana"/>
          <w:b/>
          <w:bCs/>
          <w:sz w:val="20"/>
        </w:rPr>
        <w:t>en temàtiques relacionades amb petita infàn</w:t>
      </w:r>
      <w:r w:rsidR="005F743F">
        <w:rPr>
          <w:rFonts w:ascii="Verdana" w:hAnsi="Verdana"/>
          <w:b/>
          <w:bCs/>
          <w:sz w:val="20"/>
        </w:rPr>
        <w:t>cia i infància en risc, fins a 10</w:t>
      </w:r>
      <w:r w:rsidR="00F2057E" w:rsidRPr="00F2057E">
        <w:rPr>
          <w:rFonts w:ascii="Verdana" w:hAnsi="Verdana"/>
          <w:b/>
          <w:bCs/>
          <w:sz w:val="20"/>
        </w:rPr>
        <w:t xml:space="preserve"> punts.</w:t>
      </w:r>
    </w:p>
    <w:p w14:paraId="7DCE109D" w14:textId="77777777" w:rsidR="001C1749" w:rsidRDefault="001C1749" w:rsidP="009A77EE">
      <w:pPr>
        <w:pStyle w:val="Textindependent2"/>
        <w:tabs>
          <w:tab w:val="left" w:pos="567"/>
          <w:tab w:val="left" w:pos="1134"/>
          <w:tab w:val="left" w:pos="1702"/>
        </w:tabs>
        <w:ind w:right="-2"/>
        <w:rPr>
          <w:rFonts w:ascii="Verdana" w:hAnsi="Verdana"/>
          <w:b/>
          <w:bCs/>
          <w:sz w:val="20"/>
        </w:rPr>
      </w:pPr>
    </w:p>
    <w:tbl>
      <w:tblPr>
        <w:tblStyle w:val="Taulaambquadrcula"/>
        <w:tblW w:w="0" w:type="auto"/>
        <w:tblLook w:val="04A0" w:firstRow="1" w:lastRow="0" w:firstColumn="1" w:lastColumn="0" w:noHBand="0" w:noVBand="1"/>
      </w:tblPr>
      <w:tblGrid>
        <w:gridCol w:w="2490"/>
        <w:gridCol w:w="636"/>
        <w:gridCol w:w="549"/>
        <w:gridCol w:w="5676"/>
      </w:tblGrid>
      <w:tr w:rsidR="001C1749" w14:paraId="534FDEF4" w14:textId="77777777" w:rsidTr="008A1779">
        <w:tc>
          <w:tcPr>
            <w:tcW w:w="3165" w:type="dxa"/>
            <w:gridSpan w:val="2"/>
            <w:tcBorders>
              <w:top w:val="nil"/>
              <w:left w:val="nil"/>
              <w:bottom w:val="single" w:sz="4" w:space="0" w:color="auto"/>
              <w:right w:val="nil"/>
            </w:tcBorders>
          </w:tcPr>
          <w:p w14:paraId="7E11167D" w14:textId="3C96EEC4" w:rsidR="001C1749" w:rsidRDefault="001C1749" w:rsidP="009A77EE">
            <w:pPr>
              <w:pStyle w:val="Textindependent2"/>
              <w:tabs>
                <w:tab w:val="left" w:pos="567"/>
                <w:tab w:val="left" w:pos="1134"/>
                <w:tab w:val="left" w:pos="1702"/>
              </w:tabs>
              <w:ind w:right="-2"/>
              <w:rPr>
                <w:rFonts w:ascii="Verdana" w:hAnsi="Verdana"/>
                <w:b/>
                <w:bCs/>
                <w:sz w:val="20"/>
              </w:rPr>
            </w:pPr>
          </w:p>
        </w:tc>
        <w:tc>
          <w:tcPr>
            <w:tcW w:w="554" w:type="dxa"/>
            <w:tcBorders>
              <w:top w:val="nil"/>
              <w:left w:val="nil"/>
              <w:bottom w:val="single" w:sz="4" w:space="0" w:color="auto"/>
              <w:right w:val="single" w:sz="4" w:space="0" w:color="auto"/>
            </w:tcBorders>
          </w:tcPr>
          <w:p w14:paraId="7098A5D4" w14:textId="0CABF9B3" w:rsidR="001C1749" w:rsidRDefault="001C1749" w:rsidP="009A77EE">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w:t>
            </w:r>
          </w:p>
        </w:tc>
        <w:tc>
          <w:tcPr>
            <w:tcW w:w="5777" w:type="dxa"/>
            <w:tcBorders>
              <w:left w:val="single" w:sz="4" w:space="0" w:color="auto"/>
            </w:tcBorders>
          </w:tcPr>
          <w:p w14:paraId="2B1EAFED" w14:textId="7C6064AA" w:rsidR="001C1749" w:rsidRDefault="001C1749" w:rsidP="009A77EE">
            <w:pPr>
              <w:pStyle w:val="Textindependent2"/>
              <w:tabs>
                <w:tab w:val="left" w:pos="567"/>
                <w:tab w:val="left" w:pos="1134"/>
                <w:tab w:val="left" w:pos="1702"/>
              </w:tabs>
              <w:ind w:right="-2"/>
              <w:rPr>
                <w:rFonts w:ascii="Verdana" w:hAnsi="Verdana"/>
                <w:b/>
                <w:bCs/>
                <w:sz w:val="20"/>
              </w:rPr>
            </w:pPr>
            <w:r>
              <w:rPr>
                <w:rFonts w:ascii="Verdana" w:hAnsi="Verdana"/>
                <w:b/>
                <w:bCs/>
                <w:sz w:val="20"/>
              </w:rPr>
              <w:t>Increment ofert per persona treballadora</w:t>
            </w:r>
          </w:p>
        </w:tc>
      </w:tr>
      <w:tr w:rsidR="001C1749" w14:paraId="18C783F8" w14:textId="77777777" w:rsidTr="008A1779">
        <w:tc>
          <w:tcPr>
            <w:tcW w:w="2518" w:type="dxa"/>
            <w:tcBorders>
              <w:top w:val="single" w:sz="4" w:space="0" w:color="auto"/>
              <w:left w:val="single" w:sz="4" w:space="0" w:color="auto"/>
              <w:bottom w:val="nil"/>
              <w:right w:val="single" w:sz="4" w:space="0" w:color="auto"/>
            </w:tcBorders>
          </w:tcPr>
          <w:p w14:paraId="64EF6326" w14:textId="2F336663" w:rsidR="001C1749" w:rsidRDefault="001C1749" w:rsidP="009A77EE">
            <w:pPr>
              <w:pStyle w:val="Textindependent2"/>
              <w:tabs>
                <w:tab w:val="left" w:pos="567"/>
                <w:tab w:val="left" w:pos="1134"/>
                <w:tab w:val="left" w:pos="1702"/>
              </w:tabs>
              <w:ind w:right="-2"/>
              <w:rPr>
                <w:rFonts w:ascii="Verdana" w:hAnsi="Verdana"/>
                <w:b/>
                <w:bCs/>
                <w:sz w:val="20"/>
              </w:rPr>
            </w:pPr>
            <w:r>
              <w:rPr>
                <w:rFonts w:ascii="Verdana" w:hAnsi="Verdana"/>
                <w:b/>
                <w:bCs/>
                <w:sz w:val="20"/>
              </w:rPr>
              <w:t>Ofereix</w:t>
            </w:r>
            <w:r w:rsidR="008A1779">
              <w:rPr>
                <w:rFonts w:ascii="Verdana" w:hAnsi="Verdana"/>
                <w:b/>
                <w:bCs/>
                <w:sz w:val="20"/>
              </w:rPr>
              <w:t xml:space="preserve"> increment</w:t>
            </w:r>
          </w:p>
        </w:tc>
        <w:tc>
          <w:tcPr>
            <w:tcW w:w="1201" w:type="dxa"/>
            <w:gridSpan w:val="2"/>
            <w:tcBorders>
              <w:top w:val="single" w:sz="4" w:space="0" w:color="auto"/>
              <w:left w:val="single" w:sz="4" w:space="0" w:color="auto"/>
              <w:right w:val="single" w:sz="4" w:space="0" w:color="auto"/>
            </w:tcBorders>
          </w:tcPr>
          <w:p w14:paraId="4EBB9992" w14:textId="33112D4C" w:rsidR="001C1749" w:rsidRDefault="001C1749" w:rsidP="001C1749">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SI     </w:t>
            </w:r>
          </w:p>
        </w:tc>
        <w:tc>
          <w:tcPr>
            <w:tcW w:w="5777" w:type="dxa"/>
            <w:tcBorders>
              <w:left w:val="single" w:sz="4" w:space="0" w:color="auto"/>
              <w:bottom w:val="single" w:sz="4" w:space="0" w:color="auto"/>
            </w:tcBorders>
          </w:tcPr>
          <w:p w14:paraId="51F25197" w14:textId="77777777" w:rsidR="00F2057E" w:rsidRDefault="00F2057E" w:rsidP="00F2057E">
            <w:pPr>
              <w:pStyle w:val="Textindependent2"/>
              <w:tabs>
                <w:tab w:val="left" w:pos="567"/>
                <w:tab w:val="left" w:pos="1134"/>
                <w:tab w:val="left" w:pos="1702"/>
              </w:tabs>
              <w:ind w:right="-2"/>
              <w:rPr>
                <w:rFonts w:ascii="Verdana" w:hAnsi="Verdana"/>
                <w:b/>
                <w:bCs/>
                <w:sz w:val="20"/>
              </w:rPr>
            </w:pPr>
            <w:r>
              <w:rPr>
                <w:rFonts w:ascii="Verdana" w:hAnsi="Verdana"/>
                <w:b/>
                <w:bCs/>
                <w:sz w:val="20"/>
              </w:rPr>
              <w:t>□ 2</w:t>
            </w:r>
            <w:r w:rsidR="001C1749">
              <w:rPr>
                <w:rFonts w:ascii="Verdana" w:hAnsi="Verdana"/>
                <w:b/>
                <w:bCs/>
                <w:sz w:val="20"/>
              </w:rPr>
              <w:t xml:space="preserve"> h</w:t>
            </w:r>
            <w:r>
              <w:rPr>
                <w:rFonts w:ascii="Verdana" w:hAnsi="Verdana"/>
                <w:b/>
                <w:bCs/>
                <w:sz w:val="20"/>
              </w:rPr>
              <w:t>ores</w:t>
            </w:r>
            <w:r w:rsidR="001C1749">
              <w:rPr>
                <w:rFonts w:ascii="Verdana" w:hAnsi="Verdana"/>
                <w:b/>
                <w:bCs/>
                <w:sz w:val="20"/>
              </w:rPr>
              <w:t xml:space="preserve"> </w:t>
            </w:r>
            <w:r>
              <w:rPr>
                <w:rFonts w:ascii="Verdana" w:hAnsi="Verdana"/>
                <w:b/>
                <w:bCs/>
                <w:sz w:val="20"/>
              </w:rPr>
              <w:t>(2 punts)</w:t>
            </w:r>
            <w:r w:rsidR="001C1749">
              <w:rPr>
                <w:rFonts w:ascii="Verdana" w:hAnsi="Verdana"/>
                <w:b/>
                <w:bCs/>
                <w:sz w:val="20"/>
              </w:rPr>
              <w:t xml:space="preserve">     □ </w:t>
            </w:r>
            <w:r>
              <w:rPr>
                <w:rFonts w:ascii="Verdana" w:hAnsi="Verdana"/>
                <w:b/>
                <w:bCs/>
                <w:sz w:val="20"/>
              </w:rPr>
              <w:t>4 hores (4 punts)</w:t>
            </w:r>
            <w:r w:rsidR="001C1749">
              <w:rPr>
                <w:rFonts w:ascii="Verdana" w:hAnsi="Verdana"/>
                <w:b/>
                <w:bCs/>
                <w:sz w:val="20"/>
              </w:rPr>
              <w:t xml:space="preserve">      </w:t>
            </w:r>
          </w:p>
          <w:p w14:paraId="0FA3F249" w14:textId="77777777" w:rsidR="001C1749" w:rsidRDefault="001C1749" w:rsidP="00F2057E">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w:t>
            </w:r>
            <w:r w:rsidR="00F2057E">
              <w:rPr>
                <w:rFonts w:ascii="Verdana" w:hAnsi="Verdana"/>
                <w:b/>
                <w:bCs/>
                <w:sz w:val="20"/>
              </w:rPr>
              <w:t xml:space="preserve">6 hores (6 punts)     </w:t>
            </w:r>
            <w:r>
              <w:rPr>
                <w:rFonts w:ascii="Verdana" w:hAnsi="Verdana"/>
                <w:b/>
                <w:bCs/>
                <w:sz w:val="20"/>
              </w:rPr>
              <w:t xml:space="preserve">□ </w:t>
            </w:r>
            <w:r w:rsidR="00F2057E">
              <w:rPr>
                <w:rFonts w:ascii="Verdana" w:hAnsi="Verdana"/>
                <w:b/>
                <w:bCs/>
                <w:sz w:val="20"/>
              </w:rPr>
              <w:t>8 hores (8 punts)</w:t>
            </w:r>
          </w:p>
          <w:p w14:paraId="0DFF5E0B" w14:textId="52CCD1FA" w:rsidR="005F743F" w:rsidRDefault="005F743F" w:rsidP="00F2057E">
            <w:pPr>
              <w:pStyle w:val="Textindependent2"/>
              <w:tabs>
                <w:tab w:val="left" w:pos="567"/>
                <w:tab w:val="left" w:pos="1134"/>
                <w:tab w:val="left" w:pos="1702"/>
              </w:tabs>
              <w:ind w:right="-2"/>
              <w:rPr>
                <w:rFonts w:ascii="Verdana" w:hAnsi="Verdana"/>
                <w:b/>
                <w:bCs/>
                <w:sz w:val="20"/>
              </w:rPr>
            </w:pPr>
            <w:r>
              <w:rPr>
                <w:rFonts w:ascii="Verdana" w:hAnsi="Verdana"/>
                <w:b/>
                <w:bCs/>
                <w:sz w:val="20"/>
              </w:rPr>
              <w:t>□ 10 hores (10 punts)</w:t>
            </w:r>
          </w:p>
        </w:tc>
      </w:tr>
      <w:tr w:rsidR="001C1749" w14:paraId="055D4EA7" w14:textId="77777777" w:rsidTr="008A1779">
        <w:tc>
          <w:tcPr>
            <w:tcW w:w="2518" w:type="dxa"/>
            <w:tcBorders>
              <w:top w:val="nil"/>
              <w:left w:val="single" w:sz="4" w:space="0" w:color="auto"/>
              <w:bottom w:val="single" w:sz="4" w:space="0" w:color="auto"/>
              <w:right w:val="single" w:sz="4" w:space="0" w:color="auto"/>
            </w:tcBorders>
          </w:tcPr>
          <w:p w14:paraId="39FCB261" w14:textId="77777777" w:rsidR="001C1749" w:rsidRDefault="001C1749" w:rsidP="009A77EE">
            <w:pPr>
              <w:pStyle w:val="Textindependent2"/>
              <w:tabs>
                <w:tab w:val="left" w:pos="567"/>
                <w:tab w:val="left" w:pos="1134"/>
                <w:tab w:val="left" w:pos="1702"/>
              </w:tabs>
              <w:ind w:right="-2"/>
              <w:rPr>
                <w:rFonts w:ascii="Verdana" w:hAnsi="Verdana"/>
                <w:b/>
                <w:bCs/>
                <w:sz w:val="20"/>
              </w:rPr>
            </w:pPr>
          </w:p>
        </w:tc>
        <w:tc>
          <w:tcPr>
            <w:tcW w:w="1201" w:type="dxa"/>
            <w:gridSpan w:val="2"/>
            <w:tcBorders>
              <w:left w:val="single" w:sz="4" w:space="0" w:color="auto"/>
              <w:bottom w:val="single" w:sz="4" w:space="0" w:color="auto"/>
              <w:right w:val="single" w:sz="4" w:space="0" w:color="auto"/>
            </w:tcBorders>
          </w:tcPr>
          <w:p w14:paraId="2E53FD45" w14:textId="66DD5DDE" w:rsidR="001C1749" w:rsidRDefault="001C1749" w:rsidP="001C1749">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NO     </w:t>
            </w:r>
          </w:p>
        </w:tc>
        <w:tc>
          <w:tcPr>
            <w:tcW w:w="5777" w:type="dxa"/>
            <w:tcBorders>
              <w:top w:val="single" w:sz="4" w:space="0" w:color="auto"/>
              <w:left w:val="single" w:sz="4" w:space="0" w:color="auto"/>
              <w:bottom w:val="nil"/>
              <w:right w:val="nil"/>
            </w:tcBorders>
          </w:tcPr>
          <w:p w14:paraId="67280539" w14:textId="77777777" w:rsidR="001C1749" w:rsidRDefault="001C1749" w:rsidP="009A77EE">
            <w:pPr>
              <w:pStyle w:val="Textindependent2"/>
              <w:tabs>
                <w:tab w:val="left" w:pos="567"/>
                <w:tab w:val="left" w:pos="1134"/>
                <w:tab w:val="left" w:pos="1702"/>
              </w:tabs>
              <w:ind w:right="-2"/>
              <w:rPr>
                <w:rFonts w:ascii="Verdana" w:hAnsi="Verdana"/>
                <w:b/>
                <w:bCs/>
                <w:sz w:val="20"/>
              </w:rPr>
            </w:pPr>
          </w:p>
        </w:tc>
      </w:tr>
    </w:tbl>
    <w:p w14:paraId="566C53B2" w14:textId="4F31C3E0" w:rsidR="001C1749" w:rsidRDefault="001C1749" w:rsidP="009A77EE">
      <w:pPr>
        <w:pStyle w:val="Textindependent2"/>
        <w:tabs>
          <w:tab w:val="left" w:pos="567"/>
          <w:tab w:val="left" w:pos="1134"/>
          <w:tab w:val="left" w:pos="1702"/>
        </w:tabs>
        <w:ind w:right="-2"/>
        <w:rPr>
          <w:rFonts w:ascii="Verdana" w:hAnsi="Verdana"/>
          <w:b/>
          <w:bCs/>
          <w:sz w:val="20"/>
        </w:rPr>
      </w:pPr>
    </w:p>
    <w:p w14:paraId="13A8FBC0" w14:textId="05DF2E8F" w:rsidR="008A1779" w:rsidRDefault="008A1779" w:rsidP="008A1779">
      <w:pPr>
        <w:pStyle w:val="Textindependent2"/>
        <w:tabs>
          <w:tab w:val="left" w:pos="567"/>
          <w:tab w:val="left" w:pos="1134"/>
          <w:tab w:val="left" w:pos="1702"/>
        </w:tabs>
        <w:ind w:right="-2"/>
        <w:rPr>
          <w:rFonts w:ascii="Verdana" w:hAnsi="Verdana"/>
          <w:b/>
          <w:bCs/>
          <w:sz w:val="20"/>
        </w:rPr>
      </w:pPr>
      <w:r>
        <w:rPr>
          <w:rFonts w:ascii="Verdana" w:hAnsi="Verdana"/>
          <w:b/>
          <w:sz w:val="20"/>
        </w:rPr>
        <w:t>3</w:t>
      </w:r>
      <w:r w:rsidRPr="0089091C">
        <w:rPr>
          <w:rFonts w:ascii="Verdana" w:hAnsi="Verdana"/>
          <w:b/>
          <w:sz w:val="20"/>
        </w:rPr>
        <w:t xml:space="preserve">) </w:t>
      </w:r>
      <w:r w:rsidR="00F2057E" w:rsidRPr="00F2057E">
        <w:rPr>
          <w:rFonts w:ascii="Verdana" w:hAnsi="Verdana"/>
          <w:b/>
          <w:bCs/>
          <w:sz w:val="20"/>
        </w:rPr>
        <w:t>Per la</w:t>
      </w:r>
      <w:r w:rsidR="005404E9">
        <w:rPr>
          <w:rFonts w:ascii="Verdana" w:hAnsi="Verdana"/>
          <w:b/>
          <w:bCs/>
          <w:sz w:val="20"/>
        </w:rPr>
        <w:t xml:space="preserve"> millora en la informatització</w:t>
      </w:r>
      <w:r w:rsidR="005F743F" w:rsidRPr="005F743F">
        <w:rPr>
          <w:rFonts w:ascii="Verdana" w:hAnsi="Verdana"/>
          <w:b/>
          <w:bCs/>
          <w:sz w:val="20"/>
        </w:rPr>
        <w:t xml:space="preserve"> de</w:t>
      </w:r>
      <w:r w:rsidR="005404E9">
        <w:rPr>
          <w:rFonts w:ascii="Verdana" w:hAnsi="Verdana"/>
          <w:b/>
          <w:bCs/>
          <w:sz w:val="20"/>
        </w:rPr>
        <w:t>ls</w:t>
      </w:r>
      <w:r w:rsidR="005F743F" w:rsidRPr="005F743F">
        <w:rPr>
          <w:rFonts w:ascii="Verdana" w:hAnsi="Verdana"/>
          <w:b/>
          <w:bCs/>
          <w:sz w:val="20"/>
        </w:rPr>
        <w:t xml:space="preserve"> sistemes d’informació del servei contemplats a la clàusula 9, punt 9.3 del PPTP que proporcionin a les persones responsables del contracte de l’IMSS la funcionalitat de consulta actualitzada i l’històric de les dades del servei a la base de dades</w:t>
      </w:r>
      <w:r w:rsidR="005F743F">
        <w:rPr>
          <w:rFonts w:ascii="Verdana" w:hAnsi="Verdana"/>
          <w:b/>
          <w:bCs/>
          <w:sz w:val="20"/>
        </w:rPr>
        <w:t>, fins a 9</w:t>
      </w:r>
      <w:r w:rsidR="00F2057E" w:rsidRPr="00F2057E">
        <w:rPr>
          <w:rFonts w:ascii="Verdana" w:hAnsi="Verdana"/>
          <w:b/>
          <w:bCs/>
          <w:sz w:val="20"/>
        </w:rPr>
        <w:t xml:space="preserve"> punts.</w:t>
      </w:r>
    </w:p>
    <w:p w14:paraId="0E2D447C" w14:textId="77777777" w:rsidR="005F743F" w:rsidRDefault="005F743F" w:rsidP="008A1779">
      <w:pPr>
        <w:pStyle w:val="Textindependent2"/>
        <w:tabs>
          <w:tab w:val="left" w:pos="567"/>
          <w:tab w:val="left" w:pos="1134"/>
          <w:tab w:val="left" w:pos="1702"/>
        </w:tabs>
        <w:ind w:right="-2"/>
        <w:rPr>
          <w:rFonts w:ascii="Verdana" w:hAnsi="Verdana"/>
          <w:b/>
          <w:bCs/>
          <w:sz w:val="20"/>
        </w:rPr>
      </w:pPr>
    </w:p>
    <w:p w14:paraId="514302A4" w14:textId="53FC3161" w:rsidR="005F743F" w:rsidRDefault="005F743F" w:rsidP="008A1779">
      <w:pPr>
        <w:pStyle w:val="Textindependent2"/>
        <w:tabs>
          <w:tab w:val="left" w:pos="567"/>
          <w:tab w:val="left" w:pos="1134"/>
          <w:tab w:val="left" w:pos="1702"/>
        </w:tabs>
        <w:ind w:right="-2"/>
        <w:rPr>
          <w:rFonts w:ascii="Verdana" w:hAnsi="Verdana"/>
          <w:b/>
          <w:bCs/>
          <w:sz w:val="20"/>
        </w:rPr>
      </w:pPr>
    </w:p>
    <w:tbl>
      <w:tblPr>
        <w:tblStyle w:val="Taulaambquadrcula"/>
        <w:tblpPr w:leftFromText="141" w:rightFromText="141" w:vertAnchor="text" w:horzAnchor="margin" w:tblpXSpec="center" w:tblpY="-29"/>
        <w:tblW w:w="0" w:type="auto"/>
        <w:tblLook w:val="04A0" w:firstRow="1" w:lastRow="0" w:firstColumn="1" w:lastColumn="0" w:noHBand="0" w:noVBand="1"/>
      </w:tblPr>
      <w:tblGrid>
        <w:gridCol w:w="3165"/>
        <w:gridCol w:w="912"/>
      </w:tblGrid>
      <w:tr w:rsidR="005F743F" w14:paraId="0815FF80" w14:textId="77777777" w:rsidTr="005F743F">
        <w:tc>
          <w:tcPr>
            <w:tcW w:w="3165" w:type="dxa"/>
            <w:tcBorders>
              <w:top w:val="single" w:sz="4" w:space="0" w:color="auto"/>
              <w:left w:val="single" w:sz="4" w:space="0" w:color="auto"/>
              <w:bottom w:val="nil"/>
              <w:right w:val="single" w:sz="4" w:space="0" w:color="auto"/>
            </w:tcBorders>
          </w:tcPr>
          <w:p w14:paraId="43944B78" w14:textId="2186AE21"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Ofereix aquesta millora</w:t>
            </w:r>
          </w:p>
        </w:tc>
        <w:tc>
          <w:tcPr>
            <w:tcW w:w="912" w:type="dxa"/>
            <w:tcBorders>
              <w:top w:val="single" w:sz="4" w:space="0" w:color="auto"/>
              <w:left w:val="single" w:sz="4" w:space="0" w:color="auto"/>
              <w:right w:val="single" w:sz="4" w:space="0" w:color="auto"/>
            </w:tcBorders>
          </w:tcPr>
          <w:p w14:paraId="2B201017"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SI     </w:t>
            </w:r>
          </w:p>
        </w:tc>
      </w:tr>
      <w:tr w:rsidR="005F743F" w14:paraId="6AACDAEA" w14:textId="77777777" w:rsidTr="005F743F">
        <w:tc>
          <w:tcPr>
            <w:tcW w:w="3165" w:type="dxa"/>
            <w:tcBorders>
              <w:top w:val="nil"/>
              <w:left w:val="single" w:sz="4" w:space="0" w:color="auto"/>
              <w:bottom w:val="single" w:sz="4" w:space="0" w:color="auto"/>
              <w:right w:val="single" w:sz="4" w:space="0" w:color="auto"/>
            </w:tcBorders>
          </w:tcPr>
          <w:p w14:paraId="4EF78D5E" w14:textId="77777777" w:rsidR="005F743F" w:rsidRDefault="005F743F" w:rsidP="005F743F">
            <w:pPr>
              <w:pStyle w:val="Textindependent2"/>
              <w:tabs>
                <w:tab w:val="left" w:pos="567"/>
                <w:tab w:val="left" w:pos="1134"/>
                <w:tab w:val="left" w:pos="1702"/>
              </w:tabs>
              <w:ind w:right="-2"/>
              <w:rPr>
                <w:rFonts w:ascii="Verdana" w:hAnsi="Verdana"/>
                <w:b/>
                <w:bCs/>
                <w:sz w:val="20"/>
              </w:rPr>
            </w:pPr>
          </w:p>
        </w:tc>
        <w:tc>
          <w:tcPr>
            <w:tcW w:w="912" w:type="dxa"/>
            <w:tcBorders>
              <w:left w:val="single" w:sz="4" w:space="0" w:color="auto"/>
              <w:bottom w:val="single" w:sz="4" w:space="0" w:color="auto"/>
              <w:right w:val="single" w:sz="4" w:space="0" w:color="auto"/>
            </w:tcBorders>
          </w:tcPr>
          <w:p w14:paraId="09F72E03"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NO     </w:t>
            </w:r>
          </w:p>
        </w:tc>
      </w:tr>
    </w:tbl>
    <w:p w14:paraId="68D010A7" w14:textId="77777777" w:rsidR="008A1779" w:rsidRDefault="008A1779" w:rsidP="008A1779">
      <w:pPr>
        <w:pStyle w:val="Textindependent2"/>
        <w:tabs>
          <w:tab w:val="left" w:pos="567"/>
          <w:tab w:val="left" w:pos="1134"/>
          <w:tab w:val="left" w:pos="1702"/>
        </w:tabs>
        <w:ind w:right="-2"/>
        <w:rPr>
          <w:rFonts w:ascii="Verdana" w:hAnsi="Verdana"/>
          <w:b/>
          <w:bCs/>
          <w:sz w:val="20"/>
        </w:rPr>
      </w:pPr>
      <w:r>
        <w:rPr>
          <w:rFonts w:ascii="Verdana" w:hAnsi="Verdana"/>
          <w:b/>
          <w:bCs/>
          <w:sz w:val="20"/>
        </w:rPr>
        <w:tab/>
      </w:r>
    </w:p>
    <w:p w14:paraId="550E8240" w14:textId="77777777" w:rsidR="005F743F" w:rsidRDefault="005F743F" w:rsidP="008A1779">
      <w:pPr>
        <w:pStyle w:val="Textindependent2"/>
        <w:tabs>
          <w:tab w:val="left" w:pos="567"/>
          <w:tab w:val="left" w:pos="1134"/>
          <w:tab w:val="left" w:pos="1702"/>
        </w:tabs>
        <w:ind w:right="-2"/>
        <w:rPr>
          <w:rFonts w:ascii="Verdana" w:hAnsi="Verdana"/>
          <w:b/>
          <w:bCs/>
          <w:sz w:val="20"/>
        </w:rPr>
      </w:pPr>
    </w:p>
    <w:p w14:paraId="4404FB66" w14:textId="77777777" w:rsidR="005F743F" w:rsidRDefault="005F743F" w:rsidP="008A1779">
      <w:pPr>
        <w:pStyle w:val="Textindependent2"/>
        <w:tabs>
          <w:tab w:val="left" w:pos="567"/>
          <w:tab w:val="left" w:pos="1134"/>
          <w:tab w:val="left" w:pos="1702"/>
        </w:tabs>
        <w:ind w:right="-2"/>
        <w:rPr>
          <w:rFonts w:ascii="Verdana" w:hAnsi="Verdana"/>
          <w:b/>
          <w:bCs/>
          <w:sz w:val="20"/>
        </w:rPr>
      </w:pPr>
    </w:p>
    <w:p w14:paraId="2347C6F9" w14:textId="77777777" w:rsidR="008A1779" w:rsidRDefault="008A1779" w:rsidP="009A77EE">
      <w:pPr>
        <w:pStyle w:val="Textindependent2"/>
        <w:tabs>
          <w:tab w:val="left" w:pos="567"/>
          <w:tab w:val="left" w:pos="1134"/>
          <w:tab w:val="left" w:pos="1702"/>
        </w:tabs>
        <w:ind w:right="-2"/>
        <w:rPr>
          <w:rFonts w:ascii="Verdana" w:hAnsi="Verdana"/>
          <w:b/>
          <w:bCs/>
          <w:sz w:val="20"/>
        </w:rPr>
      </w:pPr>
    </w:p>
    <w:p w14:paraId="09DEECD2" w14:textId="36167359" w:rsidR="008A1779" w:rsidRDefault="008A1779" w:rsidP="008A1779">
      <w:pPr>
        <w:pStyle w:val="Textindependent2"/>
        <w:tabs>
          <w:tab w:val="left" w:pos="567"/>
          <w:tab w:val="left" w:pos="1134"/>
          <w:tab w:val="left" w:pos="1702"/>
        </w:tabs>
        <w:ind w:right="-2"/>
        <w:rPr>
          <w:rFonts w:ascii="Verdana" w:hAnsi="Verdana"/>
          <w:b/>
          <w:sz w:val="20"/>
        </w:rPr>
      </w:pPr>
      <w:r>
        <w:rPr>
          <w:rFonts w:ascii="Verdana" w:hAnsi="Verdana"/>
          <w:b/>
          <w:sz w:val="20"/>
        </w:rPr>
        <w:t xml:space="preserve">4) </w:t>
      </w:r>
      <w:r w:rsidR="005404E9" w:rsidRPr="005404E9">
        <w:rPr>
          <w:rFonts w:ascii="Verdana" w:hAnsi="Verdana"/>
          <w:b/>
          <w:bCs/>
          <w:sz w:val="20"/>
        </w:rPr>
        <w:t>Per l’apo</w:t>
      </w:r>
      <w:r w:rsidR="005404E9">
        <w:rPr>
          <w:rFonts w:ascii="Verdana" w:hAnsi="Verdana"/>
          <w:b/>
          <w:bCs/>
          <w:sz w:val="20"/>
        </w:rPr>
        <w:t>r</w:t>
      </w:r>
      <w:r w:rsidR="005404E9" w:rsidRPr="005404E9">
        <w:rPr>
          <w:rFonts w:ascii="Verdana" w:hAnsi="Verdana"/>
          <w:b/>
          <w:bCs/>
          <w:sz w:val="20"/>
        </w:rPr>
        <w:t>tació d’hores d’assessorament en mediació als/a les professionals del SIS Nou Barris, en temàtiques relacionades amb criança i patrons familiars des de la perspectiva de la diversitat cultural. Fins a 8 punts.</w:t>
      </w:r>
    </w:p>
    <w:p w14:paraId="4BB2397F" w14:textId="77777777" w:rsidR="008971FE" w:rsidRDefault="008971FE" w:rsidP="008A1779">
      <w:pPr>
        <w:pStyle w:val="Textindependent2"/>
        <w:tabs>
          <w:tab w:val="left" w:pos="567"/>
          <w:tab w:val="left" w:pos="1134"/>
          <w:tab w:val="left" w:pos="1702"/>
        </w:tabs>
        <w:ind w:right="-2"/>
        <w:rPr>
          <w:rFonts w:ascii="Verdana" w:hAnsi="Verdana"/>
          <w:b/>
          <w:sz w:val="20"/>
        </w:rPr>
      </w:pPr>
    </w:p>
    <w:tbl>
      <w:tblPr>
        <w:tblStyle w:val="Taulaambquadrcula"/>
        <w:tblW w:w="0" w:type="auto"/>
        <w:tblLook w:val="04A0" w:firstRow="1" w:lastRow="0" w:firstColumn="1" w:lastColumn="0" w:noHBand="0" w:noVBand="1"/>
      </w:tblPr>
      <w:tblGrid>
        <w:gridCol w:w="2492"/>
        <w:gridCol w:w="636"/>
        <w:gridCol w:w="549"/>
        <w:gridCol w:w="5674"/>
      </w:tblGrid>
      <w:tr w:rsidR="005F743F" w14:paraId="20897874" w14:textId="77777777" w:rsidTr="005F743F">
        <w:tc>
          <w:tcPr>
            <w:tcW w:w="3165" w:type="dxa"/>
            <w:gridSpan w:val="2"/>
            <w:tcBorders>
              <w:top w:val="nil"/>
              <w:left w:val="nil"/>
              <w:bottom w:val="single" w:sz="4" w:space="0" w:color="auto"/>
              <w:right w:val="nil"/>
            </w:tcBorders>
          </w:tcPr>
          <w:p w14:paraId="01EA7973" w14:textId="77777777" w:rsidR="005F743F" w:rsidRDefault="005F743F" w:rsidP="005F743F">
            <w:pPr>
              <w:pStyle w:val="Textindependent2"/>
              <w:tabs>
                <w:tab w:val="left" w:pos="567"/>
                <w:tab w:val="left" w:pos="1134"/>
                <w:tab w:val="left" w:pos="1702"/>
              </w:tabs>
              <w:ind w:right="-2"/>
              <w:rPr>
                <w:rFonts w:ascii="Verdana" w:hAnsi="Verdana"/>
                <w:b/>
                <w:bCs/>
                <w:sz w:val="20"/>
              </w:rPr>
            </w:pPr>
          </w:p>
        </w:tc>
        <w:tc>
          <w:tcPr>
            <w:tcW w:w="554" w:type="dxa"/>
            <w:tcBorders>
              <w:top w:val="nil"/>
              <w:left w:val="nil"/>
              <w:bottom w:val="single" w:sz="4" w:space="0" w:color="auto"/>
              <w:right w:val="single" w:sz="4" w:space="0" w:color="auto"/>
            </w:tcBorders>
          </w:tcPr>
          <w:p w14:paraId="1B41F198"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w:t>
            </w:r>
          </w:p>
        </w:tc>
        <w:tc>
          <w:tcPr>
            <w:tcW w:w="5777" w:type="dxa"/>
            <w:tcBorders>
              <w:left w:val="single" w:sz="4" w:space="0" w:color="auto"/>
            </w:tcBorders>
          </w:tcPr>
          <w:p w14:paraId="4BDE0C44" w14:textId="64196A5C" w:rsidR="005F743F" w:rsidRDefault="005F743F" w:rsidP="00FD06A8">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Increment ofert </w:t>
            </w:r>
          </w:p>
        </w:tc>
      </w:tr>
      <w:tr w:rsidR="005F743F" w14:paraId="5D6EAA7F" w14:textId="77777777" w:rsidTr="005F743F">
        <w:tc>
          <w:tcPr>
            <w:tcW w:w="2518" w:type="dxa"/>
            <w:tcBorders>
              <w:top w:val="single" w:sz="4" w:space="0" w:color="auto"/>
              <w:left w:val="single" w:sz="4" w:space="0" w:color="auto"/>
              <w:bottom w:val="nil"/>
              <w:right w:val="single" w:sz="4" w:space="0" w:color="auto"/>
            </w:tcBorders>
          </w:tcPr>
          <w:p w14:paraId="54DEB542"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Ofereix increment</w:t>
            </w:r>
          </w:p>
        </w:tc>
        <w:tc>
          <w:tcPr>
            <w:tcW w:w="1201" w:type="dxa"/>
            <w:gridSpan w:val="2"/>
            <w:tcBorders>
              <w:top w:val="single" w:sz="4" w:space="0" w:color="auto"/>
              <w:left w:val="single" w:sz="4" w:space="0" w:color="auto"/>
              <w:right w:val="single" w:sz="4" w:space="0" w:color="auto"/>
            </w:tcBorders>
          </w:tcPr>
          <w:p w14:paraId="7EDC8AE0"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SI     </w:t>
            </w:r>
          </w:p>
        </w:tc>
        <w:tc>
          <w:tcPr>
            <w:tcW w:w="5777" w:type="dxa"/>
            <w:tcBorders>
              <w:left w:val="single" w:sz="4" w:space="0" w:color="auto"/>
              <w:bottom w:val="single" w:sz="4" w:space="0" w:color="auto"/>
            </w:tcBorders>
          </w:tcPr>
          <w:p w14:paraId="78D34E45" w14:textId="1623AE38" w:rsidR="005F743F" w:rsidRDefault="00FD06A8" w:rsidP="00FD06A8">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w:t>
            </w:r>
            <w:r w:rsidR="00C826FA">
              <w:rPr>
                <w:rFonts w:ascii="Verdana" w:hAnsi="Verdana"/>
                <w:b/>
                <w:bCs/>
                <w:sz w:val="20"/>
              </w:rPr>
              <w:t>4</w:t>
            </w:r>
            <w:r>
              <w:rPr>
                <w:rFonts w:ascii="Verdana" w:hAnsi="Verdana"/>
                <w:b/>
                <w:bCs/>
                <w:sz w:val="20"/>
              </w:rPr>
              <w:t xml:space="preserve"> hores (4 punts)     □ </w:t>
            </w:r>
            <w:r w:rsidR="00C826FA">
              <w:rPr>
                <w:rFonts w:ascii="Verdana" w:hAnsi="Verdana"/>
                <w:b/>
                <w:bCs/>
                <w:sz w:val="20"/>
              </w:rPr>
              <w:t>8</w:t>
            </w:r>
            <w:r>
              <w:rPr>
                <w:rFonts w:ascii="Verdana" w:hAnsi="Verdana"/>
                <w:b/>
                <w:bCs/>
                <w:sz w:val="20"/>
              </w:rPr>
              <w:t xml:space="preserve"> hores (8 punts)      </w:t>
            </w:r>
          </w:p>
        </w:tc>
      </w:tr>
      <w:tr w:rsidR="005F743F" w14:paraId="43E5C686" w14:textId="77777777" w:rsidTr="005F743F">
        <w:tc>
          <w:tcPr>
            <w:tcW w:w="2518" w:type="dxa"/>
            <w:tcBorders>
              <w:top w:val="nil"/>
              <w:left w:val="single" w:sz="4" w:space="0" w:color="auto"/>
              <w:bottom w:val="single" w:sz="4" w:space="0" w:color="auto"/>
              <w:right w:val="single" w:sz="4" w:space="0" w:color="auto"/>
            </w:tcBorders>
          </w:tcPr>
          <w:p w14:paraId="798FA6AC" w14:textId="77777777" w:rsidR="005F743F" w:rsidRDefault="005F743F" w:rsidP="005F743F">
            <w:pPr>
              <w:pStyle w:val="Textindependent2"/>
              <w:tabs>
                <w:tab w:val="left" w:pos="567"/>
                <w:tab w:val="left" w:pos="1134"/>
                <w:tab w:val="left" w:pos="1702"/>
              </w:tabs>
              <w:ind w:right="-2"/>
              <w:rPr>
                <w:rFonts w:ascii="Verdana" w:hAnsi="Verdana"/>
                <w:b/>
                <w:bCs/>
                <w:sz w:val="20"/>
              </w:rPr>
            </w:pPr>
          </w:p>
        </w:tc>
        <w:tc>
          <w:tcPr>
            <w:tcW w:w="1201" w:type="dxa"/>
            <w:gridSpan w:val="2"/>
            <w:tcBorders>
              <w:left w:val="single" w:sz="4" w:space="0" w:color="auto"/>
              <w:bottom w:val="single" w:sz="4" w:space="0" w:color="auto"/>
              <w:right w:val="single" w:sz="4" w:space="0" w:color="auto"/>
            </w:tcBorders>
          </w:tcPr>
          <w:p w14:paraId="16F9FAD7" w14:textId="77777777" w:rsidR="005F743F" w:rsidRDefault="005F743F" w:rsidP="005F743F">
            <w:pPr>
              <w:pStyle w:val="Textindependent2"/>
              <w:tabs>
                <w:tab w:val="left" w:pos="567"/>
                <w:tab w:val="left" w:pos="1134"/>
                <w:tab w:val="left" w:pos="1702"/>
              </w:tabs>
              <w:ind w:right="-2"/>
              <w:rPr>
                <w:rFonts w:ascii="Verdana" w:hAnsi="Verdana"/>
                <w:b/>
                <w:bCs/>
                <w:sz w:val="20"/>
              </w:rPr>
            </w:pPr>
            <w:r>
              <w:rPr>
                <w:rFonts w:ascii="Verdana" w:hAnsi="Verdana"/>
                <w:b/>
                <w:bCs/>
                <w:sz w:val="20"/>
              </w:rPr>
              <w:t xml:space="preserve">□ NO     </w:t>
            </w:r>
          </w:p>
        </w:tc>
        <w:tc>
          <w:tcPr>
            <w:tcW w:w="5777" w:type="dxa"/>
            <w:tcBorders>
              <w:top w:val="single" w:sz="4" w:space="0" w:color="auto"/>
              <w:left w:val="single" w:sz="4" w:space="0" w:color="auto"/>
              <w:bottom w:val="nil"/>
              <w:right w:val="nil"/>
            </w:tcBorders>
          </w:tcPr>
          <w:p w14:paraId="0F18C261" w14:textId="77777777" w:rsidR="005F743F" w:rsidRDefault="005F743F" w:rsidP="005F743F">
            <w:pPr>
              <w:pStyle w:val="Textindependent2"/>
              <w:tabs>
                <w:tab w:val="left" w:pos="567"/>
                <w:tab w:val="left" w:pos="1134"/>
                <w:tab w:val="left" w:pos="1702"/>
              </w:tabs>
              <w:ind w:right="-2"/>
              <w:rPr>
                <w:rFonts w:ascii="Verdana" w:hAnsi="Verdana"/>
                <w:b/>
                <w:bCs/>
                <w:sz w:val="20"/>
              </w:rPr>
            </w:pPr>
          </w:p>
        </w:tc>
      </w:tr>
    </w:tbl>
    <w:p w14:paraId="4AB9779F" w14:textId="77777777" w:rsidR="005F743F" w:rsidRDefault="005F743F" w:rsidP="008A1779">
      <w:pPr>
        <w:pStyle w:val="Textindependent2"/>
        <w:tabs>
          <w:tab w:val="left" w:pos="567"/>
          <w:tab w:val="left" w:pos="1134"/>
          <w:tab w:val="left" w:pos="1702"/>
        </w:tabs>
        <w:ind w:right="-2"/>
        <w:rPr>
          <w:rFonts w:ascii="Verdana" w:hAnsi="Verdana"/>
          <w:b/>
          <w:sz w:val="20"/>
        </w:rPr>
      </w:pPr>
    </w:p>
    <w:p w14:paraId="482EE9A6" w14:textId="77777777" w:rsidR="005F743F" w:rsidRDefault="005F743F" w:rsidP="008A1779">
      <w:pPr>
        <w:pStyle w:val="Textindependent2"/>
        <w:tabs>
          <w:tab w:val="left" w:pos="567"/>
          <w:tab w:val="left" w:pos="1134"/>
          <w:tab w:val="left" w:pos="1702"/>
        </w:tabs>
        <w:ind w:right="-2"/>
        <w:rPr>
          <w:rFonts w:ascii="Verdana" w:hAnsi="Verdana"/>
          <w:b/>
          <w:sz w:val="20"/>
        </w:rPr>
      </w:pPr>
    </w:p>
    <w:p w14:paraId="3A59CE20" w14:textId="76FB1846" w:rsidR="00995AB9" w:rsidRPr="00995AB9" w:rsidRDefault="003D4F83" w:rsidP="00995AB9">
      <w:pPr>
        <w:rPr>
          <w:rFonts w:ascii="Verdana" w:hAnsi="Verdana"/>
          <w:b/>
        </w:rPr>
      </w:pPr>
      <w:r>
        <w:rPr>
          <w:rFonts w:ascii="Verdana" w:hAnsi="Verdana"/>
          <w:b/>
        </w:rPr>
        <w:t>5</w:t>
      </w:r>
      <w:r w:rsidR="00F2057E">
        <w:rPr>
          <w:rFonts w:ascii="Verdana" w:hAnsi="Verdana"/>
          <w:b/>
        </w:rPr>
        <w:t xml:space="preserve">) </w:t>
      </w:r>
      <w:r w:rsidR="00995AB9" w:rsidRPr="00995AB9">
        <w:rPr>
          <w:rFonts w:ascii="Verdana" w:hAnsi="Verdana"/>
          <w:b/>
        </w:rPr>
        <w:t>Per l’increment d’hores de supervisió anual, so</w:t>
      </w:r>
      <w:r w:rsidR="00FD06A8">
        <w:rPr>
          <w:rFonts w:ascii="Verdana" w:hAnsi="Verdana"/>
          <w:b/>
        </w:rPr>
        <w:t>bre el que preveu la Clàusula 7, punt 7.5</w:t>
      </w:r>
      <w:r w:rsidR="00995AB9" w:rsidRPr="00995AB9">
        <w:rPr>
          <w:rFonts w:ascii="Verdana" w:hAnsi="Verdana"/>
          <w:b/>
        </w:rPr>
        <w:t xml:space="preserve"> del PPTP</w:t>
      </w:r>
      <w:r w:rsidR="00995AB9">
        <w:rPr>
          <w:rFonts w:ascii="Verdana" w:hAnsi="Verdana"/>
          <w:b/>
        </w:rPr>
        <w:t>,</w:t>
      </w:r>
      <w:r w:rsidR="00FD06A8">
        <w:rPr>
          <w:rFonts w:ascii="Verdana" w:hAnsi="Verdana"/>
          <w:b/>
        </w:rPr>
        <w:t xml:space="preserve"> fins a 4</w:t>
      </w:r>
      <w:r w:rsidR="00995AB9" w:rsidRPr="00995AB9">
        <w:rPr>
          <w:rFonts w:ascii="Verdana" w:hAnsi="Verdana"/>
          <w:b/>
        </w:rPr>
        <w:t xml:space="preserve"> punts. </w:t>
      </w:r>
    </w:p>
    <w:p w14:paraId="725BD4CD" w14:textId="5FFAFA1B" w:rsidR="00F2057E" w:rsidRDefault="00F2057E" w:rsidP="00F2057E">
      <w:pPr>
        <w:pStyle w:val="Textindependent2"/>
        <w:tabs>
          <w:tab w:val="left" w:pos="567"/>
          <w:tab w:val="left" w:pos="1134"/>
          <w:tab w:val="left" w:pos="1702"/>
        </w:tabs>
        <w:ind w:right="-2"/>
        <w:rPr>
          <w:rFonts w:ascii="Verdana" w:hAnsi="Verdana"/>
          <w:b/>
          <w:sz w:val="20"/>
        </w:rPr>
      </w:pPr>
    </w:p>
    <w:p w14:paraId="4C9010F1" w14:textId="77777777" w:rsidR="00995AB9" w:rsidRPr="006A3141" w:rsidRDefault="00995AB9" w:rsidP="00995AB9">
      <w:pPr>
        <w:ind w:left="709" w:right="48"/>
        <w:rPr>
          <w:rFonts w:ascii="Verdana" w:hAnsi="Verdana"/>
          <w:b/>
          <w:sz w:val="52"/>
          <w:szCs w:val="52"/>
        </w:rPr>
      </w:pPr>
      <w:r w:rsidRPr="006A3141">
        <w:rPr>
          <w:rFonts w:ascii="Verdana" w:hAnsi="Verdana"/>
          <w:b/>
        </w:rPr>
        <w:t xml:space="preserve">SÍ </w:t>
      </w:r>
      <w:r w:rsidRPr="006A3141">
        <w:rPr>
          <w:rFonts w:ascii="Verdana" w:hAnsi="Verdana"/>
          <w:b/>
          <w:sz w:val="52"/>
          <w:szCs w:val="52"/>
        </w:rPr>
        <w:t>□</w:t>
      </w:r>
      <w:r w:rsidRPr="006A3141">
        <w:rPr>
          <w:rFonts w:ascii="Verdana" w:hAnsi="Verdana"/>
          <w:b/>
        </w:rPr>
        <w:tab/>
        <w:t xml:space="preserve"> NO </w:t>
      </w:r>
      <w:r w:rsidRPr="006A3141">
        <w:rPr>
          <w:rFonts w:ascii="Verdana" w:hAnsi="Verdana"/>
          <w:b/>
          <w:sz w:val="52"/>
          <w:szCs w:val="52"/>
        </w:rPr>
        <w:t>□</w:t>
      </w:r>
    </w:p>
    <w:p w14:paraId="0A70E601" w14:textId="77777777" w:rsidR="00995AB9" w:rsidRPr="006A3141" w:rsidRDefault="00995AB9" w:rsidP="00995AB9">
      <w:pPr>
        <w:ind w:right="48"/>
        <w:rPr>
          <w:rFonts w:ascii="Verdana" w:hAnsi="Verdana"/>
          <w:b/>
        </w:rPr>
      </w:pPr>
    </w:p>
    <w:p w14:paraId="28347DDF" w14:textId="77777777" w:rsidR="00995AB9" w:rsidRPr="005B30B8" w:rsidRDefault="00995AB9" w:rsidP="00995AB9">
      <w:pPr>
        <w:ind w:left="709" w:right="48"/>
        <w:rPr>
          <w:highlight w:val="yellow"/>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5"/>
        <w:gridCol w:w="1843"/>
      </w:tblGrid>
      <w:tr w:rsidR="00995AB9" w:rsidRPr="00A53CD7" w14:paraId="042C566B" w14:textId="77777777" w:rsidTr="00995AB9">
        <w:trPr>
          <w:trHeight w:val="380"/>
        </w:trPr>
        <w:tc>
          <w:tcPr>
            <w:tcW w:w="4545" w:type="dxa"/>
            <w:shd w:val="clear" w:color="auto" w:fill="D9D9D9" w:themeFill="background1" w:themeFillShade="D9"/>
          </w:tcPr>
          <w:p w14:paraId="00CD8EC2" w14:textId="77777777" w:rsidR="00995AB9" w:rsidRPr="00995AB9" w:rsidRDefault="00995AB9" w:rsidP="00995AB9">
            <w:pPr>
              <w:jc w:val="center"/>
              <w:rPr>
                <w:rFonts w:ascii="Verdana" w:hAnsi="Verdana"/>
                <w:b/>
              </w:rPr>
            </w:pPr>
            <w:r w:rsidRPr="00995AB9">
              <w:rPr>
                <w:rFonts w:ascii="Verdana" w:hAnsi="Verdana"/>
                <w:b/>
              </w:rPr>
              <w:t>Increment hores supervisió professional</w:t>
            </w:r>
          </w:p>
        </w:tc>
        <w:tc>
          <w:tcPr>
            <w:tcW w:w="1843" w:type="dxa"/>
            <w:shd w:val="clear" w:color="auto" w:fill="D9D9D9" w:themeFill="background1" w:themeFillShade="D9"/>
          </w:tcPr>
          <w:p w14:paraId="68EA6B89" w14:textId="77777777" w:rsidR="00995AB9" w:rsidRPr="00995AB9" w:rsidRDefault="00995AB9" w:rsidP="00995AB9">
            <w:pPr>
              <w:rPr>
                <w:rFonts w:ascii="Verdana" w:hAnsi="Verdana"/>
                <w:b/>
              </w:rPr>
            </w:pPr>
            <w:r w:rsidRPr="00995AB9">
              <w:rPr>
                <w:rFonts w:ascii="Verdana" w:hAnsi="Verdana"/>
                <w:b/>
              </w:rPr>
              <w:t>Marcar amb una “X”</w:t>
            </w:r>
          </w:p>
        </w:tc>
      </w:tr>
      <w:tr w:rsidR="00995AB9" w:rsidRPr="009C7619" w14:paraId="35ECD2ED" w14:textId="77777777" w:rsidTr="00995AB9">
        <w:trPr>
          <w:trHeight w:val="745"/>
        </w:trPr>
        <w:tc>
          <w:tcPr>
            <w:tcW w:w="4545" w:type="dxa"/>
          </w:tcPr>
          <w:p w14:paraId="33FBF82D" w14:textId="29995713" w:rsidR="00995AB9" w:rsidRPr="00995AB9" w:rsidRDefault="00FD06A8" w:rsidP="00FD06A8">
            <w:pPr>
              <w:jc w:val="both"/>
              <w:rPr>
                <w:rFonts w:ascii="Verdana" w:hAnsi="Verdana" w:cs="Arial"/>
                <w:b/>
              </w:rPr>
            </w:pPr>
            <w:r>
              <w:rPr>
                <w:rFonts w:ascii="Verdana" w:hAnsi="Verdana" w:cs="Arial"/>
                <w:b/>
              </w:rPr>
              <w:t>2</w:t>
            </w:r>
            <w:r w:rsidR="00995AB9" w:rsidRPr="00995AB9">
              <w:rPr>
                <w:rFonts w:ascii="Verdana" w:hAnsi="Verdana" w:cs="Arial"/>
                <w:b/>
              </w:rPr>
              <w:t xml:space="preserve"> hores anuals (</w:t>
            </w:r>
            <w:r>
              <w:rPr>
                <w:rFonts w:ascii="Verdana" w:hAnsi="Verdana" w:cs="Arial"/>
                <w:b/>
              </w:rPr>
              <w:t xml:space="preserve">2 </w:t>
            </w:r>
            <w:r w:rsidR="00995AB9" w:rsidRPr="00995AB9">
              <w:rPr>
                <w:rFonts w:ascii="Verdana" w:hAnsi="Verdana" w:cs="Arial"/>
                <w:b/>
              </w:rPr>
              <w:t>punts)</w:t>
            </w:r>
          </w:p>
        </w:tc>
        <w:tc>
          <w:tcPr>
            <w:tcW w:w="1843" w:type="dxa"/>
          </w:tcPr>
          <w:p w14:paraId="646C9DC1" w14:textId="77777777" w:rsidR="00995AB9" w:rsidRPr="00995AB9" w:rsidRDefault="00995AB9" w:rsidP="00995AB9">
            <w:pPr>
              <w:jc w:val="both"/>
              <w:rPr>
                <w:rFonts w:ascii="Verdana" w:hAnsi="Verdana" w:cs="Arial"/>
                <w:b/>
              </w:rPr>
            </w:pPr>
          </w:p>
        </w:tc>
      </w:tr>
      <w:tr w:rsidR="00995AB9" w:rsidRPr="005B30B8" w14:paraId="1764811D" w14:textId="77777777" w:rsidTr="00995AB9">
        <w:trPr>
          <w:trHeight w:val="575"/>
        </w:trPr>
        <w:tc>
          <w:tcPr>
            <w:tcW w:w="4545" w:type="dxa"/>
          </w:tcPr>
          <w:p w14:paraId="59649175" w14:textId="728669E4" w:rsidR="00995AB9" w:rsidRPr="00995AB9" w:rsidRDefault="00FD06A8" w:rsidP="00FD06A8">
            <w:pPr>
              <w:jc w:val="both"/>
              <w:rPr>
                <w:rFonts w:ascii="Verdana" w:hAnsi="Verdana" w:cs="Arial"/>
                <w:b/>
              </w:rPr>
            </w:pPr>
            <w:r>
              <w:rPr>
                <w:rFonts w:ascii="Verdana" w:hAnsi="Verdana" w:cs="Arial"/>
                <w:b/>
              </w:rPr>
              <w:t>4</w:t>
            </w:r>
            <w:r w:rsidR="00995AB9" w:rsidRPr="00995AB9">
              <w:rPr>
                <w:rFonts w:ascii="Verdana" w:hAnsi="Verdana" w:cs="Arial"/>
                <w:b/>
              </w:rPr>
              <w:t xml:space="preserve"> hores anuals</w:t>
            </w:r>
            <w:r w:rsidR="00995AB9">
              <w:rPr>
                <w:rFonts w:ascii="Verdana" w:hAnsi="Verdana" w:cs="Arial"/>
                <w:b/>
              </w:rPr>
              <w:t xml:space="preserve"> (</w:t>
            </w:r>
            <w:r>
              <w:rPr>
                <w:rFonts w:ascii="Verdana" w:hAnsi="Verdana" w:cs="Arial"/>
                <w:b/>
              </w:rPr>
              <w:t xml:space="preserve">4 </w:t>
            </w:r>
            <w:r w:rsidR="00995AB9" w:rsidRPr="00995AB9">
              <w:rPr>
                <w:rFonts w:ascii="Verdana" w:hAnsi="Verdana" w:cs="Arial"/>
                <w:b/>
              </w:rPr>
              <w:t>punts)</w:t>
            </w:r>
          </w:p>
        </w:tc>
        <w:tc>
          <w:tcPr>
            <w:tcW w:w="1843" w:type="dxa"/>
          </w:tcPr>
          <w:p w14:paraId="022D1AA9" w14:textId="77777777" w:rsidR="00995AB9" w:rsidRPr="00995AB9" w:rsidRDefault="00995AB9" w:rsidP="00995AB9">
            <w:pPr>
              <w:rPr>
                <w:rFonts w:ascii="Verdana" w:hAnsi="Verdana"/>
                <w:b/>
              </w:rPr>
            </w:pPr>
          </w:p>
        </w:tc>
      </w:tr>
    </w:tbl>
    <w:p w14:paraId="4E46D820" w14:textId="77777777" w:rsidR="00F2057E" w:rsidRDefault="00F2057E" w:rsidP="008A1779">
      <w:pPr>
        <w:pStyle w:val="Textindependent2"/>
        <w:tabs>
          <w:tab w:val="left" w:pos="567"/>
          <w:tab w:val="left" w:pos="1134"/>
          <w:tab w:val="left" w:pos="1702"/>
        </w:tabs>
        <w:ind w:right="-2"/>
        <w:rPr>
          <w:rFonts w:ascii="Verdana" w:hAnsi="Verdana"/>
          <w:b/>
          <w:sz w:val="20"/>
        </w:rPr>
      </w:pPr>
    </w:p>
    <w:p w14:paraId="5485C74F" w14:textId="387644E3" w:rsidR="00375908" w:rsidRDefault="00375908" w:rsidP="00F2057E">
      <w:pPr>
        <w:pStyle w:val="Textindependent2"/>
        <w:tabs>
          <w:tab w:val="left" w:pos="567"/>
          <w:tab w:val="left" w:pos="1134"/>
          <w:tab w:val="left" w:pos="1702"/>
        </w:tabs>
        <w:ind w:left="502" w:right="-2"/>
        <w:jc w:val="left"/>
        <w:rPr>
          <w:rFonts w:ascii="Verdana" w:hAnsi="Verdana"/>
          <w:sz w:val="20"/>
        </w:rPr>
      </w:pPr>
      <w:r>
        <w:rPr>
          <w:rFonts w:ascii="Verdana" w:hAnsi="Verdana"/>
          <w:sz w:val="20"/>
        </w:rPr>
        <w:tab/>
      </w:r>
      <w:r>
        <w:rPr>
          <w:rFonts w:ascii="Verdana" w:hAnsi="Verdana"/>
          <w:sz w:val="20"/>
        </w:rPr>
        <w:tab/>
      </w:r>
    </w:p>
    <w:p w14:paraId="69D16B6A" w14:textId="77777777" w:rsidR="009A77EE" w:rsidRPr="00EE2CD8" w:rsidRDefault="009A77EE" w:rsidP="009A77EE">
      <w:pPr>
        <w:rPr>
          <w:b/>
        </w:rPr>
      </w:pPr>
    </w:p>
    <w:p w14:paraId="2212A3E4" w14:textId="77777777" w:rsidR="009A77EE" w:rsidRPr="00B52B18" w:rsidRDefault="009A77EE" w:rsidP="009A77EE">
      <w:pPr>
        <w:spacing w:line="20" w:lineRule="exact"/>
        <w:rPr>
          <w:sz w:val="2"/>
        </w:rPr>
      </w:pPr>
    </w:p>
    <w:p w14:paraId="40262843" w14:textId="77777777" w:rsidR="009A77EE" w:rsidRDefault="009A77EE" w:rsidP="009A77EE">
      <w:pPr>
        <w:tabs>
          <w:tab w:val="left" w:pos="851"/>
          <w:tab w:val="left" w:pos="1134"/>
          <w:tab w:val="left" w:pos="1702"/>
        </w:tabs>
        <w:ind w:right="-2"/>
        <w:jc w:val="both"/>
        <w:rPr>
          <w:rFonts w:ascii="Verdana" w:hAnsi="Verdana"/>
        </w:rPr>
      </w:pPr>
      <w:r w:rsidRPr="007169ED">
        <w:rPr>
          <w:rFonts w:ascii="Verdana" w:hAnsi="Verdana"/>
        </w:rPr>
        <w:t>(Lloc, data i signatura electrònica reconeguda).</w:t>
      </w:r>
    </w:p>
    <w:p w14:paraId="4DB99CAF" w14:textId="77777777" w:rsidR="009A7BA6" w:rsidRDefault="009A7BA6" w:rsidP="00145AB7">
      <w:pPr>
        <w:tabs>
          <w:tab w:val="left" w:pos="4678"/>
          <w:tab w:val="left" w:pos="5245"/>
        </w:tabs>
        <w:jc w:val="center"/>
        <w:rPr>
          <w:rFonts w:ascii="Verdana" w:hAnsi="Verdana" w:cs="Arial"/>
          <w:b/>
          <w:sz w:val="24"/>
          <w:szCs w:val="24"/>
          <w:u w:val="single"/>
        </w:rPr>
      </w:pPr>
    </w:p>
    <w:p w14:paraId="64BCCD20" w14:textId="77777777" w:rsidR="009A7BA6" w:rsidRDefault="009A7BA6" w:rsidP="00145AB7">
      <w:pPr>
        <w:tabs>
          <w:tab w:val="left" w:pos="4678"/>
          <w:tab w:val="left" w:pos="5245"/>
        </w:tabs>
        <w:jc w:val="center"/>
        <w:rPr>
          <w:rFonts w:ascii="Verdana" w:hAnsi="Verdana" w:cs="Arial"/>
          <w:b/>
          <w:sz w:val="24"/>
          <w:szCs w:val="24"/>
          <w:u w:val="single"/>
        </w:rPr>
      </w:pPr>
    </w:p>
    <w:p w14:paraId="47FFB389" w14:textId="77777777" w:rsidR="00F2057E" w:rsidRDefault="00F2057E" w:rsidP="00145AB7">
      <w:pPr>
        <w:tabs>
          <w:tab w:val="left" w:pos="4678"/>
          <w:tab w:val="left" w:pos="5245"/>
        </w:tabs>
        <w:jc w:val="center"/>
        <w:rPr>
          <w:rFonts w:ascii="Verdana" w:hAnsi="Verdana" w:cs="Arial"/>
          <w:b/>
          <w:sz w:val="24"/>
          <w:szCs w:val="24"/>
          <w:u w:val="single"/>
        </w:rPr>
      </w:pPr>
    </w:p>
    <w:p w14:paraId="568E4E3E" w14:textId="77777777" w:rsidR="00E04742" w:rsidRDefault="00E04742" w:rsidP="00145AB7">
      <w:pPr>
        <w:tabs>
          <w:tab w:val="left" w:pos="4678"/>
          <w:tab w:val="left" w:pos="5245"/>
        </w:tabs>
        <w:jc w:val="center"/>
        <w:rPr>
          <w:noProof/>
        </w:rPr>
      </w:pPr>
    </w:p>
    <w:p w14:paraId="2C5C8BAC" w14:textId="37975A5F" w:rsidR="00E04742" w:rsidRDefault="00E04742" w:rsidP="00145AB7">
      <w:pPr>
        <w:tabs>
          <w:tab w:val="left" w:pos="4678"/>
          <w:tab w:val="left" w:pos="5245"/>
        </w:tabs>
        <w:jc w:val="center"/>
        <w:rPr>
          <w:noProof/>
        </w:rPr>
      </w:pPr>
    </w:p>
    <w:p w14:paraId="75671594" w14:textId="2A70BCA3" w:rsidR="00E04742" w:rsidRDefault="00E04742" w:rsidP="00145AB7">
      <w:pPr>
        <w:tabs>
          <w:tab w:val="left" w:pos="4678"/>
          <w:tab w:val="left" w:pos="5245"/>
        </w:tabs>
        <w:jc w:val="center"/>
        <w:rPr>
          <w:noProof/>
        </w:rPr>
      </w:pPr>
    </w:p>
    <w:p w14:paraId="342AFC7C" w14:textId="77777777" w:rsidR="00C229FA" w:rsidRDefault="00C229FA" w:rsidP="00FA7E26">
      <w:pPr>
        <w:jc w:val="center"/>
        <w:rPr>
          <w:rFonts w:ascii="Verdana" w:hAnsi="Verdana"/>
          <w:b/>
          <w:sz w:val="24"/>
          <w:szCs w:val="24"/>
          <w:u w:val="single"/>
        </w:rPr>
      </w:pPr>
    </w:p>
    <w:p w14:paraId="382D3DB7" w14:textId="77777777" w:rsidR="00995AB9" w:rsidRDefault="00995AB9" w:rsidP="00FA7E26">
      <w:pPr>
        <w:jc w:val="center"/>
        <w:rPr>
          <w:rFonts w:ascii="Verdana" w:hAnsi="Verdana"/>
          <w:b/>
          <w:sz w:val="24"/>
          <w:szCs w:val="24"/>
          <w:u w:val="single"/>
        </w:rPr>
      </w:pPr>
    </w:p>
    <w:p w14:paraId="3AA56368" w14:textId="77777777" w:rsidR="00995AB9" w:rsidRDefault="00995AB9" w:rsidP="00FA7E26">
      <w:pPr>
        <w:jc w:val="center"/>
        <w:rPr>
          <w:rFonts w:ascii="Verdana" w:hAnsi="Verdana"/>
          <w:b/>
          <w:sz w:val="24"/>
          <w:szCs w:val="24"/>
          <w:u w:val="single"/>
        </w:rPr>
      </w:pPr>
    </w:p>
    <w:p w14:paraId="75E36305" w14:textId="77777777" w:rsidR="00995AB9" w:rsidRDefault="00995AB9" w:rsidP="00FA7E26">
      <w:pPr>
        <w:jc w:val="center"/>
        <w:rPr>
          <w:rFonts w:ascii="Verdana" w:hAnsi="Verdana"/>
          <w:b/>
          <w:sz w:val="24"/>
          <w:szCs w:val="24"/>
          <w:u w:val="single"/>
        </w:rPr>
      </w:pPr>
    </w:p>
    <w:p w14:paraId="2F5AB9A4" w14:textId="77777777" w:rsidR="00995AB9" w:rsidRDefault="00995AB9" w:rsidP="00FA7E26">
      <w:pPr>
        <w:jc w:val="center"/>
        <w:rPr>
          <w:rFonts w:ascii="Verdana" w:hAnsi="Verdana"/>
          <w:b/>
          <w:sz w:val="24"/>
          <w:szCs w:val="24"/>
          <w:u w:val="single"/>
        </w:rPr>
      </w:pPr>
    </w:p>
    <w:p w14:paraId="4690A7F6" w14:textId="77777777" w:rsidR="00995AB9" w:rsidRDefault="00995AB9" w:rsidP="00FA7E26">
      <w:pPr>
        <w:jc w:val="center"/>
        <w:rPr>
          <w:rFonts w:ascii="Verdana" w:hAnsi="Verdana"/>
          <w:b/>
          <w:sz w:val="24"/>
          <w:szCs w:val="24"/>
          <w:u w:val="single"/>
        </w:rPr>
      </w:pPr>
    </w:p>
    <w:p w14:paraId="36886AF9" w14:textId="77777777" w:rsidR="00995AB9" w:rsidRDefault="00995AB9" w:rsidP="00FA7E26">
      <w:pPr>
        <w:jc w:val="center"/>
        <w:rPr>
          <w:rFonts w:ascii="Verdana" w:hAnsi="Verdana"/>
          <w:b/>
          <w:sz w:val="24"/>
          <w:szCs w:val="24"/>
          <w:u w:val="single"/>
        </w:rPr>
      </w:pPr>
    </w:p>
    <w:p w14:paraId="2A7CADCC" w14:textId="77777777" w:rsidR="00995AB9" w:rsidRDefault="00995AB9" w:rsidP="00FA7E26">
      <w:pPr>
        <w:jc w:val="center"/>
        <w:rPr>
          <w:rFonts w:ascii="Verdana" w:hAnsi="Verdana"/>
          <w:b/>
          <w:sz w:val="24"/>
          <w:szCs w:val="24"/>
          <w:u w:val="single"/>
        </w:rPr>
      </w:pPr>
    </w:p>
    <w:p w14:paraId="0C242EB3" w14:textId="77777777" w:rsidR="00995AB9" w:rsidRDefault="00995AB9" w:rsidP="00FA7E26">
      <w:pPr>
        <w:jc w:val="center"/>
        <w:rPr>
          <w:rFonts w:ascii="Verdana" w:hAnsi="Verdana"/>
          <w:b/>
          <w:sz w:val="24"/>
          <w:szCs w:val="24"/>
          <w:u w:val="single"/>
        </w:rPr>
      </w:pPr>
    </w:p>
    <w:p w14:paraId="6320365B" w14:textId="77777777" w:rsidR="00995AB9" w:rsidRDefault="00995AB9" w:rsidP="00FA7E26">
      <w:pPr>
        <w:jc w:val="center"/>
        <w:rPr>
          <w:rFonts w:ascii="Verdana" w:hAnsi="Verdana"/>
          <w:b/>
          <w:sz w:val="24"/>
          <w:szCs w:val="24"/>
          <w:u w:val="single"/>
        </w:rPr>
      </w:pPr>
    </w:p>
    <w:p w14:paraId="65D23D23" w14:textId="77777777" w:rsidR="00995AB9" w:rsidRDefault="00995AB9" w:rsidP="00FA7E26">
      <w:pPr>
        <w:jc w:val="center"/>
        <w:rPr>
          <w:rFonts w:ascii="Verdana" w:hAnsi="Verdana"/>
          <w:b/>
          <w:sz w:val="24"/>
          <w:szCs w:val="24"/>
          <w:u w:val="single"/>
        </w:rPr>
      </w:pPr>
    </w:p>
    <w:p w14:paraId="4D806020" w14:textId="77777777" w:rsidR="00995AB9" w:rsidRDefault="00995AB9" w:rsidP="00FA7E26">
      <w:pPr>
        <w:jc w:val="center"/>
        <w:rPr>
          <w:rFonts w:ascii="Verdana" w:hAnsi="Verdana"/>
          <w:b/>
          <w:sz w:val="24"/>
          <w:szCs w:val="24"/>
          <w:u w:val="single"/>
        </w:rPr>
      </w:pPr>
    </w:p>
    <w:p w14:paraId="50F4817E" w14:textId="77777777" w:rsidR="00995AB9" w:rsidRDefault="00995AB9" w:rsidP="00FA7E26">
      <w:pPr>
        <w:jc w:val="center"/>
        <w:rPr>
          <w:rFonts w:ascii="Verdana" w:hAnsi="Verdana"/>
          <w:b/>
          <w:sz w:val="24"/>
          <w:szCs w:val="24"/>
          <w:u w:val="single"/>
        </w:rPr>
      </w:pPr>
    </w:p>
    <w:p w14:paraId="4F189EC2" w14:textId="77777777" w:rsidR="00995AB9" w:rsidRDefault="00995AB9" w:rsidP="00FA7E26">
      <w:pPr>
        <w:jc w:val="center"/>
        <w:rPr>
          <w:rFonts w:ascii="Verdana" w:hAnsi="Verdana"/>
          <w:b/>
          <w:sz w:val="24"/>
          <w:szCs w:val="24"/>
          <w:u w:val="single"/>
        </w:rPr>
      </w:pPr>
    </w:p>
    <w:p w14:paraId="7E8F4619" w14:textId="77777777" w:rsidR="00995AB9" w:rsidRDefault="00995AB9" w:rsidP="00FA7E26">
      <w:pPr>
        <w:jc w:val="center"/>
        <w:rPr>
          <w:rFonts w:ascii="Verdana" w:hAnsi="Verdana"/>
          <w:b/>
          <w:sz w:val="24"/>
          <w:szCs w:val="24"/>
          <w:u w:val="single"/>
        </w:rPr>
      </w:pPr>
    </w:p>
    <w:p w14:paraId="5981342D" w14:textId="77777777" w:rsidR="00995AB9" w:rsidRDefault="00995AB9" w:rsidP="00FA7E26">
      <w:pPr>
        <w:jc w:val="center"/>
        <w:rPr>
          <w:rFonts w:ascii="Verdana" w:hAnsi="Verdana"/>
          <w:b/>
          <w:sz w:val="24"/>
          <w:szCs w:val="24"/>
          <w:u w:val="single"/>
        </w:rPr>
      </w:pPr>
    </w:p>
    <w:p w14:paraId="4CBB8F5E" w14:textId="77777777" w:rsidR="00995AB9" w:rsidRDefault="00995AB9" w:rsidP="00FA7E26">
      <w:pPr>
        <w:jc w:val="center"/>
        <w:rPr>
          <w:rFonts w:ascii="Verdana" w:hAnsi="Verdana"/>
          <w:b/>
          <w:sz w:val="24"/>
          <w:szCs w:val="24"/>
          <w:u w:val="single"/>
        </w:rPr>
      </w:pPr>
    </w:p>
    <w:p w14:paraId="5277EE00" w14:textId="77777777" w:rsidR="00995AB9" w:rsidRDefault="00995AB9" w:rsidP="00FA7E26">
      <w:pPr>
        <w:jc w:val="center"/>
        <w:rPr>
          <w:rFonts w:ascii="Verdana" w:hAnsi="Verdana"/>
          <w:b/>
          <w:sz w:val="24"/>
          <w:szCs w:val="24"/>
          <w:u w:val="single"/>
        </w:rPr>
      </w:pPr>
    </w:p>
    <w:p w14:paraId="5DF26292" w14:textId="77777777" w:rsidR="00995AB9" w:rsidRDefault="00995AB9" w:rsidP="00FA7E26">
      <w:pPr>
        <w:jc w:val="center"/>
        <w:rPr>
          <w:rFonts w:ascii="Verdana" w:hAnsi="Verdana"/>
          <w:b/>
          <w:sz w:val="24"/>
          <w:szCs w:val="24"/>
          <w:u w:val="single"/>
        </w:rPr>
      </w:pPr>
    </w:p>
    <w:p w14:paraId="36BC5C72" w14:textId="77777777" w:rsidR="00995AB9" w:rsidRDefault="00995AB9" w:rsidP="00FA7E26">
      <w:pPr>
        <w:jc w:val="center"/>
        <w:rPr>
          <w:rFonts w:ascii="Verdana" w:hAnsi="Verdana"/>
          <w:b/>
          <w:sz w:val="24"/>
          <w:szCs w:val="24"/>
          <w:u w:val="single"/>
        </w:rPr>
      </w:pPr>
    </w:p>
    <w:p w14:paraId="73336058" w14:textId="77777777" w:rsidR="00995AB9" w:rsidRDefault="00995AB9" w:rsidP="00FA7E26">
      <w:pPr>
        <w:jc w:val="center"/>
        <w:rPr>
          <w:rFonts w:ascii="Verdana" w:hAnsi="Verdana"/>
          <w:b/>
          <w:sz w:val="24"/>
          <w:szCs w:val="24"/>
          <w:u w:val="single"/>
        </w:rPr>
      </w:pPr>
    </w:p>
    <w:p w14:paraId="1504157E" w14:textId="77777777" w:rsidR="00995AB9" w:rsidRDefault="00995AB9" w:rsidP="00FA7E26">
      <w:pPr>
        <w:jc w:val="center"/>
        <w:rPr>
          <w:rFonts w:ascii="Verdana" w:hAnsi="Verdana"/>
          <w:b/>
          <w:sz w:val="24"/>
          <w:szCs w:val="24"/>
          <w:u w:val="single"/>
        </w:rPr>
      </w:pPr>
    </w:p>
    <w:p w14:paraId="58B95079" w14:textId="77777777" w:rsidR="00995AB9" w:rsidRDefault="00995AB9" w:rsidP="00FA7E26">
      <w:pPr>
        <w:jc w:val="center"/>
        <w:rPr>
          <w:rFonts w:ascii="Verdana" w:hAnsi="Verdana"/>
          <w:b/>
          <w:sz w:val="24"/>
          <w:szCs w:val="24"/>
          <w:u w:val="single"/>
        </w:rPr>
      </w:pPr>
    </w:p>
    <w:p w14:paraId="585119A8" w14:textId="77777777" w:rsidR="00995AB9" w:rsidRDefault="00995AB9" w:rsidP="00FA7E26">
      <w:pPr>
        <w:jc w:val="center"/>
        <w:rPr>
          <w:rFonts w:ascii="Verdana" w:hAnsi="Verdana"/>
          <w:b/>
          <w:sz w:val="24"/>
          <w:szCs w:val="24"/>
          <w:u w:val="single"/>
        </w:rPr>
      </w:pPr>
    </w:p>
    <w:p w14:paraId="3A522ADB" w14:textId="77777777" w:rsidR="00995AB9" w:rsidRDefault="00995AB9" w:rsidP="00FA7E26">
      <w:pPr>
        <w:jc w:val="center"/>
        <w:rPr>
          <w:rFonts w:ascii="Verdana" w:hAnsi="Verdana"/>
          <w:b/>
          <w:sz w:val="24"/>
          <w:szCs w:val="24"/>
          <w:u w:val="single"/>
        </w:rPr>
      </w:pPr>
    </w:p>
    <w:p w14:paraId="7D42F1D1" w14:textId="77777777" w:rsidR="00995AB9" w:rsidRDefault="00995AB9" w:rsidP="00FA7E26">
      <w:pPr>
        <w:jc w:val="center"/>
        <w:rPr>
          <w:rFonts w:ascii="Verdana" w:hAnsi="Verdana"/>
          <w:b/>
          <w:sz w:val="24"/>
          <w:szCs w:val="24"/>
          <w:u w:val="single"/>
        </w:rPr>
      </w:pPr>
    </w:p>
    <w:p w14:paraId="0C43CC1A" w14:textId="77777777" w:rsidR="00995AB9" w:rsidRDefault="00995AB9" w:rsidP="00FA7E26">
      <w:pPr>
        <w:jc w:val="center"/>
        <w:rPr>
          <w:rFonts w:ascii="Verdana" w:hAnsi="Verdana"/>
          <w:b/>
          <w:sz w:val="24"/>
          <w:szCs w:val="24"/>
          <w:u w:val="single"/>
        </w:rPr>
      </w:pPr>
    </w:p>
    <w:p w14:paraId="6C4AB462" w14:textId="77777777" w:rsidR="00FD06A8" w:rsidRDefault="00FD06A8" w:rsidP="00FA7E26">
      <w:pPr>
        <w:jc w:val="center"/>
        <w:rPr>
          <w:rFonts w:ascii="Verdana" w:hAnsi="Verdana"/>
          <w:b/>
          <w:sz w:val="24"/>
          <w:szCs w:val="24"/>
          <w:u w:val="single"/>
        </w:rPr>
      </w:pPr>
    </w:p>
    <w:p w14:paraId="08F715C1" w14:textId="77777777" w:rsidR="00FD06A8" w:rsidRDefault="00FD06A8" w:rsidP="00FA7E26">
      <w:pPr>
        <w:jc w:val="center"/>
        <w:rPr>
          <w:rFonts w:ascii="Verdana" w:hAnsi="Verdana"/>
          <w:b/>
          <w:sz w:val="24"/>
          <w:szCs w:val="24"/>
          <w:u w:val="single"/>
        </w:rPr>
      </w:pPr>
    </w:p>
    <w:p w14:paraId="0A0A5439" w14:textId="77777777" w:rsidR="00FD06A8" w:rsidRDefault="00FD06A8" w:rsidP="00FA7E26">
      <w:pPr>
        <w:jc w:val="center"/>
        <w:rPr>
          <w:rFonts w:ascii="Verdana" w:hAnsi="Verdana"/>
          <w:b/>
          <w:sz w:val="24"/>
          <w:szCs w:val="24"/>
          <w:u w:val="single"/>
        </w:rPr>
      </w:pPr>
    </w:p>
    <w:p w14:paraId="494DD0A5" w14:textId="77777777" w:rsidR="00FD06A8" w:rsidRDefault="00FD06A8" w:rsidP="00FA7E26">
      <w:pPr>
        <w:jc w:val="center"/>
        <w:rPr>
          <w:rFonts w:ascii="Verdana" w:hAnsi="Verdana"/>
          <w:b/>
          <w:sz w:val="24"/>
          <w:szCs w:val="24"/>
          <w:u w:val="single"/>
        </w:rPr>
      </w:pPr>
    </w:p>
    <w:p w14:paraId="494A1DC9" w14:textId="77777777" w:rsidR="00FD06A8" w:rsidRDefault="00FD06A8" w:rsidP="00FA7E26">
      <w:pPr>
        <w:jc w:val="center"/>
        <w:rPr>
          <w:rFonts w:ascii="Verdana" w:hAnsi="Verdana"/>
          <w:b/>
          <w:sz w:val="24"/>
          <w:szCs w:val="24"/>
          <w:u w:val="single"/>
        </w:rPr>
      </w:pPr>
    </w:p>
    <w:p w14:paraId="3B658BAD" w14:textId="77777777" w:rsidR="00FD06A8" w:rsidRDefault="00FD06A8" w:rsidP="00FA7E26">
      <w:pPr>
        <w:jc w:val="center"/>
        <w:rPr>
          <w:rFonts w:ascii="Verdana" w:hAnsi="Verdana"/>
          <w:b/>
          <w:sz w:val="24"/>
          <w:szCs w:val="24"/>
          <w:u w:val="single"/>
        </w:rPr>
      </w:pPr>
    </w:p>
    <w:p w14:paraId="41AC35A7" w14:textId="77777777" w:rsidR="00FD06A8" w:rsidRDefault="00FD06A8" w:rsidP="00FA7E26">
      <w:pPr>
        <w:jc w:val="center"/>
        <w:rPr>
          <w:rFonts w:ascii="Verdana" w:hAnsi="Verdana"/>
          <w:b/>
          <w:sz w:val="24"/>
          <w:szCs w:val="24"/>
          <w:u w:val="single"/>
        </w:rPr>
      </w:pPr>
    </w:p>
    <w:p w14:paraId="369435A2" w14:textId="77777777" w:rsidR="00995AB9" w:rsidRDefault="00995AB9" w:rsidP="00FA7E26">
      <w:pPr>
        <w:jc w:val="center"/>
        <w:rPr>
          <w:rFonts w:ascii="Verdana" w:hAnsi="Verdana"/>
          <w:b/>
          <w:sz w:val="24"/>
          <w:szCs w:val="24"/>
          <w:u w:val="single"/>
        </w:rPr>
      </w:pPr>
    </w:p>
    <w:p w14:paraId="6EDA601D" w14:textId="77777777" w:rsidR="00995AB9" w:rsidRDefault="00995AB9" w:rsidP="00FA7E26">
      <w:pPr>
        <w:jc w:val="center"/>
        <w:rPr>
          <w:rFonts w:ascii="Verdana" w:hAnsi="Verdana"/>
          <w:b/>
          <w:sz w:val="24"/>
          <w:szCs w:val="24"/>
          <w:u w:val="single"/>
        </w:rPr>
      </w:pPr>
    </w:p>
    <w:p w14:paraId="2CAE96A2" w14:textId="77777777" w:rsidR="005404E9" w:rsidRDefault="005404E9" w:rsidP="00FA7E26">
      <w:pPr>
        <w:jc w:val="center"/>
        <w:rPr>
          <w:rFonts w:ascii="Verdana" w:hAnsi="Verdana"/>
          <w:b/>
          <w:sz w:val="24"/>
          <w:szCs w:val="24"/>
          <w:u w:val="single"/>
        </w:rPr>
      </w:pPr>
    </w:p>
    <w:p w14:paraId="2539C4F1" w14:textId="77777777" w:rsidR="00C03EFE" w:rsidRDefault="00C03EFE" w:rsidP="00FA7E26">
      <w:pPr>
        <w:jc w:val="center"/>
        <w:rPr>
          <w:rFonts w:ascii="Verdana" w:hAnsi="Verdana"/>
          <w:b/>
          <w:sz w:val="24"/>
          <w:szCs w:val="24"/>
          <w:u w:val="single"/>
        </w:rPr>
      </w:pPr>
    </w:p>
    <w:p w14:paraId="7AAE487E" w14:textId="6C7A2712" w:rsidR="00FD06A8" w:rsidRDefault="00FD06A8" w:rsidP="00FA7E26">
      <w:pPr>
        <w:jc w:val="center"/>
        <w:rPr>
          <w:rFonts w:ascii="Verdana" w:hAnsi="Verdana"/>
          <w:b/>
          <w:sz w:val="24"/>
          <w:szCs w:val="24"/>
          <w:u w:val="single"/>
        </w:rPr>
      </w:pPr>
      <w:r>
        <w:rPr>
          <w:rFonts w:ascii="Verdana" w:hAnsi="Verdana"/>
          <w:b/>
          <w:sz w:val="24"/>
          <w:szCs w:val="24"/>
          <w:u w:val="single"/>
        </w:rPr>
        <w:t>ANNEX 3 BIS</w:t>
      </w:r>
    </w:p>
    <w:p w14:paraId="0B200CC0" w14:textId="77777777" w:rsidR="00FD06A8" w:rsidRDefault="00FD06A8" w:rsidP="00FA7E26">
      <w:pPr>
        <w:jc w:val="center"/>
        <w:rPr>
          <w:rFonts w:ascii="Verdana" w:hAnsi="Verdana"/>
          <w:b/>
          <w:sz w:val="24"/>
          <w:szCs w:val="24"/>
          <w:u w:val="single"/>
        </w:rPr>
      </w:pPr>
    </w:p>
    <w:p w14:paraId="6795E8B4" w14:textId="77777777" w:rsidR="00FD06A8" w:rsidRDefault="00FD06A8" w:rsidP="00FA7E26">
      <w:pPr>
        <w:jc w:val="center"/>
        <w:rPr>
          <w:rFonts w:ascii="Verdana" w:hAnsi="Verdana"/>
          <w:b/>
          <w:sz w:val="24"/>
          <w:szCs w:val="24"/>
          <w:u w:val="single"/>
        </w:rPr>
      </w:pPr>
    </w:p>
    <w:p w14:paraId="7D0D421D" w14:textId="77777777" w:rsidR="00FD06A8" w:rsidRDefault="00FD06A8" w:rsidP="00FA7E26">
      <w:pPr>
        <w:jc w:val="center"/>
        <w:rPr>
          <w:rFonts w:ascii="Verdana" w:hAnsi="Verdana"/>
          <w:b/>
          <w:sz w:val="24"/>
          <w:szCs w:val="24"/>
          <w:u w:val="single"/>
        </w:rPr>
      </w:pPr>
    </w:p>
    <w:p w14:paraId="00AE54FD" w14:textId="792A92AE" w:rsidR="00FD06A8" w:rsidRDefault="00FD06A8" w:rsidP="00FD06A8">
      <w:pPr>
        <w:ind w:left="-1701"/>
        <w:jc w:val="center"/>
        <w:rPr>
          <w:rFonts w:ascii="Verdana" w:hAnsi="Verdana"/>
          <w:b/>
          <w:sz w:val="24"/>
          <w:szCs w:val="24"/>
          <w:u w:val="single"/>
        </w:rPr>
      </w:pPr>
      <w:r w:rsidRPr="00FD06A8">
        <w:rPr>
          <w:noProof/>
        </w:rPr>
        <w:drawing>
          <wp:inline distT="0" distB="0" distL="0" distR="0" wp14:anchorId="1D3E6528" wp14:editId="2F78A74D">
            <wp:extent cx="7418567" cy="3095749"/>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8907" cy="3100064"/>
                    </a:xfrm>
                    <a:prstGeom prst="rect">
                      <a:avLst/>
                    </a:prstGeom>
                    <a:noFill/>
                    <a:ln>
                      <a:noFill/>
                    </a:ln>
                  </pic:spPr>
                </pic:pic>
              </a:graphicData>
            </a:graphic>
          </wp:inline>
        </w:drawing>
      </w:r>
    </w:p>
    <w:p w14:paraId="3AFF2A87" w14:textId="77777777" w:rsidR="00FD06A8" w:rsidRDefault="00FD06A8" w:rsidP="00FA7E26">
      <w:pPr>
        <w:jc w:val="center"/>
        <w:rPr>
          <w:rFonts w:ascii="Verdana" w:hAnsi="Verdana"/>
          <w:b/>
          <w:sz w:val="24"/>
          <w:szCs w:val="24"/>
          <w:u w:val="single"/>
        </w:rPr>
      </w:pPr>
    </w:p>
    <w:p w14:paraId="6A0F54DC" w14:textId="77777777" w:rsidR="00FD06A8" w:rsidRDefault="00FD06A8" w:rsidP="00FA7E26">
      <w:pPr>
        <w:jc w:val="center"/>
        <w:rPr>
          <w:rFonts w:ascii="Verdana" w:hAnsi="Verdana"/>
          <w:b/>
          <w:sz w:val="24"/>
          <w:szCs w:val="24"/>
          <w:u w:val="single"/>
        </w:rPr>
      </w:pPr>
    </w:p>
    <w:p w14:paraId="69375CBA" w14:textId="77777777" w:rsidR="00FD06A8" w:rsidRDefault="00FD06A8" w:rsidP="00FA7E26">
      <w:pPr>
        <w:jc w:val="center"/>
        <w:rPr>
          <w:rFonts w:ascii="Verdana" w:hAnsi="Verdana"/>
          <w:b/>
          <w:sz w:val="24"/>
          <w:szCs w:val="24"/>
          <w:u w:val="single"/>
        </w:rPr>
      </w:pPr>
    </w:p>
    <w:p w14:paraId="25B46345" w14:textId="77777777" w:rsidR="00FD06A8" w:rsidRDefault="00FD06A8" w:rsidP="00FA7E26">
      <w:pPr>
        <w:jc w:val="center"/>
        <w:rPr>
          <w:rFonts w:ascii="Verdana" w:hAnsi="Verdana"/>
          <w:b/>
          <w:sz w:val="24"/>
          <w:szCs w:val="24"/>
          <w:u w:val="single"/>
        </w:rPr>
      </w:pPr>
    </w:p>
    <w:p w14:paraId="2ED85357" w14:textId="77777777" w:rsidR="00FD06A8" w:rsidRDefault="00FD06A8" w:rsidP="00FA7E26">
      <w:pPr>
        <w:jc w:val="center"/>
        <w:rPr>
          <w:rFonts w:ascii="Verdana" w:hAnsi="Verdana"/>
          <w:b/>
          <w:sz w:val="24"/>
          <w:szCs w:val="24"/>
          <w:u w:val="single"/>
        </w:rPr>
      </w:pPr>
    </w:p>
    <w:p w14:paraId="3C01F9A9" w14:textId="77777777" w:rsidR="00FD06A8" w:rsidRDefault="00FD06A8" w:rsidP="00FA7E26">
      <w:pPr>
        <w:jc w:val="center"/>
        <w:rPr>
          <w:rFonts w:ascii="Verdana" w:hAnsi="Verdana"/>
          <w:b/>
          <w:sz w:val="24"/>
          <w:szCs w:val="24"/>
          <w:u w:val="single"/>
        </w:rPr>
      </w:pPr>
    </w:p>
    <w:p w14:paraId="32D3A60E" w14:textId="77777777" w:rsidR="00FD06A8" w:rsidRDefault="00FD06A8" w:rsidP="00FA7E26">
      <w:pPr>
        <w:jc w:val="center"/>
        <w:rPr>
          <w:rFonts w:ascii="Verdana" w:hAnsi="Verdana"/>
          <w:b/>
          <w:sz w:val="24"/>
          <w:szCs w:val="24"/>
          <w:u w:val="single"/>
        </w:rPr>
      </w:pPr>
    </w:p>
    <w:p w14:paraId="7C9642DF" w14:textId="77777777" w:rsidR="00FD06A8" w:rsidRDefault="00FD06A8" w:rsidP="00FA7E26">
      <w:pPr>
        <w:jc w:val="center"/>
        <w:rPr>
          <w:rFonts w:ascii="Verdana" w:hAnsi="Verdana"/>
          <w:b/>
          <w:sz w:val="24"/>
          <w:szCs w:val="24"/>
          <w:u w:val="single"/>
        </w:rPr>
      </w:pPr>
    </w:p>
    <w:p w14:paraId="2B905269" w14:textId="77777777" w:rsidR="00FD06A8" w:rsidRDefault="00FD06A8" w:rsidP="00FA7E26">
      <w:pPr>
        <w:jc w:val="center"/>
        <w:rPr>
          <w:rFonts w:ascii="Verdana" w:hAnsi="Verdana"/>
          <w:b/>
          <w:sz w:val="24"/>
          <w:szCs w:val="24"/>
          <w:u w:val="single"/>
        </w:rPr>
      </w:pPr>
    </w:p>
    <w:p w14:paraId="5AB6411D" w14:textId="77777777" w:rsidR="00FD06A8" w:rsidRDefault="00FD06A8" w:rsidP="00FA7E26">
      <w:pPr>
        <w:jc w:val="center"/>
        <w:rPr>
          <w:rFonts w:ascii="Verdana" w:hAnsi="Verdana"/>
          <w:b/>
          <w:sz w:val="24"/>
          <w:szCs w:val="24"/>
          <w:u w:val="single"/>
        </w:rPr>
      </w:pPr>
    </w:p>
    <w:p w14:paraId="1CECCD81" w14:textId="77777777" w:rsidR="00FD06A8" w:rsidRDefault="00FD06A8" w:rsidP="00FA7E26">
      <w:pPr>
        <w:jc w:val="center"/>
        <w:rPr>
          <w:rFonts w:ascii="Verdana" w:hAnsi="Verdana"/>
          <w:b/>
          <w:sz w:val="24"/>
          <w:szCs w:val="24"/>
          <w:u w:val="single"/>
        </w:rPr>
      </w:pPr>
    </w:p>
    <w:p w14:paraId="43948AC8" w14:textId="77777777" w:rsidR="00FD06A8" w:rsidRDefault="00FD06A8" w:rsidP="00FA7E26">
      <w:pPr>
        <w:jc w:val="center"/>
        <w:rPr>
          <w:rFonts w:ascii="Verdana" w:hAnsi="Verdana"/>
          <w:b/>
          <w:sz w:val="24"/>
          <w:szCs w:val="24"/>
          <w:u w:val="single"/>
        </w:rPr>
      </w:pPr>
    </w:p>
    <w:p w14:paraId="349CE7FC" w14:textId="77777777" w:rsidR="00FD06A8" w:rsidRDefault="00FD06A8" w:rsidP="00FA7E26">
      <w:pPr>
        <w:jc w:val="center"/>
        <w:rPr>
          <w:rFonts w:ascii="Verdana" w:hAnsi="Verdana"/>
          <w:b/>
          <w:sz w:val="24"/>
          <w:szCs w:val="24"/>
          <w:u w:val="single"/>
        </w:rPr>
      </w:pPr>
    </w:p>
    <w:p w14:paraId="027C7369" w14:textId="77777777" w:rsidR="00FD06A8" w:rsidRDefault="00FD06A8" w:rsidP="00FA7E26">
      <w:pPr>
        <w:jc w:val="center"/>
        <w:rPr>
          <w:rFonts w:ascii="Verdana" w:hAnsi="Verdana"/>
          <w:b/>
          <w:sz w:val="24"/>
          <w:szCs w:val="24"/>
          <w:u w:val="single"/>
        </w:rPr>
      </w:pPr>
    </w:p>
    <w:p w14:paraId="7B6433D8" w14:textId="77777777" w:rsidR="00FD06A8" w:rsidRDefault="00FD06A8" w:rsidP="00FA7E26">
      <w:pPr>
        <w:jc w:val="center"/>
        <w:rPr>
          <w:rFonts w:ascii="Verdana" w:hAnsi="Verdana"/>
          <w:b/>
          <w:sz w:val="24"/>
          <w:szCs w:val="24"/>
          <w:u w:val="single"/>
        </w:rPr>
      </w:pPr>
    </w:p>
    <w:p w14:paraId="4E25E838" w14:textId="77777777" w:rsidR="00FD06A8" w:rsidRDefault="00FD06A8" w:rsidP="00FA7E26">
      <w:pPr>
        <w:jc w:val="center"/>
        <w:rPr>
          <w:rFonts w:ascii="Verdana" w:hAnsi="Verdana"/>
          <w:b/>
          <w:sz w:val="24"/>
          <w:szCs w:val="24"/>
          <w:u w:val="single"/>
        </w:rPr>
      </w:pPr>
    </w:p>
    <w:p w14:paraId="1F4A9BC4" w14:textId="77777777" w:rsidR="00FD06A8" w:rsidRDefault="00FD06A8" w:rsidP="00FA7E26">
      <w:pPr>
        <w:jc w:val="center"/>
        <w:rPr>
          <w:rFonts w:ascii="Verdana" w:hAnsi="Verdana"/>
          <w:b/>
          <w:sz w:val="24"/>
          <w:szCs w:val="24"/>
          <w:u w:val="single"/>
        </w:rPr>
      </w:pPr>
    </w:p>
    <w:p w14:paraId="0C466581" w14:textId="77777777" w:rsidR="00FD06A8" w:rsidRDefault="00FD06A8" w:rsidP="00FA7E26">
      <w:pPr>
        <w:jc w:val="center"/>
        <w:rPr>
          <w:rFonts w:ascii="Verdana" w:hAnsi="Verdana"/>
          <w:b/>
          <w:sz w:val="24"/>
          <w:szCs w:val="24"/>
          <w:u w:val="single"/>
        </w:rPr>
      </w:pPr>
    </w:p>
    <w:p w14:paraId="03B0BB4B" w14:textId="77777777" w:rsidR="00FD06A8" w:rsidRDefault="00FD06A8" w:rsidP="00FA7E26">
      <w:pPr>
        <w:jc w:val="center"/>
        <w:rPr>
          <w:rFonts w:ascii="Verdana" w:hAnsi="Verdana"/>
          <w:b/>
          <w:sz w:val="24"/>
          <w:szCs w:val="24"/>
          <w:u w:val="single"/>
        </w:rPr>
      </w:pPr>
    </w:p>
    <w:p w14:paraId="2E0DCCEB" w14:textId="77777777" w:rsidR="00FD06A8" w:rsidRDefault="00FD06A8" w:rsidP="00FA7E26">
      <w:pPr>
        <w:jc w:val="center"/>
        <w:rPr>
          <w:rFonts w:ascii="Verdana" w:hAnsi="Verdana"/>
          <w:b/>
          <w:sz w:val="24"/>
          <w:szCs w:val="24"/>
          <w:u w:val="single"/>
        </w:rPr>
      </w:pPr>
    </w:p>
    <w:p w14:paraId="627B0E56" w14:textId="77777777" w:rsidR="00FD06A8" w:rsidRDefault="00FD06A8" w:rsidP="00FA7E26">
      <w:pPr>
        <w:jc w:val="center"/>
        <w:rPr>
          <w:rFonts w:ascii="Verdana" w:hAnsi="Verdana"/>
          <w:b/>
          <w:sz w:val="24"/>
          <w:szCs w:val="24"/>
          <w:u w:val="single"/>
        </w:rPr>
      </w:pPr>
    </w:p>
    <w:p w14:paraId="25E1F793" w14:textId="77777777" w:rsidR="00FD06A8" w:rsidRDefault="00FD06A8" w:rsidP="00FA7E26">
      <w:pPr>
        <w:jc w:val="center"/>
        <w:rPr>
          <w:rFonts w:ascii="Verdana" w:hAnsi="Verdana"/>
          <w:b/>
          <w:sz w:val="24"/>
          <w:szCs w:val="24"/>
          <w:u w:val="single"/>
        </w:rPr>
      </w:pPr>
    </w:p>
    <w:p w14:paraId="68E37F51" w14:textId="77777777" w:rsidR="00FD06A8" w:rsidRDefault="00FD06A8" w:rsidP="00FA7E26">
      <w:pPr>
        <w:jc w:val="center"/>
        <w:rPr>
          <w:rFonts w:ascii="Verdana" w:hAnsi="Verdana"/>
          <w:b/>
          <w:sz w:val="24"/>
          <w:szCs w:val="24"/>
          <w:u w:val="single"/>
        </w:rPr>
      </w:pPr>
    </w:p>
    <w:p w14:paraId="7A983A1D" w14:textId="77777777" w:rsidR="00FD06A8" w:rsidRDefault="00FD06A8" w:rsidP="00FA7E26">
      <w:pPr>
        <w:jc w:val="center"/>
        <w:rPr>
          <w:rFonts w:ascii="Verdana" w:hAnsi="Verdana"/>
          <w:b/>
          <w:sz w:val="24"/>
          <w:szCs w:val="24"/>
          <w:u w:val="single"/>
        </w:rPr>
      </w:pPr>
    </w:p>
    <w:p w14:paraId="3CFA55C2" w14:textId="77777777" w:rsidR="00FD06A8" w:rsidRDefault="00FD06A8" w:rsidP="00FA7E26">
      <w:pPr>
        <w:jc w:val="center"/>
        <w:rPr>
          <w:rFonts w:ascii="Verdana" w:hAnsi="Verdana"/>
          <w:b/>
          <w:sz w:val="24"/>
          <w:szCs w:val="24"/>
          <w:u w:val="single"/>
        </w:rPr>
      </w:pPr>
    </w:p>
    <w:p w14:paraId="6AB8CA9E" w14:textId="77777777" w:rsidR="00FD06A8" w:rsidRDefault="00FD06A8" w:rsidP="00FA7E26">
      <w:pPr>
        <w:jc w:val="center"/>
        <w:rPr>
          <w:rFonts w:ascii="Verdana" w:hAnsi="Verdana"/>
          <w:b/>
          <w:sz w:val="24"/>
          <w:szCs w:val="24"/>
          <w:u w:val="single"/>
        </w:rPr>
      </w:pPr>
    </w:p>
    <w:p w14:paraId="4E41F2C1" w14:textId="77777777" w:rsidR="00FD06A8" w:rsidRDefault="00FD06A8" w:rsidP="00FA7E26">
      <w:pPr>
        <w:jc w:val="center"/>
        <w:rPr>
          <w:rFonts w:ascii="Verdana" w:hAnsi="Verdana"/>
          <w:b/>
          <w:sz w:val="24"/>
          <w:szCs w:val="24"/>
          <w:u w:val="single"/>
        </w:rPr>
      </w:pPr>
    </w:p>
    <w:p w14:paraId="530AAA68" w14:textId="77777777" w:rsidR="00FD06A8" w:rsidRDefault="00FD06A8" w:rsidP="00FA7E26">
      <w:pPr>
        <w:jc w:val="center"/>
        <w:rPr>
          <w:rFonts w:ascii="Verdana" w:hAnsi="Verdana"/>
          <w:b/>
          <w:sz w:val="24"/>
          <w:szCs w:val="24"/>
          <w:u w:val="single"/>
        </w:rPr>
      </w:pPr>
    </w:p>
    <w:p w14:paraId="5B383EE2" w14:textId="77777777" w:rsidR="00FD06A8" w:rsidRDefault="00FD06A8" w:rsidP="00FA7E26">
      <w:pPr>
        <w:jc w:val="center"/>
        <w:rPr>
          <w:rFonts w:ascii="Verdana" w:hAnsi="Verdana"/>
          <w:b/>
          <w:sz w:val="24"/>
          <w:szCs w:val="24"/>
          <w:u w:val="single"/>
        </w:rPr>
      </w:pPr>
    </w:p>
    <w:p w14:paraId="17D13B8C" w14:textId="77777777" w:rsidR="00FD06A8" w:rsidRDefault="00FD06A8" w:rsidP="00FA7E26">
      <w:pPr>
        <w:jc w:val="center"/>
        <w:rPr>
          <w:rFonts w:ascii="Verdana" w:hAnsi="Verdana"/>
          <w:b/>
          <w:sz w:val="24"/>
          <w:szCs w:val="24"/>
          <w:u w:val="single"/>
        </w:rPr>
      </w:pPr>
    </w:p>
    <w:p w14:paraId="151BE168" w14:textId="2866B7AC" w:rsidR="00FA7E26" w:rsidRPr="00692C42" w:rsidRDefault="00FA7E26" w:rsidP="00FD06A8">
      <w:pPr>
        <w:jc w:val="center"/>
        <w:rPr>
          <w:rFonts w:ascii="Verdana" w:hAnsi="Verdana"/>
          <w:b/>
          <w:sz w:val="24"/>
          <w:szCs w:val="24"/>
        </w:rPr>
      </w:pPr>
      <w:r>
        <w:rPr>
          <w:rFonts w:ascii="Verdana" w:hAnsi="Verdana"/>
          <w:b/>
          <w:sz w:val="24"/>
          <w:szCs w:val="24"/>
          <w:u w:val="single"/>
        </w:rPr>
        <w:t xml:space="preserve">ANNEX </w:t>
      </w:r>
      <w:r w:rsidR="00995AB9">
        <w:rPr>
          <w:rFonts w:ascii="Verdana" w:hAnsi="Verdana"/>
          <w:b/>
          <w:sz w:val="24"/>
          <w:szCs w:val="24"/>
          <w:u w:val="single"/>
        </w:rPr>
        <w:t>4</w:t>
      </w:r>
      <w:r>
        <w:rPr>
          <w:rFonts w:ascii="Verdana" w:hAnsi="Verdana"/>
          <w:b/>
          <w:sz w:val="24"/>
          <w:szCs w:val="24"/>
          <w:u w:val="single"/>
        </w:rPr>
        <w:t>:</w:t>
      </w:r>
      <w:r>
        <w:rPr>
          <w:rFonts w:ascii="Verdana" w:hAnsi="Verdana"/>
          <w:b/>
          <w:sz w:val="24"/>
          <w:szCs w:val="24"/>
        </w:rPr>
        <w:t xml:space="preserve"> </w:t>
      </w:r>
      <w:r w:rsidRPr="00684AEF">
        <w:rPr>
          <w:rFonts w:ascii="Verdana" w:hAnsi="Verdana"/>
          <w:b/>
          <w:sz w:val="24"/>
          <w:szCs w:val="24"/>
        </w:rPr>
        <w:t>MODEL D’AVAL</w:t>
      </w:r>
    </w:p>
    <w:p w14:paraId="69A30FD8" w14:textId="77777777" w:rsidR="00FA7E26" w:rsidRPr="00684AEF" w:rsidRDefault="00FA7E26" w:rsidP="00FA7E26">
      <w:pPr>
        <w:shd w:val="clear" w:color="auto" w:fill="FFFFFF" w:themeFill="background1"/>
        <w:jc w:val="both"/>
        <w:rPr>
          <w:rFonts w:ascii="Verdana" w:hAnsi="Verdana"/>
        </w:rPr>
      </w:pPr>
    </w:p>
    <w:p w14:paraId="2FA3D319" w14:textId="77777777" w:rsidR="00FA7E26" w:rsidRPr="00684AEF" w:rsidRDefault="00FA7E26" w:rsidP="00FA7E26">
      <w:pPr>
        <w:jc w:val="both"/>
        <w:rPr>
          <w:rFonts w:ascii="Verdana" w:hAnsi="Verdana"/>
          <w:b/>
          <w:sz w:val="24"/>
          <w:szCs w:val="24"/>
          <w:u w:val="single"/>
        </w:rPr>
      </w:pPr>
    </w:p>
    <w:p w14:paraId="360E72BA" w14:textId="77777777" w:rsidR="00FA7E26" w:rsidRDefault="00FA7E26" w:rsidP="00FA7E26">
      <w:pPr>
        <w:tabs>
          <w:tab w:val="left" w:pos="851"/>
          <w:tab w:val="left" w:pos="1134"/>
          <w:tab w:val="left" w:pos="1702"/>
        </w:tabs>
        <w:ind w:right="-2"/>
        <w:jc w:val="both"/>
        <w:rPr>
          <w:rFonts w:ascii="Verdana" w:hAnsi="Verdana"/>
        </w:rPr>
      </w:pPr>
      <w:r w:rsidRPr="00684AEF">
        <w:rPr>
          <w:rFonts w:ascii="Verdana" w:hAnsi="Verdana"/>
        </w:rPr>
        <w:t>L’entitat (raó social de l’entitat de crèdit o societat de garantia recíproca), NIF (….), amb domicili (a efectes de notificacions i requeriments) en el carrer/plaça/avinguda, codi postal, localitat, i en el seu nom (nom i cognoms dels apoderats), amb poders suficients per obligar-se en aquest acte, segons resulta de</w:t>
      </w:r>
      <w:r>
        <w:rPr>
          <w:rFonts w:ascii="Verdana" w:hAnsi="Verdana"/>
        </w:rPr>
        <w:t xml:space="preserve"> </w:t>
      </w:r>
      <w:r w:rsidRPr="00684AEF">
        <w:rPr>
          <w:rFonts w:ascii="Verdana" w:hAnsi="Verdana"/>
        </w:rPr>
        <w:t>l</w:t>
      </w:r>
      <w:r>
        <w:rPr>
          <w:rFonts w:ascii="Verdana" w:hAnsi="Verdana"/>
        </w:rPr>
        <w:t>a validació</w:t>
      </w:r>
      <w:r w:rsidRPr="00684AEF">
        <w:rPr>
          <w:rFonts w:ascii="Verdana" w:hAnsi="Verdana"/>
        </w:rPr>
        <w:t xml:space="preserve"> de poders que es ressenyen en la part inferior d’aquest document, </w:t>
      </w:r>
    </w:p>
    <w:p w14:paraId="2C2498BC" w14:textId="77777777" w:rsidR="00FA7E26" w:rsidRDefault="00FA7E26" w:rsidP="00FA7E26">
      <w:pPr>
        <w:tabs>
          <w:tab w:val="left" w:pos="851"/>
          <w:tab w:val="left" w:pos="1134"/>
          <w:tab w:val="left" w:pos="1702"/>
        </w:tabs>
        <w:ind w:right="-2"/>
        <w:jc w:val="both"/>
        <w:rPr>
          <w:rFonts w:ascii="Verdana" w:hAnsi="Verdana"/>
        </w:rPr>
      </w:pPr>
    </w:p>
    <w:p w14:paraId="3AE622B3" w14:textId="635417DE"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AVALA a: (nom i cognoms o raó social de l’avalat), NIF (….), en virtut del que s’estableix per: (norma/s i article/s que imposa/sen la constitució d’aquesta garantia), l’article 107 i següents de la Llei 9/2017 del 8 de novembre de Contractes del Sector Públic (LCSP), per a respondre de les obligacions següents: (detallar l’objecte del contracte o obligació assumida pe</w:t>
      </w:r>
      <w:r>
        <w:rPr>
          <w:rFonts w:ascii="Verdana" w:hAnsi="Verdana"/>
        </w:rPr>
        <w:t>r l’assegurador</w:t>
      </w:r>
      <w:r w:rsidRPr="00684AEF">
        <w:rPr>
          <w:rFonts w:ascii="Verdana" w:hAnsi="Verdana"/>
        </w:rPr>
        <w:t xml:space="preserve"> i el número d’expedient de contractació), davant INSTITUT MUNICIPAL DE SERVEIS SOCIALS DE BARCELONA, NIF P0800234G, per import de: (en lletra i en xifra).</w:t>
      </w:r>
    </w:p>
    <w:p w14:paraId="29CE04D8"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L’entitat aval</w:t>
      </w:r>
      <w:r>
        <w:rPr>
          <w:rFonts w:ascii="Verdana" w:hAnsi="Verdana"/>
        </w:rPr>
        <w:t>adora</w:t>
      </w:r>
      <w:r w:rsidRPr="00684AEF">
        <w:rPr>
          <w:rFonts w:ascii="Verdana" w:hAnsi="Verdana"/>
        </w:rPr>
        <w:t xml:space="preserve"> declara sota la seva responsabilitat, que compleix amb els requisits previstos en l’article 56.2 del Reglament General de la Llei de Contractes de les Administracions Públiques. Aquest aval s’atorga solidàriament respecte a l’obligat principal, amb renúncia expressa al benefici d’excussió i amb </w:t>
      </w:r>
      <w:r>
        <w:rPr>
          <w:rFonts w:ascii="Verdana" w:hAnsi="Verdana"/>
        </w:rPr>
        <w:t xml:space="preserve">el </w:t>
      </w:r>
      <w:r w:rsidRPr="00684AEF">
        <w:rPr>
          <w:rFonts w:ascii="Verdana" w:hAnsi="Verdana"/>
        </w:rPr>
        <w:t>compromís de pagament al primer requeriment de la Caixa General de Dipòsits o òrgan equivalent de la resta d’Administracions Públiques, amb subjecció als termes previstos en la legislació de contractes de les Administracions Públiques, en les seves normes de desenvolupament i en la normativa reguladora de la Caixa General de Dipòsits.</w:t>
      </w:r>
    </w:p>
    <w:p w14:paraId="13042C28" w14:textId="77777777" w:rsidR="00FA7E26" w:rsidRDefault="00FA7E26" w:rsidP="00FA7E26">
      <w:pPr>
        <w:tabs>
          <w:tab w:val="left" w:pos="851"/>
          <w:tab w:val="left" w:pos="1134"/>
          <w:tab w:val="left" w:pos="1702"/>
        </w:tabs>
        <w:ind w:right="-2"/>
        <w:jc w:val="both"/>
        <w:rPr>
          <w:rFonts w:ascii="Verdana" w:hAnsi="Verdana"/>
        </w:rPr>
      </w:pPr>
    </w:p>
    <w:p w14:paraId="5F9CA7CF"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El present aval estarà en vigor fins que INSTITUT MUNICIPAL DE SERVEIS SOCIALS DE BARCELONA o qui en el seu nom estigui habilitat legalment per fer-ho, autoritzi la seva  cancel·lació o devolució d’acord amb</w:t>
      </w:r>
      <w:r>
        <w:rPr>
          <w:rFonts w:ascii="Verdana" w:hAnsi="Verdana"/>
        </w:rPr>
        <w:t xml:space="preserve"> el que s’estableix </w:t>
      </w:r>
      <w:r w:rsidRPr="00684AEF">
        <w:rPr>
          <w:rFonts w:ascii="Verdana" w:hAnsi="Verdana"/>
        </w:rPr>
        <w:t xml:space="preserve">en la legislació civil i mercantil i el </w:t>
      </w:r>
      <w:proofErr w:type="spellStart"/>
      <w:r w:rsidRPr="00684AEF">
        <w:rPr>
          <w:rFonts w:ascii="Verdana" w:hAnsi="Verdana"/>
        </w:rPr>
        <w:t>clausulat</w:t>
      </w:r>
      <w:proofErr w:type="spellEnd"/>
      <w:r w:rsidRPr="00684AEF">
        <w:rPr>
          <w:rFonts w:ascii="Verdana" w:hAnsi="Verdana"/>
        </w:rPr>
        <w:t xml:space="preserve"> del contracte garantit.</w:t>
      </w:r>
    </w:p>
    <w:p w14:paraId="17DEAC22"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(Lloc i data)</w:t>
      </w:r>
    </w:p>
    <w:p w14:paraId="547E5876"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(raó social de l’entitat)</w:t>
      </w:r>
    </w:p>
    <w:p w14:paraId="0E1484FB"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(signatura dels apoderats)</w:t>
      </w:r>
    </w:p>
    <w:p w14:paraId="443E4A0E" w14:textId="77777777" w:rsidR="00FA7E26" w:rsidRPr="00684AEF" w:rsidRDefault="00FA7E26" w:rsidP="00FA7E26">
      <w:pPr>
        <w:tabs>
          <w:tab w:val="left" w:pos="851"/>
          <w:tab w:val="left" w:pos="1134"/>
          <w:tab w:val="left" w:pos="1702"/>
        </w:tabs>
        <w:ind w:right="-2"/>
        <w:jc w:val="both"/>
        <w:rPr>
          <w:rFonts w:ascii="Verdana" w:hAnsi="Verdana"/>
        </w:rPr>
      </w:pPr>
      <w:r>
        <w:rPr>
          <w:rFonts w:ascii="Verdana" w:hAnsi="Verdana"/>
        </w:rPr>
        <w:t>Validació</w:t>
      </w:r>
      <w:r w:rsidRPr="00684AEF">
        <w:rPr>
          <w:rFonts w:ascii="Verdana" w:hAnsi="Verdana"/>
        </w:rPr>
        <w:t xml:space="preserve"> de poders per l’Assessoria Jurídica de la CGD o Advocacia de l’Estat</w:t>
      </w:r>
    </w:p>
    <w:p w14:paraId="24ABCFC2"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Província</w:t>
      </w:r>
      <w:r w:rsidRPr="00684AEF">
        <w:rPr>
          <w:rFonts w:ascii="Verdana" w:hAnsi="Verdana"/>
        </w:rPr>
        <w:tab/>
        <w:t>Data</w:t>
      </w:r>
      <w:r w:rsidRPr="00684AEF">
        <w:rPr>
          <w:rFonts w:ascii="Verdana" w:hAnsi="Verdana"/>
        </w:rPr>
        <w:tab/>
        <w:t>Número o codi</w:t>
      </w:r>
    </w:p>
    <w:p w14:paraId="6E4E02B1" w14:textId="77777777" w:rsidR="00FA7E26" w:rsidRPr="00684AEF" w:rsidRDefault="00FA7E26" w:rsidP="00FA7E26">
      <w:pPr>
        <w:tabs>
          <w:tab w:val="left" w:pos="851"/>
          <w:tab w:val="left" w:pos="1134"/>
          <w:tab w:val="left" w:pos="1702"/>
        </w:tabs>
        <w:ind w:right="-2"/>
        <w:jc w:val="both"/>
        <w:rPr>
          <w:rFonts w:ascii="Verdana" w:hAnsi="Verdana"/>
        </w:rPr>
      </w:pPr>
    </w:p>
    <w:p w14:paraId="41CA2980"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NOTA:     L’Aval haurà d’estar intervingut per notari.</w:t>
      </w:r>
    </w:p>
    <w:p w14:paraId="03A6EE3E" w14:textId="77777777" w:rsidR="00FA7E26" w:rsidRPr="00684AEF" w:rsidRDefault="00FA7E26" w:rsidP="00FA7E26">
      <w:pPr>
        <w:jc w:val="both"/>
        <w:rPr>
          <w:rFonts w:ascii="Verdana" w:hAnsi="Verdana"/>
        </w:rPr>
      </w:pPr>
      <w:r w:rsidRPr="00684AEF">
        <w:rPr>
          <w:rFonts w:ascii="Verdana" w:hAnsi="Verdana"/>
        </w:rPr>
        <w:br w:type="page"/>
      </w:r>
    </w:p>
    <w:p w14:paraId="54BD6E22" w14:textId="477D3509" w:rsidR="00FA7E26" w:rsidRPr="00684AEF" w:rsidRDefault="00FA7E26" w:rsidP="00FA7E26">
      <w:pPr>
        <w:jc w:val="center"/>
        <w:rPr>
          <w:rFonts w:ascii="Verdana" w:hAnsi="Verdana"/>
          <w:b/>
          <w:sz w:val="24"/>
          <w:szCs w:val="24"/>
        </w:rPr>
      </w:pPr>
      <w:r>
        <w:rPr>
          <w:rFonts w:ascii="Verdana" w:hAnsi="Verdana"/>
          <w:b/>
          <w:sz w:val="24"/>
          <w:szCs w:val="24"/>
          <w:u w:val="single"/>
        </w:rPr>
        <w:lastRenderedPageBreak/>
        <w:t xml:space="preserve">ANNEX </w:t>
      </w:r>
      <w:r w:rsidR="00995AB9">
        <w:rPr>
          <w:rFonts w:ascii="Verdana" w:hAnsi="Verdana"/>
          <w:b/>
          <w:sz w:val="24"/>
          <w:szCs w:val="24"/>
          <w:u w:val="single"/>
        </w:rPr>
        <w:t>5</w:t>
      </w:r>
      <w:r w:rsidRPr="00684AEF">
        <w:rPr>
          <w:rFonts w:ascii="Verdana" w:hAnsi="Verdana"/>
          <w:b/>
          <w:sz w:val="24"/>
          <w:szCs w:val="24"/>
        </w:rPr>
        <w:t>: MODEL DE CERTIFICAT D’ASSEGURANÇA DE CAUCIÓ</w:t>
      </w:r>
    </w:p>
    <w:p w14:paraId="0236F682" w14:textId="77777777" w:rsidR="00FA7E26" w:rsidRPr="00684AEF" w:rsidRDefault="00FA7E26" w:rsidP="00FA7E26">
      <w:pPr>
        <w:tabs>
          <w:tab w:val="left" w:pos="851"/>
          <w:tab w:val="left" w:pos="1134"/>
          <w:tab w:val="left" w:pos="1702"/>
        </w:tabs>
        <w:ind w:right="-2"/>
        <w:jc w:val="both"/>
        <w:rPr>
          <w:rFonts w:ascii="Verdana" w:hAnsi="Verdana"/>
        </w:rPr>
      </w:pPr>
    </w:p>
    <w:p w14:paraId="119B8FC7"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Certificat número (1) (</w:t>
      </w:r>
      <w:r>
        <w:rPr>
          <w:rFonts w:ascii="Verdana" w:hAnsi="Verdana"/>
        </w:rPr>
        <w:t xml:space="preserve">d’ara </w:t>
      </w:r>
      <w:r w:rsidRPr="00684AEF">
        <w:rPr>
          <w:rFonts w:ascii="Verdana" w:hAnsi="Verdana"/>
        </w:rPr>
        <w:t>endavant, assegurador), amb domicili en, carrer, i NIF (….), degudament representat per en (2), amb poders suficients per obligar-se en aquest acte, segons es desprèn de</w:t>
      </w:r>
      <w:r>
        <w:rPr>
          <w:rFonts w:ascii="Verdana" w:hAnsi="Verdana"/>
        </w:rPr>
        <w:t xml:space="preserve"> </w:t>
      </w:r>
      <w:r w:rsidRPr="00684AEF">
        <w:rPr>
          <w:rFonts w:ascii="Verdana" w:hAnsi="Verdana"/>
        </w:rPr>
        <w:t>l</w:t>
      </w:r>
      <w:r>
        <w:rPr>
          <w:rFonts w:ascii="Verdana" w:hAnsi="Verdana"/>
        </w:rPr>
        <w:t>a validació</w:t>
      </w:r>
      <w:r w:rsidRPr="00684AEF">
        <w:rPr>
          <w:rFonts w:ascii="Verdana" w:hAnsi="Verdana"/>
        </w:rPr>
        <w:t xml:space="preserve"> de poders que es ressenya en la part inferior d’aquest document,</w:t>
      </w:r>
    </w:p>
    <w:p w14:paraId="17E781C4"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 xml:space="preserve">ASSEGURA A (3), NIF (…), en concepte de prenedor de l’assegurança, davant (4) INSTITUT MUNICIPAL DE SERVEIS SOCIALS DE BARCELONA, NIF P0800234G, </w:t>
      </w:r>
      <w:r>
        <w:rPr>
          <w:rFonts w:ascii="Verdana" w:hAnsi="Verdana"/>
        </w:rPr>
        <w:t xml:space="preserve">d’ara </w:t>
      </w:r>
      <w:r w:rsidRPr="00684AEF">
        <w:rPr>
          <w:rFonts w:ascii="Verdana" w:hAnsi="Verdana"/>
        </w:rPr>
        <w:t xml:space="preserve"> endavant assegurat, fins </w:t>
      </w:r>
      <w:r>
        <w:rPr>
          <w:rFonts w:ascii="Verdana" w:hAnsi="Verdana"/>
        </w:rPr>
        <w:t xml:space="preserve">a </w:t>
      </w:r>
      <w:r w:rsidRPr="00684AEF">
        <w:rPr>
          <w:rFonts w:ascii="Verdana" w:hAnsi="Verdana"/>
        </w:rPr>
        <w:t xml:space="preserve">l’import de (en lletres i en xifres) (5), en els termes i condicions establerts en la Llei de Contractes del Sector Públic, normativa de desenvolupament i plec de clàusules administratives particulars per la que es regeix el contracte (6), en concepte de garantia (7), per respondre de les obligacions, penalitats i resta de despeses que es puguin derivar conforme a les normes i resta de condicions precitades </w:t>
      </w:r>
      <w:r>
        <w:rPr>
          <w:rFonts w:ascii="Verdana" w:hAnsi="Verdana"/>
        </w:rPr>
        <w:t>en</w:t>
      </w:r>
      <w:r w:rsidRPr="00684AEF">
        <w:rPr>
          <w:rFonts w:ascii="Verdana" w:hAnsi="Verdana"/>
        </w:rPr>
        <w:t xml:space="preserve">front </w:t>
      </w:r>
      <w:r>
        <w:rPr>
          <w:rFonts w:ascii="Verdana" w:hAnsi="Verdana"/>
        </w:rPr>
        <w:t>de</w:t>
      </w:r>
      <w:r w:rsidRPr="00684AEF">
        <w:rPr>
          <w:rFonts w:ascii="Verdana" w:hAnsi="Verdana"/>
        </w:rPr>
        <w:t xml:space="preserve"> l’assegurat.</w:t>
      </w:r>
    </w:p>
    <w:p w14:paraId="2769F6B9"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L’assegurador declara, sota la seva responsabilitat, que compleix els requisits exigits en l’article  57.1 del Reglament General de la Llei de Contractes de les Administracions Públi</w:t>
      </w:r>
      <w:r>
        <w:rPr>
          <w:rFonts w:ascii="Verdana" w:hAnsi="Verdana"/>
        </w:rPr>
        <w:t>ques</w:t>
      </w:r>
      <w:r w:rsidRPr="00684AEF">
        <w:rPr>
          <w:rFonts w:ascii="Verdana" w:hAnsi="Verdana"/>
        </w:rPr>
        <w:t>.</w:t>
      </w:r>
    </w:p>
    <w:p w14:paraId="272AEBBA"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 xml:space="preserve">La manca de pagament de la prima, sigui única, primera o següents, no donarà dret a l’assegurador a resoldre el contracte, ni aquest quedarà extingit, ni la cobertura de l’assegurador suspesa ni aquest alliberat de la seva obligació, </w:t>
      </w:r>
      <w:r>
        <w:rPr>
          <w:rFonts w:ascii="Verdana" w:hAnsi="Verdana"/>
        </w:rPr>
        <w:t xml:space="preserve">en </w:t>
      </w:r>
      <w:r w:rsidRPr="00684AEF">
        <w:rPr>
          <w:rFonts w:ascii="Verdana" w:hAnsi="Verdana"/>
        </w:rPr>
        <w:t>cas que l’assegurador hagi de fer efectiva la garantia.</w:t>
      </w:r>
    </w:p>
    <w:p w14:paraId="34A21437"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L’assegurador no podrà oposar a l’assegurat les excepcions que puguin correspondre’l contra el prenedor de l’assegurança.</w:t>
      </w:r>
    </w:p>
    <w:p w14:paraId="48EE4D0F"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L’assegurador assumeix el compromís d’indemnitzar a l’assegurat al primer requeriment de l’òrgan de contractació.</w:t>
      </w:r>
    </w:p>
    <w:p w14:paraId="790F126F"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 xml:space="preserve">La present assegurança de caució estarà en vigor fins que (4) INSTITUT MUNICIPAL DE SERVEIS SOCIALS DE BARCELONA, NIF P0800234G, o qui en el seu nom sigui habilitat legalment per fer-ho, autoritzi la seva cancel·lació o devolució, d’acord amb </w:t>
      </w:r>
      <w:r>
        <w:rPr>
          <w:rFonts w:ascii="Verdana" w:hAnsi="Verdana"/>
        </w:rPr>
        <w:t xml:space="preserve">el que </w:t>
      </w:r>
      <w:r w:rsidRPr="00684AEF">
        <w:rPr>
          <w:rFonts w:ascii="Verdana" w:hAnsi="Verdana"/>
        </w:rPr>
        <w:t>estable</w:t>
      </w:r>
      <w:r>
        <w:rPr>
          <w:rFonts w:ascii="Verdana" w:hAnsi="Verdana"/>
        </w:rPr>
        <w:t>ix</w:t>
      </w:r>
      <w:r w:rsidRPr="00684AEF">
        <w:rPr>
          <w:rFonts w:ascii="Verdana" w:hAnsi="Verdana"/>
        </w:rPr>
        <w:t xml:space="preserve"> la legislació civil i mercantil i el </w:t>
      </w:r>
      <w:proofErr w:type="spellStart"/>
      <w:r w:rsidRPr="00684AEF">
        <w:rPr>
          <w:rFonts w:ascii="Verdana" w:hAnsi="Verdana"/>
        </w:rPr>
        <w:t>clausulat</w:t>
      </w:r>
      <w:proofErr w:type="spellEnd"/>
      <w:r w:rsidRPr="00684AEF">
        <w:rPr>
          <w:rFonts w:ascii="Verdana" w:hAnsi="Verdana"/>
        </w:rPr>
        <w:t xml:space="preserve"> del contracte garantit.</w:t>
      </w:r>
    </w:p>
    <w:p w14:paraId="5243324C"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Lloc i data</w:t>
      </w:r>
    </w:p>
    <w:p w14:paraId="76ED5EC1"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Signatura</w:t>
      </w:r>
    </w:p>
    <w:p w14:paraId="0B590774"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Assegurador.</w:t>
      </w:r>
    </w:p>
    <w:p w14:paraId="717FB1D9" w14:textId="77777777" w:rsidR="00FA7E26" w:rsidRPr="00684AEF" w:rsidRDefault="00FA7E26" w:rsidP="00FA7E26">
      <w:pPr>
        <w:tabs>
          <w:tab w:val="left" w:pos="851"/>
          <w:tab w:val="left" w:pos="1134"/>
          <w:tab w:val="left" w:pos="1702"/>
        </w:tabs>
        <w:ind w:right="-2"/>
        <w:jc w:val="both"/>
        <w:rPr>
          <w:rFonts w:ascii="Verdana" w:hAnsi="Verdana"/>
        </w:rPr>
      </w:pPr>
      <w:r>
        <w:rPr>
          <w:rFonts w:ascii="Verdana" w:hAnsi="Verdana"/>
        </w:rPr>
        <w:t xml:space="preserve">Validació </w:t>
      </w:r>
      <w:r w:rsidRPr="00684AEF">
        <w:rPr>
          <w:rFonts w:ascii="Verdana" w:hAnsi="Verdana"/>
        </w:rPr>
        <w:t>de poders per l’Assessoria Jurídica de la CGD o Advocacia de l’Estat</w:t>
      </w:r>
    </w:p>
    <w:p w14:paraId="4AD6C153"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Província</w:t>
      </w:r>
      <w:r w:rsidRPr="00684AEF">
        <w:rPr>
          <w:rFonts w:ascii="Verdana" w:hAnsi="Verdana"/>
        </w:rPr>
        <w:tab/>
        <w:t>Data</w:t>
      </w:r>
      <w:r w:rsidRPr="00684AEF">
        <w:rPr>
          <w:rFonts w:ascii="Verdana" w:hAnsi="Verdana"/>
        </w:rPr>
        <w:tab/>
        <w:t>Número o codi</w:t>
      </w:r>
    </w:p>
    <w:p w14:paraId="2BC371C8" w14:textId="77777777" w:rsidR="00FA7E26" w:rsidRPr="00684AEF" w:rsidRDefault="00FA7E26" w:rsidP="00FA7E26">
      <w:pPr>
        <w:tabs>
          <w:tab w:val="left" w:pos="851"/>
          <w:tab w:val="left" w:pos="1134"/>
          <w:tab w:val="left" w:pos="1702"/>
        </w:tabs>
        <w:ind w:right="-2"/>
        <w:jc w:val="both"/>
        <w:rPr>
          <w:rFonts w:ascii="Verdana" w:hAnsi="Verdana"/>
        </w:rPr>
      </w:pPr>
    </w:p>
    <w:p w14:paraId="03F0DD54"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Instruccions per a l</w:t>
      </w:r>
      <w:r>
        <w:rPr>
          <w:rFonts w:ascii="Verdana" w:hAnsi="Verdana"/>
        </w:rPr>
        <w:t>’emplenament</w:t>
      </w:r>
      <w:r w:rsidRPr="00684AEF">
        <w:rPr>
          <w:rFonts w:ascii="Verdana" w:hAnsi="Verdana"/>
        </w:rPr>
        <w:t xml:space="preserve"> del model.</w:t>
      </w:r>
    </w:p>
    <w:p w14:paraId="4A67808F"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(1) S’expressarà la raó social completa de l’entitat asseguradora.</w:t>
      </w:r>
    </w:p>
    <w:p w14:paraId="7FBBCBC2"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(2) Nom i cognoms de l’apoderat o apoderats.</w:t>
      </w:r>
    </w:p>
    <w:p w14:paraId="6284BB33"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(3) Nom de la persona assegurada.</w:t>
      </w:r>
    </w:p>
    <w:p w14:paraId="190E78C2"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(4) Òrgan de contractació: INSTITUT MUNICIPAL DE SERVEIS SOCIALS (Gerència), NIF P0800234G</w:t>
      </w:r>
    </w:p>
    <w:p w14:paraId="5B3B6D29"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(5) Import, en lletra, pel qual es constitueix l’assegurança.</w:t>
      </w:r>
    </w:p>
    <w:p w14:paraId="11D7B110"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(6) Identificar individualment de forma suficient (naturalesa, classe, etc.) el contracte en virtut del qual es presta la caució.</w:t>
      </w:r>
    </w:p>
    <w:p w14:paraId="1AB06D42" w14:textId="77777777" w:rsidR="00FA7E26" w:rsidRPr="00684AEF" w:rsidRDefault="00FA7E26" w:rsidP="00FA7E26">
      <w:pPr>
        <w:tabs>
          <w:tab w:val="left" w:pos="851"/>
          <w:tab w:val="left" w:pos="1134"/>
          <w:tab w:val="left" w:pos="1702"/>
        </w:tabs>
        <w:ind w:right="-2"/>
        <w:jc w:val="both"/>
        <w:rPr>
          <w:rFonts w:ascii="Verdana" w:hAnsi="Verdana"/>
        </w:rPr>
      </w:pPr>
      <w:r w:rsidRPr="00684AEF">
        <w:rPr>
          <w:rFonts w:ascii="Verdana" w:hAnsi="Verdana"/>
        </w:rPr>
        <w:t>(7) Expressar la modalitat d’assegurança de qu</w:t>
      </w:r>
      <w:r>
        <w:rPr>
          <w:rFonts w:ascii="Verdana" w:hAnsi="Verdana"/>
        </w:rPr>
        <w:t>è</w:t>
      </w:r>
      <w:r w:rsidRPr="00684AEF">
        <w:rPr>
          <w:rFonts w:ascii="Verdana" w:hAnsi="Verdana"/>
        </w:rPr>
        <w:t xml:space="preserve"> es tracta, provisional, definitiva, etcètera</w:t>
      </w:r>
    </w:p>
    <w:p w14:paraId="7D5C4A86" w14:textId="77777777" w:rsidR="00FA7E26" w:rsidRPr="00684AEF" w:rsidRDefault="00FA7E26" w:rsidP="00FA7E26">
      <w:pPr>
        <w:tabs>
          <w:tab w:val="left" w:pos="851"/>
          <w:tab w:val="left" w:pos="1134"/>
          <w:tab w:val="left" w:pos="1702"/>
        </w:tabs>
        <w:ind w:right="-2"/>
        <w:jc w:val="both"/>
        <w:rPr>
          <w:rFonts w:ascii="Verdana" w:hAnsi="Verdana"/>
        </w:rPr>
      </w:pPr>
    </w:p>
    <w:p w14:paraId="58A3F6CE" w14:textId="77777777" w:rsidR="00FA7E26" w:rsidRDefault="00FA7E26" w:rsidP="00FA7E26">
      <w:r w:rsidRPr="00684AEF">
        <w:rPr>
          <w:rFonts w:ascii="Verdana" w:hAnsi="Verdana"/>
        </w:rPr>
        <w:t>NOTA:     El certificat d’assegurança de caució haurà d’estar intervingut per notari.</w:t>
      </w:r>
    </w:p>
    <w:p w14:paraId="62807530" w14:textId="77777777" w:rsidR="00FA7E26" w:rsidRDefault="00FA7E26" w:rsidP="00240F83">
      <w:pPr>
        <w:spacing w:after="240"/>
        <w:jc w:val="center"/>
        <w:rPr>
          <w:rFonts w:ascii="Verdana" w:hAnsi="Verdana" w:cs="Arial"/>
          <w:b/>
          <w:sz w:val="24"/>
          <w:szCs w:val="24"/>
          <w:u w:val="single"/>
        </w:rPr>
      </w:pPr>
    </w:p>
    <w:p w14:paraId="751C92DE" w14:textId="77777777" w:rsidR="00FA7E26" w:rsidRDefault="00FA7E26" w:rsidP="00240F83">
      <w:pPr>
        <w:spacing w:after="240"/>
        <w:jc w:val="center"/>
        <w:rPr>
          <w:rFonts w:ascii="Verdana" w:hAnsi="Verdana" w:cs="Arial"/>
          <w:b/>
          <w:sz w:val="24"/>
          <w:szCs w:val="24"/>
          <w:u w:val="single"/>
        </w:rPr>
      </w:pPr>
    </w:p>
    <w:p w14:paraId="3A161F84" w14:textId="77777777" w:rsidR="009A7BA6" w:rsidRDefault="009A7BA6" w:rsidP="00240F83">
      <w:pPr>
        <w:spacing w:after="240"/>
        <w:jc w:val="center"/>
        <w:rPr>
          <w:rFonts w:ascii="Verdana" w:hAnsi="Verdana" w:cs="Arial"/>
          <w:b/>
          <w:sz w:val="24"/>
          <w:szCs w:val="24"/>
          <w:u w:val="single"/>
        </w:rPr>
      </w:pPr>
    </w:p>
    <w:p w14:paraId="643B4615" w14:textId="77777777" w:rsidR="00FA7E26" w:rsidRDefault="00FA7E26" w:rsidP="00240F83">
      <w:pPr>
        <w:spacing w:after="240"/>
        <w:jc w:val="center"/>
        <w:rPr>
          <w:rFonts w:ascii="Verdana" w:hAnsi="Verdana" w:cs="Arial"/>
          <w:b/>
          <w:sz w:val="24"/>
          <w:szCs w:val="24"/>
          <w:u w:val="single"/>
        </w:rPr>
      </w:pPr>
    </w:p>
    <w:p w14:paraId="20A4C72F" w14:textId="77777777" w:rsidR="00C03EFE" w:rsidRDefault="00C03EFE" w:rsidP="007D0E85">
      <w:pPr>
        <w:spacing w:after="160" w:line="259" w:lineRule="auto"/>
        <w:jc w:val="center"/>
        <w:rPr>
          <w:rFonts w:ascii="Verdana" w:eastAsia="Calibri" w:hAnsi="Verdana" w:cs="Arial"/>
          <w:b/>
          <w:sz w:val="24"/>
          <w:szCs w:val="24"/>
          <w:u w:val="single"/>
          <w:lang w:eastAsia="en-US"/>
        </w:rPr>
      </w:pPr>
    </w:p>
    <w:p w14:paraId="4BDE7CB8" w14:textId="6829A4D1" w:rsidR="007D0E85" w:rsidRPr="00A54A87" w:rsidRDefault="007D0E85" w:rsidP="007D0E85">
      <w:pPr>
        <w:spacing w:after="160" w:line="259" w:lineRule="auto"/>
        <w:jc w:val="center"/>
        <w:rPr>
          <w:rFonts w:ascii="Verdana" w:eastAsia="Calibri" w:hAnsi="Verdana" w:cs="Arial"/>
          <w:b/>
          <w:sz w:val="24"/>
          <w:szCs w:val="24"/>
          <w:lang w:eastAsia="en-US"/>
        </w:rPr>
      </w:pPr>
      <w:r w:rsidRPr="00A54A87">
        <w:rPr>
          <w:rFonts w:ascii="Verdana" w:eastAsia="Calibri" w:hAnsi="Verdana" w:cs="Arial"/>
          <w:b/>
          <w:sz w:val="24"/>
          <w:szCs w:val="24"/>
          <w:u w:val="single"/>
          <w:lang w:eastAsia="en-US"/>
        </w:rPr>
        <w:lastRenderedPageBreak/>
        <w:t>ANNEX</w:t>
      </w:r>
      <w:r w:rsidR="00A54A87" w:rsidRPr="00A54A87">
        <w:rPr>
          <w:rFonts w:ascii="Verdana" w:eastAsia="Calibri" w:hAnsi="Verdana" w:cs="Arial"/>
          <w:b/>
          <w:sz w:val="24"/>
          <w:szCs w:val="24"/>
          <w:u w:val="single"/>
          <w:lang w:eastAsia="en-US"/>
        </w:rPr>
        <w:t xml:space="preserve"> </w:t>
      </w:r>
      <w:r w:rsidR="00995AB9">
        <w:rPr>
          <w:rFonts w:ascii="Verdana" w:eastAsia="Calibri" w:hAnsi="Verdana" w:cs="Arial"/>
          <w:b/>
          <w:sz w:val="24"/>
          <w:szCs w:val="24"/>
          <w:u w:val="single"/>
          <w:lang w:eastAsia="en-US"/>
        </w:rPr>
        <w:t>6</w:t>
      </w:r>
    </w:p>
    <w:p w14:paraId="31638B31" w14:textId="77777777" w:rsidR="007D0E85" w:rsidRPr="00A54A87" w:rsidRDefault="007D0E85" w:rsidP="007D0E85">
      <w:pPr>
        <w:spacing w:after="160" w:line="259" w:lineRule="auto"/>
        <w:jc w:val="center"/>
        <w:rPr>
          <w:rFonts w:ascii="Verdana" w:eastAsia="Calibri" w:hAnsi="Verdana" w:cs="Arial"/>
          <w:b/>
          <w:sz w:val="24"/>
          <w:szCs w:val="24"/>
          <w:lang w:eastAsia="en-US"/>
        </w:rPr>
      </w:pPr>
      <w:r w:rsidRPr="00A54A87">
        <w:rPr>
          <w:rFonts w:ascii="Verdana" w:eastAsia="Calibri" w:hAnsi="Verdana" w:cs="Arial"/>
          <w:b/>
          <w:sz w:val="24"/>
          <w:szCs w:val="24"/>
          <w:lang w:eastAsia="en-US"/>
        </w:rPr>
        <w:t xml:space="preserve"> SEGURETAT SISTEMES INFORMACIÓ</w:t>
      </w:r>
    </w:p>
    <w:p w14:paraId="52DFA34D" w14:textId="77777777" w:rsidR="007D0E85" w:rsidRPr="007D0E85" w:rsidRDefault="007D0E85" w:rsidP="007D0E85">
      <w:pPr>
        <w:spacing w:after="160" w:line="259" w:lineRule="auto"/>
        <w:jc w:val="both"/>
        <w:rPr>
          <w:rFonts w:ascii="Verdana" w:eastAsia="Calibri" w:hAnsi="Verdana" w:cs="Arial"/>
          <w:lang w:eastAsia="en-US"/>
        </w:rPr>
      </w:pPr>
      <w:r w:rsidRPr="007D0E85">
        <w:rPr>
          <w:rFonts w:ascii="Verdana" w:eastAsia="Calibri" w:hAnsi="Verdana" w:cs="Arial"/>
          <w:lang w:eastAsia="en-US"/>
        </w:rPr>
        <w:t xml:space="preserve">D’acord amb 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6888AC45" w14:textId="77777777" w:rsidR="007D0E85" w:rsidRPr="007D0E85" w:rsidRDefault="007D0E85" w:rsidP="007D0E85">
      <w:pPr>
        <w:spacing w:after="160" w:line="259" w:lineRule="auto"/>
        <w:jc w:val="both"/>
        <w:rPr>
          <w:rFonts w:ascii="Verdana" w:eastAsia="Calibri" w:hAnsi="Verdana" w:cs="Arial"/>
          <w:i/>
          <w:sz w:val="16"/>
          <w:szCs w:val="16"/>
          <w:lang w:eastAsia="en-US"/>
        </w:rPr>
      </w:pPr>
      <w:r w:rsidRPr="007D0E85">
        <w:rPr>
          <w:rFonts w:ascii="Verdana" w:eastAsia="Calibri" w:hAnsi="Verdana" w:cs="Arial"/>
          <w:i/>
          <w:sz w:val="16"/>
          <w:szCs w:val="16"/>
          <w:lang w:eastAsia="en-US"/>
        </w:rPr>
        <w:t xml:space="preserve">En cas de no tractar amb cap sistema de informació, aquest apartat romandrà buit. </w:t>
      </w:r>
    </w:p>
    <w:p w14:paraId="5E45B11A" w14:textId="77777777" w:rsidR="007D0E85" w:rsidRPr="007D0E85" w:rsidRDefault="007D0E85" w:rsidP="007D0E85">
      <w:pPr>
        <w:spacing w:after="160" w:line="259" w:lineRule="auto"/>
        <w:jc w:val="both"/>
        <w:rPr>
          <w:rFonts w:ascii="Verdana" w:eastAsia="Calibri" w:hAnsi="Verdana" w:cs="Arial"/>
          <w:b/>
          <w:lang w:eastAsia="en-US"/>
        </w:rPr>
      </w:pPr>
      <w:r w:rsidRPr="007D0E85">
        <w:rPr>
          <w:rFonts w:ascii="Verdana" w:eastAsia="Calibri" w:hAnsi="Verdana" w:cs="Arial"/>
          <w:b/>
          <w:lang w:eastAsia="en-US"/>
        </w:rPr>
        <w:t xml:space="preserve">1. Condicions de seguretat generals per empreses proveïdores que proporcionaran el servei amb Sistemes d’Informació de l’Ajuntament. </w:t>
      </w:r>
    </w:p>
    <w:p w14:paraId="32A80AB6" w14:textId="77777777" w:rsidR="007D0E85" w:rsidRPr="007D0E85" w:rsidRDefault="007D0E85" w:rsidP="007D0E85">
      <w:pPr>
        <w:shd w:val="clear" w:color="auto" w:fill="FFFFFF"/>
        <w:spacing w:after="160" w:line="259" w:lineRule="auto"/>
        <w:jc w:val="both"/>
        <w:rPr>
          <w:rFonts w:ascii="Verdana" w:eastAsia="Calibri" w:hAnsi="Verdana" w:cs="Arial"/>
          <w:sz w:val="16"/>
          <w:szCs w:val="16"/>
          <w:lang w:eastAsia="en-US"/>
        </w:rPr>
      </w:pPr>
      <w:r w:rsidRPr="007D0E85">
        <w:rPr>
          <w:rFonts w:ascii="Verdana" w:eastAsia="Calibri" w:hAnsi="Verdana" w:cs="Arial"/>
          <w:i/>
          <w:sz w:val="16"/>
          <w:szCs w:val="16"/>
          <w:lang w:eastAsia="en-US"/>
        </w:rPr>
        <w:t>Opció 1. Obligatòria si es tractarà amb Sistemes d’Informació de l’Ajuntament de nivell Baix</w:t>
      </w:r>
    </w:p>
    <w:p w14:paraId="73AFC0E8" w14:textId="77777777" w:rsidR="007D0E85" w:rsidRPr="007D0E85" w:rsidRDefault="007D0E85" w:rsidP="007D0E85">
      <w:pPr>
        <w:shd w:val="clear" w:color="auto" w:fill="FFFFFF"/>
        <w:spacing w:after="160" w:line="259" w:lineRule="auto"/>
        <w:jc w:val="both"/>
        <w:rPr>
          <w:rFonts w:ascii="Verdana" w:eastAsia="Calibri" w:hAnsi="Verdana"/>
          <w:iCs/>
          <w:lang w:eastAsia="en-US"/>
        </w:rPr>
      </w:pPr>
      <w:r w:rsidRPr="007D0E85">
        <w:rPr>
          <w:rFonts w:ascii="Verdana" w:eastAsia="Calibri" w:hAnsi="Verdana"/>
          <w:iCs/>
          <w:lang w:eastAsia="en-US"/>
        </w:rPr>
        <w:t xml:space="preserve">Atenent a serveis prestat per terceres parts a l’Ajuntament de Barcelona emprant els sistemes propis de l’Ajuntament, s’estableixen els següents requeriments per garantir el compliment del Esquema Nacional de Seguretat. </w:t>
      </w:r>
    </w:p>
    <w:p w14:paraId="3888677D" w14:textId="77777777" w:rsidR="007D0E85" w:rsidRPr="007D0E85" w:rsidRDefault="007D0E85" w:rsidP="001834E7">
      <w:pPr>
        <w:numPr>
          <w:ilvl w:val="0"/>
          <w:numId w:val="40"/>
        </w:numPr>
        <w:shd w:val="clear" w:color="auto" w:fill="FFFFFF"/>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Dret d’auditoria</w:t>
      </w:r>
      <w:r w:rsidRPr="007D0E85">
        <w:rPr>
          <w:rFonts w:ascii="Verdana" w:eastAsia="Calibri" w:hAnsi="Verdana"/>
          <w:iCs/>
          <w:lang w:eastAsia="en-US"/>
        </w:rPr>
        <w:t xml:space="preserve">: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14:paraId="63F6ECC4"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12E60A8D"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La realització de l'auditoria en cap moment eximirà l'empresa adjudicatària del compliment dels compromisos derivats de la prestació dels serveis. </w:t>
      </w:r>
    </w:p>
    <w:p w14:paraId="1E2F738E"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1D70C822"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A la finalització de l'auditoria, es revisaran els resultats i s’elaborarà un pla d’acció per corregir les desviacions i/o observacions detectades. El conjunt del resultat serà signat per ambdues parts. </w:t>
      </w:r>
    </w:p>
    <w:p w14:paraId="0ABA8703"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30DA3C95"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L'empresa adjudicatària, d’acord amb el calendari establert al pla d’acció, es compromet a portar a terme les activitats establertes en el pla d’acció. Es podrà verificar que el pla d’acció s’ha implementat correctament.</w:t>
      </w:r>
    </w:p>
    <w:p w14:paraId="3F52E656"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6A5B52A6" w14:textId="77777777" w:rsidR="007D0E85" w:rsidRPr="007D0E85" w:rsidRDefault="007D0E85" w:rsidP="001834E7">
      <w:pPr>
        <w:numPr>
          <w:ilvl w:val="0"/>
          <w:numId w:val="40"/>
        </w:numPr>
        <w:shd w:val="clear" w:color="auto" w:fill="FFFFFF"/>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Gestió d’incidents</w:t>
      </w:r>
      <w:r w:rsidRPr="007D0E85">
        <w:rPr>
          <w:rFonts w:ascii="Verdana" w:eastAsia="Calibri" w:hAnsi="Verdana"/>
          <w:iCs/>
          <w:lang w:eastAsia="en-US"/>
        </w:rPr>
        <w:t xml:space="preserve">: l'empresa adjudicatària informarà al Departament de Seguretat de l’IMI de qualsevol incident de seguretat, seguint el Procediment de Notificació i Gestió de Incidències de Seguretat TIC de l’Ajuntament de Barcelona establert. </w:t>
      </w:r>
    </w:p>
    <w:p w14:paraId="4C7E893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2D63C852"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L'empresa adjudicatària col·laborarà amb el Departament de Seguretat de l’IMI</w:t>
      </w:r>
      <w:r w:rsidRPr="007D0E85" w:rsidDel="005647E8">
        <w:rPr>
          <w:rFonts w:ascii="Verdana" w:eastAsia="Calibri" w:hAnsi="Verdana"/>
          <w:iCs/>
          <w:lang w:eastAsia="en-US"/>
        </w:rPr>
        <w:t xml:space="preserve"> </w:t>
      </w:r>
      <w:r w:rsidRPr="007D0E85">
        <w:rPr>
          <w:rFonts w:ascii="Verdana" w:eastAsia="Calibri" w:hAnsi="Verdana"/>
          <w:iCs/>
          <w:lang w:eastAsia="en-US"/>
        </w:rPr>
        <w:t>en la resolució de qualsevol incident produït en el seu entorn, proporcionant totes les evidències requerides.</w:t>
      </w:r>
    </w:p>
    <w:p w14:paraId="6808BF7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32A7061D" w14:textId="77777777" w:rsidR="007D0E85" w:rsidRPr="007D0E85" w:rsidRDefault="007D0E85" w:rsidP="001834E7">
      <w:pPr>
        <w:numPr>
          <w:ilvl w:val="0"/>
          <w:numId w:val="40"/>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Confidencialitat</w:t>
      </w:r>
      <w:r w:rsidRPr="007D0E85">
        <w:rPr>
          <w:rFonts w:ascii="Verdana" w:eastAsia="Calibri" w:hAnsi="Verdana"/>
          <w:iCs/>
          <w:lang w:eastAsia="en-US"/>
        </w:rPr>
        <w:t>: l'empresa adjudicatària s’obliga a no difondre i a guardar el més absolut secret de tota la informació a la qual tingui accés en compliment del present contracte i a subministrar-la només al personal autoritzat per l’Ajuntament.</w:t>
      </w:r>
    </w:p>
    <w:p w14:paraId="4CA248FF"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b/>
          <w:iCs/>
          <w:lang w:eastAsia="en-US"/>
        </w:rPr>
      </w:pPr>
    </w:p>
    <w:p w14:paraId="08D73CE6"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L'empresa adjudicatària queda expressament obligat a mantenir absoluta confidencialitat i reserva sobre qualsevol dada que pogués conèixer com a conseqüència de la participació en la present licitació, o, amb ocasió del compliment </w:t>
      </w:r>
      <w:r w:rsidRPr="007D0E85">
        <w:rPr>
          <w:rFonts w:ascii="Verdana" w:eastAsia="Calibri" w:hAnsi="Verdana"/>
          <w:iCs/>
          <w:lang w:eastAsia="en-US"/>
        </w:rPr>
        <w:lastRenderedPageBreak/>
        <w:t>del contracte, especialment els de caràcter personal, que no podran copiar o utilitzar com a finalitat diferent a les que la informació te designada.</w:t>
      </w:r>
    </w:p>
    <w:p w14:paraId="44480A5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1AC25E37"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L'empresa adjudicatària serà responsable de les violacions del deure de secret que es puguin produir per part de les persones al seu càrrec. Així mateix, s’obliga a aplicar les mesures necessàries per a garantir l’eficàcia dels principis de mínim privilegi i necessitat de conèixer, per part de les persones participants en el desenvolupament del contracte.</w:t>
      </w:r>
    </w:p>
    <w:p w14:paraId="2DA521F3"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33142312"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Un cop finalitzat el present contracte, l'empresa adjudicatària es compromet a destruir amb les garanties de seguretat suficients o retornar tota la informació facilitada per l’Ajuntament, així com qualsevol altre producte obtingut com a resultat del present contracte.</w:t>
      </w:r>
    </w:p>
    <w:p w14:paraId="2692416F"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53E4F546"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
          <w:iCs/>
          <w:sz w:val="16"/>
          <w:szCs w:val="16"/>
          <w:lang w:eastAsia="en-US"/>
        </w:rPr>
      </w:pPr>
      <w:r w:rsidRPr="007D0E85">
        <w:rPr>
          <w:rFonts w:ascii="Verdana" w:eastAsia="Calibri" w:hAnsi="Verdana"/>
          <w:i/>
          <w:iCs/>
          <w:sz w:val="16"/>
          <w:szCs w:val="16"/>
          <w:lang w:eastAsia="en-US"/>
        </w:rPr>
        <w:t>Quan l’objecte del contracte sigui la construcció i/o el manteniment de Sistemes d’Informació i/o Infraestructures Tecnològiques s’haurà d’afegir:</w:t>
      </w:r>
    </w:p>
    <w:p w14:paraId="11A24FE1"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
          <w:iCs/>
          <w:sz w:val="16"/>
          <w:szCs w:val="16"/>
          <w:lang w:eastAsia="en-US"/>
        </w:rPr>
      </w:pPr>
    </w:p>
    <w:p w14:paraId="1ADF2F3A"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El deure de secret inclou els components tecnològics i mesures de seguretat tècniques implantades en els mateixos.</w:t>
      </w:r>
    </w:p>
    <w:p w14:paraId="7F23784B"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0ECAC63E" w14:textId="77777777" w:rsidR="007D0E85" w:rsidRPr="007D0E85" w:rsidRDefault="007D0E85" w:rsidP="001834E7">
      <w:pPr>
        <w:numPr>
          <w:ilvl w:val="0"/>
          <w:numId w:val="40"/>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Accés a la informació</w:t>
      </w:r>
      <w:r w:rsidRPr="007D0E85">
        <w:rPr>
          <w:rFonts w:ascii="Verdana" w:eastAsia="Calibri" w:hAnsi="Verdana"/>
          <w:iCs/>
          <w:lang w:eastAsia="en-US"/>
        </w:rPr>
        <w:t>: tant si l’accés a les dades es fa als locals de l’Ajuntament de Barcelona, com si es fa de forma remota exclusivament a suports o sistemes d’informació de l’Ajuntament, l'empresa adjudicatària té prohibit incorporar les dades a d’altres sistemes o suports sense autorització expressa i haurà de complir amb les mesures de seguretat establertes per l’IMI.</w:t>
      </w:r>
    </w:p>
    <w:p w14:paraId="1423E8B5"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40A3135D" w14:textId="77777777" w:rsidR="007D0E85" w:rsidRPr="007D0E85" w:rsidRDefault="007D0E85" w:rsidP="001834E7">
      <w:pPr>
        <w:numPr>
          <w:ilvl w:val="0"/>
          <w:numId w:val="40"/>
        </w:numPr>
        <w:shd w:val="clear" w:color="auto" w:fill="FFFFFF"/>
        <w:tabs>
          <w:tab w:val="left" w:pos="3144"/>
        </w:tabs>
        <w:spacing w:before="240" w:after="160" w:line="259" w:lineRule="auto"/>
        <w:contextualSpacing/>
        <w:jc w:val="both"/>
        <w:rPr>
          <w:rFonts w:ascii="Verdana" w:eastAsia="Calibri" w:hAnsi="Verdana"/>
          <w:iCs/>
          <w:lang w:eastAsia="en-US"/>
        </w:rPr>
      </w:pPr>
      <w:r w:rsidRPr="007D0E85">
        <w:rPr>
          <w:rFonts w:ascii="Verdana" w:eastAsia="Calibri" w:hAnsi="Verdana"/>
          <w:b/>
          <w:iCs/>
          <w:lang w:eastAsia="en-US"/>
        </w:rPr>
        <w:t>Control d’accés local</w:t>
      </w:r>
      <w:r w:rsidRPr="007D0E85">
        <w:rPr>
          <w:rFonts w:ascii="Verdana" w:eastAsia="Calibri" w:hAnsi="Verdana"/>
          <w:iCs/>
          <w:lang w:eastAsia="en-US"/>
        </w:rPr>
        <w:t>: L'empresa adjudicatària haurà de protegir les estacions de treball i es compromet a complir les següents condicions:</w:t>
      </w:r>
    </w:p>
    <w:p w14:paraId="4B2AA5AF" w14:textId="77777777" w:rsidR="007D0E85" w:rsidRPr="007D0E85" w:rsidRDefault="007D0E85" w:rsidP="007D0E85">
      <w:pPr>
        <w:shd w:val="clear" w:color="auto" w:fill="FFFFFF"/>
        <w:tabs>
          <w:tab w:val="left" w:pos="3144"/>
        </w:tabs>
        <w:spacing w:after="160" w:line="259" w:lineRule="auto"/>
        <w:ind w:left="1068"/>
        <w:contextualSpacing/>
        <w:jc w:val="both"/>
        <w:rPr>
          <w:rFonts w:ascii="Verdana" w:eastAsia="Calibri" w:hAnsi="Verdana"/>
          <w:iCs/>
          <w:lang w:eastAsia="en-US"/>
        </w:rPr>
      </w:pPr>
    </w:p>
    <w:p w14:paraId="3E230EAE" w14:textId="77777777" w:rsidR="007D0E85" w:rsidRPr="007D0E85" w:rsidRDefault="007D0E85" w:rsidP="001834E7">
      <w:pPr>
        <w:numPr>
          <w:ilvl w:val="0"/>
          <w:numId w:val="41"/>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iCs/>
          <w:lang w:eastAsia="en-US"/>
        </w:rPr>
        <w:t xml:space="preserve">La informació revelada a qui intenta accedir ha de ser la mínima imprescindible. Els diàlegs d’accés proporcionaran únicament la informació indispensable. </w:t>
      </w:r>
    </w:p>
    <w:p w14:paraId="61F6F676" w14:textId="77777777" w:rsidR="007D0E85" w:rsidRPr="007D0E85" w:rsidRDefault="007D0E85" w:rsidP="007D0E85">
      <w:pPr>
        <w:shd w:val="clear" w:color="auto" w:fill="FFFFFF"/>
        <w:tabs>
          <w:tab w:val="left" w:pos="3144"/>
        </w:tabs>
        <w:spacing w:after="160" w:line="259" w:lineRule="auto"/>
        <w:ind w:left="1068"/>
        <w:contextualSpacing/>
        <w:jc w:val="both"/>
        <w:rPr>
          <w:rFonts w:ascii="Verdana" w:eastAsia="Calibri" w:hAnsi="Verdana"/>
          <w:iCs/>
          <w:lang w:eastAsia="en-US"/>
        </w:rPr>
      </w:pPr>
    </w:p>
    <w:p w14:paraId="5A59F11F" w14:textId="77777777" w:rsidR="007D0E85" w:rsidRPr="007D0E85" w:rsidRDefault="007D0E85" w:rsidP="001834E7">
      <w:pPr>
        <w:numPr>
          <w:ilvl w:val="0"/>
          <w:numId w:val="41"/>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iCs/>
          <w:lang w:eastAsia="en-US"/>
        </w:rPr>
        <w:t>El nombre d’intents permesos serà limitat, bloquejant l’accés una vegada efectuats un cert nombre de fallades consecutives.</w:t>
      </w:r>
    </w:p>
    <w:p w14:paraId="47840D73" w14:textId="77777777" w:rsidR="007D0E85" w:rsidRPr="007D0E85" w:rsidRDefault="007D0E85" w:rsidP="007D0E85">
      <w:pPr>
        <w:shd w:val="clear" w:color="auto" w:fill="FFFFFF"/>
        <w:tabs>
          <w:tab w:val="left" w:pos="3144"/>
        </w:tabs>
        <w:spacing w:after="160" w:line="259" w:lineRule="auto"/>
        <w:ind w:left="1068"/>
        <w:contextualSpacing/>
        <w:jc w:val="both"/>
        <w:rPr>
          <w:rFonts w:ascii="Verdana" w:eastAsia="Calibri" w:hAnsi="Verdana"/>
          <w:iCs/>
          <w:lang w:eastAsia="en-US"/>
        </w:rPr>
      </w:pPr>
    </w:p>
    <w:p w14:paraId="3004D0CA" w14:textId="77777777" w:rsidR="007D0E85" w:rsidRPr="007D0E85" w:rsidRDefault="007D0E85" w:rsidP="001834E7">
      <w:pPr>
        <w:numPr>
          <w:ilvl w:val="0"/>
          <w:numId w:val="41"/>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iCs/>
          <w:lang w:eastAsia="en-US"/>
        </w:rPr>
        <w:t xml:space="preserve">S’hauran de enregistrar els accessos amb èxit i els fallits. </w:t>
      </w:r>
    </w:p>
    <w:p w14:paraId="43CAB152" w14:textId="77777777" w:rsidR="007D0E85" w:rsidRPr="007D0E85" w:rsidRDefault="007D0E85" w:rsidP="007D0E85">
      <w:pPr>
        <w:shd w:val="clear" w:color="auto" w:fill="FFFFFF"/>
        <w:tabs>
          <w:tab w:val="left" w:pos="3144"/>
        </w:tabs>
        <w:spacing w:after="160" w:line="259" w:lineRule="auto"/>
        <w:ind w:left="1068"/>
        <w:contextualSpacing/>
        <w:jc w:val="both"/>
        <w:rPr>
          <w:rFonts w:ascii="Verdana" w:eastAsia="Calibri" w:hAnsi="Verdana"/>
          <w:iCs/>
          <w:lang w:eastAsia="en-US"/>
        </w:rPr>
      </w:pPr>
    </w:p>
    <w:p w14:paraId="52016BC2" w14:textId="77777777" w:rsidR="007D0E85" w:rsidRPr="007D0E85" w:rsidRDefault="007D0E85" w:rsidP="001834E7">
      <w:pPr>
        <w:numPr>
          <w:ilvl w:val="0"/>
          <w:numId w:val="41"/>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iCs/>
          <w:lang w:eastAsia="en-US"/>
        </w:rPr>
        <w:t xml:space="preserve">El sistema informarà a la persona usuària de les seves obligacions immediatament després d’obtenir l’accés. </w:t>
      </w:r>
    </w:p>
    <w:p w14:paraId="1B8FCA92" w14:textId="77777777" w:rsidR="007D0E85" w:rsidRPr="007D0E85" w:rsidRDefault="007D0E85" w:rsidP="007D0E85">
      <w:pPr>
        <w:shd w:val="clear" w:color="auto" w:fill="FFFFFF"/>
        <w:tabs>
          <w:tab w:val="left" w:pos="3144"/>
        </w:tabs>
        <w:spacing w:after="160" w:line="259" w:lineRule="auto"/>
        <w:ind w:left="1068"/>
        <w:contextualSpacing/>
        <w:jc w:val="both"/>
        <w:rPr>
          <w:rFonts w:ascii="Verdana" w:eastAsia="Calibri" w:hAnsi="Verdana"/>
          <w:iCs/>
          <w:lang w:eastAsia="en-US"/>
        </w:rPr>
      </w:pPr>
    </w:p>
    <w:p w14:paraId="765AF563" w14:textId="77777777" w:rsidR="007D0E85" w:rsidRPr="007D0E85" w:rsidRDefault="007D0E85" w:rsidP="001834E7">
      <w:pPr>
        <w:numPr>
          <w:ilvl w:val="0"/>
          <w:numId w:val="40"/>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Control d’accés remot</w:t>
      </w:r>
      <w:r w:rsidRPr="007D0E85">
        <w:rPr>
          <w:rFonts w:ascii="Verdana" w:eastAsia="Calibri" w:hAnsi="Verdana"/>
          <w:iCs/>
          <w:lang w:eastAsia="en-US"/>
        </w:rPr>
        <w:t>: l'empresa adjudicatària haurà de disposar dels mitjans materials i el maquinari necessari per a la connexió amb els Sistemes d’Informació de l’Ajuntament, sent els costos de connexió a càrrec de l’empresa adjudicatària.</w:t>
      </w:r>
    </w:p>
    <w:p w14:paraId="1A84D991"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759B5A3A"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La connexió remota als sistemes de l’Ajuntament es realitzarà seguint els protocols establerts per l’IMI per als sistemes de l’Ajuntament.</w:t>
      </w:r>
    </w:p>
    <w:p w14:paraId="63E15901" w14:textId="77777777" w:rsidR="007D0E85" w:rsidRPr="007D0E85" w:rsidRDefault="007D0E85" w:rsidP="001834E7">
      <w:pPr>
        <w:numPr>
          <w:ilvl w:val="0"/>
          <w:numId w:val="40"/>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Gestió de les persones, deures i obligacions</w:t>
      </w:r>
      <w:r w:rsidRPr="007D0E85">
        <w:rPr>
          <w:rFonts w:ascii="Verdana" w:eastAsia="Calibri" w:hAnsi="Verdana"/>
          <w:iCs/>
          <w:lang w:eastAsia="en-US"/>
        </w:rPr>
        <w:t>: el/la Cap de Projecte de l’empresa adjudicatària durà a terme de forma correcta la gestió de les persones i els aspectes relacionats amb la seguretat de la informació.</w:t>
      </w:r>
    </w:p>
    <w:p w14:paraId="572077D1"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b/>
          <w:iCs/>
          <w:lang w:eastAsia="en-US"/>
        </w:rPr>
      </w:pPr>
    </w:p>
    <w:p w14:paraId="13A181D1"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lastRenderedPageBreak/>
        <w:t>L’empresa adjudicatària està obligada a implantar i donar a conèixer al seu personal els mecanismes i controls necessaris per a garantir l’accessibilitat, la confidencialitat, integritat i la disponibilitat de la informació de l’Ajuntament, i de donar-los a conèixer al seu personal.</w:t>
      </w:r>
    </w:p>
    <w:p w14:paraId="35FDF030"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69F4434B"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El/la Cap de Projecte de l’empresa adjudicatària, abans de l’inici de la prestació del servei objecte del contracte, haurà de notificar al seu personal qualsevol obligació a la que l’empresa estigui sotmesa per contracte i formar al seu personal en la política i instruccions de l’Ajuntament que els sigui d’aplicació.</w:t>
      </w:r>
    </w:p>
    <w:p w14:paraId="5AC676A0"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0AC1C4E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El/la Cap de Projecte haurà d'informar a tothom que presti serveis dins del marc del contracte, dels deures i responsabilitats del seu lloc de treball en matèria de seguretat de la informació i protecció de dades de caràcter personal, especificant les mesures disciplinàries al fet que pertoqui i fer signar al seu personal un document d’acceptació de les obligacions relatives a la seguretat de la informació i protecció de dades de caràcter personal de l’Ajuntament. </w:t>
      </w:r>
    </w:p>
    <w:p w14:paraId="46AC61AF"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5E2C4925"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El/la Cap de Projecte de l’empresa adjudicatària haurà de mantenir actualitzada, i en tot moment disponible, una llista de les persones adscrites a l’execució del contracte on s’indicarà la data en què van rebre la formació en política i instruccions de l’Ajuntament, així com el document d’acceptació de les obligacions relatives a la seguretat de la informació.</w:t>
      </w:r>
    </w:p>
    <w:p w14:paraId="63FEF0B9"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4665D2B5"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El document d’acceptació de les obligacions signat per les persones adscrites a l’execució d’aquest contracte serà entregat al/la Cap de Projecte de l’Ajuntament, abans de ser donats els permisos per accedir als Sistemes d’Informació de l’Ajuntament o bé abans de ser facilitada la informació per al correcte compliment del servei contractat, i restarà en poder de l’empresa adjudicatària que haurà de presentar-los quan siguin requerits per l’Ajuntament.</w:t>
      </w:r>
    </w:p>
    <w:p w14:paraId="4B513A00"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062B0073"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Es contemplarà el deure de confidencialitat respecte de les dades a les que tingui accés, tant durant el període de duració del contracte, com posteriorment a la seva terminació.</w:t>
      </w:r>
    </w:p>
    <w:p w14:paraId="3ABCE537"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7BB2339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L’empresa adjudicatària haurà de mantenir disponible en tot moment la informació o treballs resultants de l’objecte del contracte, amb la finalitat de comprovar el compliment de les mesures i controls previstos en aquest apartat.</w:t>
      </w:r>
    </w:p>
    <w:p w14:paraId="7E72F68F"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1B69B4C7" w14:textId="77777777" w:rsidR="007D0E85" w:rsidRPr="007D0E85" w:rsidRDefault="007D0E85" w:rsidP="001834E7">
      <w:pPr>
        <w:numPr>
          <w:ilvl w:val="0"/>
          <w:numId w:val="40"/>
        </w:numPr>
        <w:shd w:val="clear" w:color="auto" w:fill="FFFFFF"/>
        <w:tabs>
          <w:tab w:val="left" w:pos="31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Formació i conscienciació</w:t>
      </w:r>
      <w:r w:rsidRPr="007D0E85">
        <w:rPr>
          <w:rFonts w:ascii="Verdana" w:eastAsia="Calibri" w:hAnsi="Verdana"/>
          <w:iCs/>
          <w:lang w:eastAsia="en-US"/>
        </w:rPr>
        <w:t xml:space="preserve">: l'empresa adjudicatària realitzarà les accions necessàries per conscienciar regularment al personal sobre el seu paper i responsabilitat respecte a la seguretat dels sistemes. Es recordarà regularment instruccions sobre l’ús dels sistemes i tecnologies de la informació i comunicació per part de les persones al servei de l’Ajuntament de Barcelona; normativa de seguretat relativa al bon ús dels sistemes; normativa d’identificació i comunicació d’incidents, activitats o comportaments sospitosos que hagin de ser reportats per al seu tractament per personal especialitzat. </w:t>
      </w:r>
    </w:p>
    <w:p w14:paraId="4148EE44"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b/>
          <w:iCs/>
          <w:lang w:eastAsia="en-US"/>
        </w:rPr>
      </w:pPr>
    </w:p>
    <w:p w14:paraId="25E9747B"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L'empresa adjudicatària haurà de formar regularment al personal en aquelles matèries que requereixin per a l'acompliment de les seves funcions, en particular en relació a configuració de sistemes, detecció i reacció a incidents, i gestió de la informació i dades personals en qualsevol tipus de suport. </w:t>
      </w:r>
    </w:p>
    <w:p w14:paraId="08265AFE"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427D809D"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lastRenderedPageBreak/>
        <w:t>L’Ajuntament podrà demanar evidències de les diferents accions de formació i conscienciació que l'empresa adjudicatària ha realitzat sobre les persones assignades a l’execució del contracte.</w:t>
      </w:r>
    </w:p>
    <w:p w14:paraId="63BBE5AB" w14:textId="77777777" w:rsidR="007D0E85" w:rsidRPr="007D0E85" w:rsidRDefault="007D0E85" w:rsidP="007D0E85">
      <w:pPr>
        <w:shd w:val="clear" w:color="auto" w:fill="FFFFFF"/>
        <w:tabs>
          <w:tab w:val="left" w:pos="3144"/>
        </w:tabs>
        <w:spacing w:after="160" w:line="259" w:lineRule="auto"/>
        <w:ind w:left="720"/>
        <w:contextualSpacing/>
        <w:jc w:val="both"/>
        <w:rPr>
          <w:rFonts w:ascii="Verdana" w:eastAsia="Calibri" w:hAnsi="Verdana"/>
          <w:iCs/>
          <w:lang w:eastAsia="en-US"/>
        </w:rPr>
      </w:pPr>
    </w:p>
    <w:p w14:paraId="3A66BAC5" w14:textId="77777777" w:rsidR="007D0E85" w:rsidRPr="007D0E85" w:rsidRDefault="007D0E85" w:rsidP="001834E7">
      <w:pPr>
        <w:numPr>
          <w:ilvl w:val="0"/>
          <w:numId w:val="40"/>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Protecció del lloc de treball:</w:t>
      </w:r>
      <w:r w:rsidRPr="007D0E85">
        <w:rPr>
          <w:rFonts w:ascii="Verdana" w:eastAsia="Calibri" w:hAnsi="Verdana"/>
          <w:iCs/>
          <w:lang w:eastAsia="en-US"/>
        </w:rPr>
        <w:t xml:space="preserve"> quan el lloc de treball sigui buit, l'empresa adjudicatària haurà d’establir una política de “taules netes” respecte a la documentació de l’Ajuntament. Únicament es podrà disposar del material requerit per a l'activitat que s'està realitzant a cada moment. </w:t>
      </w:r>
    </w:p>
    <w:p w14:paraId="1217F5C1"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b/>
          <w:iCs/>
          <w:lang w:eastAsia="en-US"/>
        </w:rPr>
      </w:pPr>
    </w:p>
    <w:p w14:paraId="3C3BACF4"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En relació a la protecció d’equips l'empresa adjudicatària es compromet a que els equips que surtin, o puguin sortir de l’empresa adjudicatària, estaran protegits adequadament contra accessos no autoritzats en cas de pèrdua o robatori.</w:t>
      </w:r>
    </w:p>
    <w:p w14:paraId="5866DD30"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p>
    <w:p w14:paraId="7D405E63"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Sense perjudici de les mesures generals que els afectin, es requereix a l'empresa adjudicatària que porti un inventari d'equips juntament amb una identificació de la persona responsable del mateix i un control regular que està positivament sota el seu control. Les persones usuàries hauran de disposar d’un canal de comunicació per informar al servei de gestió d'incidents de pèrdues o robatoris, que hauran de ser comunicades a l’IMI.</w:t>
      </w:r>
    </w:p>
    <w:p w14:paraId="29720802"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p>
    <w:p w14:paraId="16A9FAF0"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S'evitarà, en la mesura del possible, que l'equip contingui claus d'accés remot a l'organització. Es consideraran claus d'accés remot aquelles que habilitin un accés a altres equips de l'organització, o unes altres de naturalesa anàloga.</w:t>
      </w:r>
    </w:p>
    <w:p w14:paraId="120C843C"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p>
    <w:p w14:paraId="0539AA5F"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Addicionalment, els equips hauran de disposar de: solució d’antivirus actualitzada a la última versió i configurada per realitzar anàlisis regulars de l’equip; política d’actualització que instal·li els últims pegats de seguretat en un temps raonable, prioritzant les crítiques; Firewall habilitat restringint el trànsit d’entrada a l’equip al mínim necessari. </w:t>
      </w:r>
    </w:p>
    <w:p w14:paraId="1049B750"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p>
    <w:p w14:paraId="770A1F66" w14:textId="77777777" w:rsidR="007D0E85" w:rsidRPr="007D0E85" w:rsidRDefault="007D0E85" w:rsidP="001834E7">
      <w:pPr>
        <w:numPr>
          <w:ilvl w:val="0"/>
          <w:numId w:val="40"/>
        </w:numPr>
        <w:shd w:val="clear" w:color="auto" w:fill="FFFFFF"/>
        <w:tabs>
          <w:tab w:val="left" w:pos="1824"/>
          <w:tab w:val="left" w:pos="374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Comunicacions externes</w:t>
      </w:r>
      <w:r w:rsidRPr="007D0E85">
        <w:rPr>
          <w:rFonts w:ascii="Verdana" w:eastAsia="Calibri" w:hAnsi="Verdana" w:cs="Arial"/>
          <w:lang w:eastAsia="en-US"/>
        </w:rPr>
        <w:t>: l'empresa adjudicatària disposarà dels mitjans materials i el maquinari necessari per a la connexió amb els Sistemes d’Informació de l’Administració Municipal, sent els costos de connexió a càrrec de l’empresa contractada.</w:t>
      </w:r>
    </w:p>
    <w:p w14:paraId="5A6373C1"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b/>
          <w:lang w:eastAsia="en-US"/>
        </w:rPr>
      </w:pPr>
    </w:p>
    <w:p w14:paraId="345C9BF0"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lang w:eastAsia="en-US"/>
        </w:rPr>
      </w:pPr>
      <w:r w:rsidRPr="007D0E85">
        <w:rPr>
          <w:rFonts w:ascii="Verdana" w:eastAsia="Calibri" w:hAnsi="Verdana" w:cs="Arial"/>
          <w:lang w:eastAsia="en-US"/>
        </w:rPr>
        <w:t>La connexió és realitzarà seguint els protocols de seguretat per a les comunicacions externes establerts per l’Administració Municipal.</w:t>
      </w:r>
    </w:p>
    <w:p w14:paraId="5FD72472"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lang w:eastAsia="en-US"/>
        </w:rPr>
      </w:pPr>
    </w:p>
    <w:p w14:paraId="5B9E1695"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lang w:eastAsia="en-US"/>
        </w:rPr>
      </w:pPr>
      <w:r w:rsidRPr="007D0E85">
        <w:rPr>
          <w:rFonts w:ascii="Verdana" w:eastAsia="Calibri" w:hAnsi="Verdana" w:cs="Arial"/>
          <w:lang w:eastAsia="en-US"/>
        </w:rPr>
        <w:t xml:space="preserve">L'empresa adjudicatària serà la responsable de custodiar correctament els certificats digitals lliurats per la interconnexió segura de xarxes i de demanar la seva revocació una vegada finalitzada la prestació del servei. Així mateix, serà responsable subsidiària de l’ús del certificats personals individuals lliurats als seus empleats pel desenvolupament del producte o servei. </w:t>
      </w:r>
    </w:p>
    <w:p w14:paraId="5AD544EB"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lang w:eastAsia="en-US"/>
        </w:rPr>
      </w:pPr>
    </w:p>
    <w:p w14:paraId="42C1CFB3" w14:textId="77777777" w:rsidR="007D0E85" w:rsidRPr="007D0E85" w:rsidRDefault="007D0E85" w:rsidP="001834E7">
      <w:pPr>
        <w:numPr>
          <w:ilvl w:val="0"/>
          <w:numId w:val="40"/>
        </w:numPr>
        <w:shd w:val="clear" w:color="auto" w:fill="FFFFFF"/>
        <w:tabs>
          <w:tab w:val="left" w:pos="1824"/>
          <w:tab w:val="left" w:pos="3744"/>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Protecció dels suports informàtics</w:t>
      </w:r>
      <w:r w:rsidRPr="007D0E85">
        <w:rPr>
          <w:rFonts w:ascii="Verdana" w:eastAsia="Calibri" w:hAnsi="Verdana"/>
          <w:iCs/>
          <w:lang w:eastAsia="en-US"/>
        </w:rPr>
        <w:t>: l'empresa adjudicatària haurà de gestionar els suports informàtics amb informació de l’Ajuntament de Barcelona seguint les següents pautes.</w:t>
      </w:r>
    </w:p>
    <w:p w14:paraId="2049E830"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iCs/>
          <w:lang w:eastAsia="en-US"/>
        </w:rPr>
      </w:pPr>
    </w:p>
    <w:p w14:paraId="4E5D2AF7" w14:textId="77777777" w:rsidR="007D0E85" w:rsidRPr="007D0E85" w:rsidRDefault="007D0E85" w:rsidP="001834E7">
      <w:pPr>
        <w:numPr>
          <w:ilvl w:val="0"/>
          <w:numId w:val="41"/>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Etiquetat</w:t>
      </w:r>
      <w:r w:rsidRPr="007D0E85">
        <w:rPr>
          <w:rFonts w:ascii="Verdana" w:eastAsia="Calibri" w:hAnsi="Verdana"/>
          <w:iCs/>
          <w:lang w:eastAsia="en-US"/>
        </w:rPr>
        <w:t xml:space="preserve">: l'empresa adjudicatària es compromet a etiquetar els suports d'informació de manera que, sense revelar el seu contingut, s'indiqui el nivell de seguretat de la informació continguda de major qualificació. Les persones usuàries </w:t>
      </w:r>
      <w:r w:rsidRPr="007D0E85">
        <w:rPr>
          <w:rFonts w:ascii="Verdana" w:eastAsia="Calibri" w:hAnsi="Verdana"/>
          <w:iCs/>
          <w:lang w:eastAsia="en-US"/>
        </w:rPr>
        <w:lastRenderedPageBreak/>
        <w:t xml:space="preserve">han d'estar capacitades per entendre el significat de les etiquetes, bé mitjançant simple inspecció, bé mitjançant el recurs a un </w:t>
      </w:r>
      <w:proofErr w:type="spellStart"/>
      <w:r w:rsidRPr="007D0E85">
        <w:rPr>
          <w:rFonts w:ascii="Verdana" w:eastAsia="Calibri" w:hAnsi="Verdana"/>
          <w:iCs/>
          <w:lang w:eastAsia="en-US"/>
        </w:rPr>
        <w:t>repositori</w:t>
      </w:r>
      <w:proofErr w:type="spellEnd"/>
      <w:r w:rsidRPr="007D0E85">
        <w:rPr>
          <w:rFonts w:ascii="Verdana" w:eastAsia="Calibri" w:hAnsi="Verdana"/>
          <w:iCs/>
          <w:lang w:eastAsia="en-US"/>
        </w:rPr>
        <w:t xml:space="preserve"> que ho expliqui.</w:t>
      </w:r>
    </w:p>
    <w:p w14:paraId="6746220A"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0894D172" w14:textId="77777777" w:rsidR="007D0E85" w:rsidRPr="007D0E85" w:rsidRDefault="007D0E85" w:rsidP="001834E7">
      <w:pPr>
        <w:numPr>
          <w:ilvl w:val="0"/>
          <w:numId w:val="41"/>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Transport</w:t>
      </w:r>
      <w:r w:rsidRPr="007D0E85">
        <w:rPr>
          <w:rFonts w:ascii="Verdana" w:eastAsia="Calibri" w:hAnsi="Verdana"/>
          <w:iCs/>
          <w:lang w:eastAsia="en-US"/>
        </w:rPr>
        <w:t>: l'empresa adjudicatària garantirà que els dispositius romanen sota control i que satisfan els requisits de seguretat mentre estan sent desplaçats d'un lloc a un altre. L'empresa adjudicatària garantirà que es segueix el procediment de transport, de manera que s’haurà de disposar d’un registre de sortida que identifiqui al transportista que rep el suport per al seu trasllat i d'un registre d'entrada que identifiqui al transportista que el lliura, conjuntament amb un procediment rutinari que quadri les sortides amb les arribades i elevi les alarmes pertinents quan es detecti algun incident.</w:t>
      </w:r>
    </w:p>
    <w:p w14:paraId="5033C6E6"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6D624024" w14:textId="77777777" w:rsidR="007D0E85" w:rsidRPr="007D0E85" w:rsidRDefault="007D0E85" w:rsidP="001834E7">
      <w:pPr>
        <w:numPr>
          <w:ilvl w:val="0"/>
          <w:numId w:val="41"/>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Esborrat i destrucció</w:t>
      </w:r>
      <w:r w:rsidRPr="007D0E85">
        <w:rPr>
          <w:rFonts w:ascii="Verdana" w:eastAsia="Calibri" w:hAnsi="Verdana"/>
          <w:iCs/>
          <w:lang w:eastAsia="en-US"/>
        </w:rPr>
        <w:t xml:space="preserve">: l'empresa adjudicatària haurà de seguir els estàndards i normes de l’IMI respecte a l’esborrat i destrucció de suports d'informació. S'aplicarà a tot tipus d'equips susceptibles d'emmagatzemar informació, incloent mitjans electrònics i no electrònics. Els suports que hagin de ser reutilitzats per a una altra informació o alliberats a una altra organització hauran de ser objecte d'un esborrat segur del seu contingut. </w:t>
      </w:r>
    </w:p>
    <w:p w14:paraId="6D439611"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54E10715" w14:textId="77777777" w:rsidR="007D0E85" w:rsidRPr="007D0E85" w:rsidRDefault="007D0E85" w:rsidP="001834E7">
      <w:pPr>
        <w:numPr>
          <w:ilvl w:val="0"/>
          <w:numId w:val="40"/>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Protecció de la informació</w:t>
      </w:r>
      <w:r w:rsidRPr="007D0E85">
        <w:rPr>
          <w:rFonts w:ascii="Verdana" w:eastAsia="Calibri" w:hAnsi="Verdana"/>
          <w:iCs/>
          <w:lang w:eastAsia="en-US"/>
        </w:rPr>
        <w:t xml:space="preserve">: s’hauran de contemplar els següents camps d’aplicació. </w:t>
      </w:r>
    </w:p>
    <w:p w14:paraId="57D982AD" w14:textId="77777777" w:rsidR="007D0E85" w:rsidRPr="007D0E85" w:rsidRDefault="007D0E85" w:rsidP="007D0E85">
      <w:pPr>
        <w:shd w:val="clear" w:color="auto" w:fill="FFFFFF"/>
        <w:tabs>
          <w:tab w:val="left" w:pos="1476"/>
        </w:tabs>
        <w:spacing w:after="160" w:line="259" w:lineRule="auto"/>
        <w:ind w:left="720"/>
        <w:contextualSpacing/>
        <w:jc w:val="both"/>
        <w:rPr>
          <w:rFonts w:ascii="Verdana" w:eastAsia="Calibri" w:hAnsi="Verdana"/>
          <w:iCs/>
          <w:lang w:eastAsia="en-US"/>
        </w:rPr>
      </w:pPr>
    </w:p>
    <w:p w14:paraId="4E76FCB7" w14:textId="77777777" w:rsidR="007D0E85" w:rsidRPr="007D0E85" w:rsidRDefault="007D0E85" w:rsidP="001834E7">
      <w:pPr>
        <w:numPr>
          <w:ilvl w:val="0"/>
          <w:numId w:val="41"/>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Neteja de documents</w:t>
      </w:r>
      <w:r w:rsidRPr="007D0E85">
        <w:rPr>
          <w:rFonts w:ascii="Verdana" w:eastAsia="Calibri" w:hAnsi="Verdana"/>
          <w:iCs/>
          <w:lang w:eastAsia="en-US"/>
        </w:rPr>
        <w:t>: l'empresa adjudicatària disposarà d’un procediment de neteja de documents, el qual retirarà d'aquests tota la informació addicional continguda en camps ocults, metadades, comentaris o revisions anteriors, excepte quan aquesta informació sigui pertinent per al receptor del document.</w:t>
      </w:r>
    </w:p>
    <w:p w14:paraId="45C9D877"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6B821ADB"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r w:rsidRPr="007D0E85">
        <w:rPr>
          <w:rFonts w:ascii="Verdana" w:eastAsia="Calibri" w:hAnsi="Verdana"/>
          <w:iCs/>
          <w:lang w:eastAsia="en-US"/>
        </w:rPr>
        <w:t xml:space="preserve">Aquesta mesura serà especialment rellevant quan el document es difongui àmpliament, com quan s'ofereix al públic en un servidor web o un altre tipus de </w:t>
      </w:r>
      <w:proofErr w:type="spellStart"/>
      <w:r w:rsidRPr="007D0E85">
        <w:rPr>
          <w:rFonts w:ascii="Verdana" w:eastAsia="Calibri" w:hAnsi="Verdana"/>
          <w:iCs/>
          <w:lang w:eastAsia="en-US"/>
        </w:rPr>
        <w:t>repositori</w:t>
      </w:r>
      <w:proofErr w:type="spellEnd"/>
      <w:r w:rsidRPr="007D0E85">
        <w:rPr>
          <w:rFonts w:ascii="Verdana" w:eastAsia="Calibri" w:hAnsi="Verdana"/>
          <w:iCs/>
          <w:lang w:eastAsia="en-US"/>
        </w:rPr>
        <w:t xml:space="preserve"> d'informació.</w:t>
      </w:r>
    </w:p>
    <w:p w14:paraId="794D244A"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1F7617E8" w14:textId="77777777" w:rsidR="007D0E85" w:rsidRPr="007D0E85" w:rsidRDefault="007D0E85" w:rsidP="001834E7">
      <w:pPr>
        <w:numPr>
          <w:ilvl w:val="0"/>
          <w:numId w:val="41"/>
        </w:numPr>
        <w:shd w:val="clear" w:color="auto" w:fill="FFFFFF"/>
        <w:tabs>
          <w:tab w:val="left" w:pos="147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Protecció del correu electrònic</w:t>
      </w:r>
      <w:r w:rsidRPr="007D0E85">
        <w:rPr>
          <w:rFonts w:ascii="Verdana" w:eastAsia="Calibri" w:hAnsi="Verdana"/>
          <w:iCs/>
          <w:lang w:eastAsia="en-US"/>
        </w:rPr>
        <w:t xml:space="preserve">: en el cas de que l'empresa adjudicatària faci ús del seu correu electrònic corporatiu per gestionar informació de l’Ajuntament, l’haurà protegir enfront d’amenaces que li són pròpies: la informació distribuïda per mitjà de correu electrònic s’ha de protegir tant en el cos com els annexes; s’haurà de protegir la informació d’encaminament de missatges i establiment de connexions; no es permetrà la redirecció a dominis de correu públics fora del correu corporatiu de l'empresa adjudicatària; s’ha de protegir el correu electrònic front </w:t>
      </w:r>
      <w:proofErr w:type="spellStart"/>
      <w:r w:rsidRPr="007D0E85">
        <w:rPr>
          <w:rFonts w:ascii="Verdana" w:eastAsia="Calibri" w:hAnsi="Verdana"/>
          <w:iCs/>
          <w:lang w:eastAsia="en-US"/>
        </w:rPr>
        <w:t>spam</w:t>
      </w:r>
      <w:proofErr w:type="spellEnd"/>
      <w:r w:rsidRPr="007D0E85">
        <w:rPr>
          <w:rFonts w:ascii="Verdana" w:eastAsia="Calibri" w:hAnsi="Verdana"/>
          <w:iCs/>
          <w:lang w:eastAsia="en-US"/>
        </w:rPr>
        <w:t xml:space="preserve">, programes nocius i codi de mòbil de tipus </w:t>
      </w:r>
      <w:proofErr w:type="spellStart"/>
      <w:r w:rsidRPr="007D0E85">
        <w:rPr>
          <w:rFonts w:ascii="Verdana" w:eastAsia="Calibri" w:hAnsi="Verdana"/>
          <w:iCs/>
          <w:lang w:eastAsia="en-US"/>
        </w:rPr>
        <w:t>applet</w:t>
      </w:r>
      <w:proofErr w:type="spellEnd"/>
      <w:r w:rsidRPr="007D0E85">
        <w:rPr>
          <w:rFonts w:ascii="Verdana" w:eastAsia="Calibri" w:hAnsi="Verdana"/>
          <w:iCs/>
          <w:lang w:eastAsia="en-US"/>
        </w:rPr>
        <w:t xml:space="preserve">. </w:t>
      </w:r>
    </w:p>
    <w:p w14:paraId="107FDDD9"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b/>
          <w:iCs/>
          <w:lang w:eastAsia="en-US"/>
        </w:rPr>
      </w:pPr>
    </w:p>
    <w:p w14:paraId="146E9B03"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r w:rsidRPr="007D0E85">
        <w:rPr>
          <w:rFonts w:ascii="Verdana" w:eastAsia="Calibri" w:hAnsi="Verdana"/>
          <w:iCs/>
          <w:lang w:eastAsia="en-US"/>
        </w:rPr>
        <w:t xml:space="preserve">Dins de les polítiques d’ús del correu electrònic s’inclou la limitació a l’ús com a suport de comunicació privada i el realitzar activitats de conscienciació i formació relatives a l’ús del correu personal per detectar </w:t>
      </w:r>
      <w:proofErr w:type="spellStart"/>
      <w:r w:rsidRPr="007D0E85">
        <w:rPr>
          <w:rFonts w:ascii="Verdana" w:eastAsia="Calibri" w:hAnsi="Verdana"/>
          <w:iCs/>
          <w:lang w:eastAsia="en-US"/>
        </w:rPr>
        <w:t>malware</w:t>
      </w:r>
      <w:proofErr w:type="spellEnd"/>
      <w:r w:rsidRPr="007D0E85">
        <w:rPr>
          <w:rFonts w:ascii="Verdana" w:eastAsia="Calibri" w:hAnsi="Verdana"/>
          <w:iCs/>
          <w:lang w:eastAsia="en-US"/>
        </w:rPr>
        <w:t xml:space="preserve"> o </w:t>
      </w:r>
      <w:proofErr w:type="spellStart"/>
      <w:r w:rsidRPr="007D0E85">
        <w:rPr>
          <w:rFonts w:ascii="Verdana" w:eastAsia="Calibri" w:hAnsi="Verdana"/>
          <w:iCs/>
          <w:lang w:eastAsia="en-US"/>
        </w:rPr>
        <w:t>phishing</w:t>
      </w:r>
      <w:proofErr w:type="spellEnd"/>
      <w:r w:rsidRPr="007D0E85">
        <w:rPr>
          <w:rFonts w:ascii="Verdana" w:eastAsia="Calibri" w:hAnsi="Verdana"/>
          <w:iCs/>
          <w:lang w:eastAsia="en-US"/>
        </w:rPr>
        <w:t>.</w:t>
      </w:r>
    </w:p>
    <w:p w14:paraId="723D7902"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3B584766"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
          <w:iCs/>
          <w:sz w:val="16"/>
          <w:szCs w:val="16"/>
          <w:lang w:eastAsia="en-US"/>
        </w:rPr>
      </w:pPr>
      <w:r w:rsidRPr="007D0E85">
        <w:rPr>
          <w:rFonts w:ascii="Verdana" w:eastAsia="Calibri" w:hAnsi="Verdana"/>
          <w:i/>
          <w:iCs/>
          <w:sz w:val="16"/>
          <w:szCs w:val="16"/>
          <w:lang w:eastAsia="en-US"/>
        </w:rPr>
        <w:t>En cas que la informació tractada pel contracte sigui prou sensible</w:t>
      </w:r>
    </w:p>
    <w:p w14:paraId="44B7EFB1"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
          <w:iCs/>
          <w:sz w:val="16"/>
          <w:szCs w:val="16"/>
          <w:lang w:eastAsia="en-US"/>
        </w:rPr>
      </w:pPr>
    </w:p>
    <w:p w14:paraId="5F7338C2"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r w:rsidRPr="007D0E85">
        <w:rPr>
          <w:rFonts w:ascii="Verdana" w:eastAsia="Calibri" w:hAnsi="Verdana"/>
          <w:iCs/>
          <w:lang w:eastAsia="en-US"/>
        </w:rPr>
        <w:t xml:space="preserve">El responsable del contracte de l’Ajuntament avaluarà si el contracte ha de gestionar informació sensible, especialment protegida en relació a la protecció de dades personals, confidencial de l’Ajuntament o de les tecnologies municipals (adreces IP, usuaris, credencials,...) </w:t>
      </w:r>
    </w:p>
    <w:p w14:paraId="6255540C"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7E864DF0"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r w:rsidRPr="007D0E85">
        <w:rPr>
          <w:rFonts w:ascii="Verdana" w:eastAsia="Calibri" w:hAnsi="Verdana"/>
          <w:iCs/>
          <w:lang w:eastAsia="en-US"/>
        </w:rPr>
        <w:lastRenderedPageBreak/>
        <w:t>En cas afirmatiu, l’Ajuntament facilitarà a l'empresa adjudicatària un correu electrònic de l’Ajuntament (@ext.bcn.cat) el qual es convertirà en la via de comunicació entre l'empresa adjudicatària i l’Ajuntament.</w:t>
      </w:r>
    </w:p>
    <w:p w14:paraId="0168DA84"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2E93A3D7"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r w:rsidRPr="007D0E85">
        <w:rPr>
          <w:rFonts w:ascii="Verdana" w:eastAsia="Calibri" w:hAnsi="Verdana"/>
          <w:iCs/>
          <w:lang w:eastAsia="en-US"/>
        </w:rPr>
        <w:t xml:space="preserve">Aquesta mesura vol evitar que les empreses externes retinguin informació confidencial de l’Ajuntament en servidors de correu aliens a l’entorn municipal, durant i sobretot, un cop finalitzat el </w:t>
      </w:r>
      <w:proofErr w:type="spellStart"/>
      <w:r w:rsidRPr="007D0E85">
        <w:rPr>
          <w:rFonts w:ascii="Verdana" w:eastAsia="Calibri" w:hAnsi="Verdana"/>
          <w:iCs/>
          <w:lang w:eastAsia="en-US"/>
        </w:rPr>
        <w:t>contrate</w:t>
      </w:r>
      <w:proofErr w:type="spellEnd"/>
      <w:r w:rsidRPr="007D0E85">
        <w:rPr>
          <w:rFonts w:ascii="Verdana" w:eastAsia="Calibri" w:hAnsi="Verdana"/>
          <w:iCs/>
          <w:lang w:eastAsia="en-US"/>
        </w:rPr>
        <w:t>.</w:t>
      </w:r>
    </w:p>
    <w:p w14:paraId="7101372F" w14:textId="77777777" w:rsidR="007D0E85" w:rsidRPr="007D0E85" w:rsidRDefault="007D0E85" w:rsidP="007D0E85">
      <w:pPr>
        <w:shd w:val="clear" w:color="auto" w:fill="FFFFFF"/>
        <w:tabs>
          <w:tab w:val="left" w:pos="1476"/>
        </w:tabs>
        <w:spacing w:after="160" w:line="259" w:lineRule="auto"/>
        <w:ind w:left="1068"/>
        <w:contextualSpacing/>
        <w:jc w:val="both"/>
        <w:rPr>
          <w:rFonts w:ascii="Verdana" w:eastAsia="Calibri" w:hAnsi="Verdana"/>
          <w:iCs/>
          <w:lang w:eastAsia="en-US"/>
        </w:rPr>
      </w:pPr>
    </w:p>
    <w:p w14:paraId="56AF07BD" w14:textId="77777777" w:rsidR="007D0E85" w:rsidRPr="007D0E85" w:rsidRDefault="007D0E85" w:rsidP="001834E7">
      <w:pPr>
        <w:numPr>
          <w:ilvl w:val="0"/>
          <w:numId w:val="40"/>
        </w:numPr>
        <w:shd w:val="clear" w:color="auto" w:fill="FFFFFF"/>
        <w:tabs>
          <w:tab w:val="left" w:pos="225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Protecció de les instal·lacions</w:t>
      </w:r>
      <w:r w:rsidRPr="007D0E85">
        <w:rPr>
          <w:rFonts w:ascii="Verdana" w:eastAsia="Calibri" w:hAnsi="Verdana"/>
          <w:iCs/>
          <w:lang w:eastAsia="en-US"/>
        </w:rPr>
        <w:t xml:space="preserve">: les instal·lacions de l'empresa adjudicatària hauran de disposar de certes condicions de seguretat física per evitar els accessos físics als </w:t>
      </w:r>
      <w:proofErr w:type="spellStart"/>
      <w:r w:rsidRPr="007D0E85">
        <w:rPr>
          <w:rFonts w:ascii="Verdana" w:eastAsia="Calibri" w:hAnsi="Verdana"/>
          <w:iCs/>
          <w:lang w:eastAsia="en-US"/>
        </w:rPr>
        <w:t>repositoris</w:t>
      </w:r>
      <w:proofErr w:type="spellEnd"/>
      <w:r w:rsidRPr="007D0E85">
        <w:rPr>
          <w:rFonts w:ascii="Verdana" w:eastAsia="Calibri" w:hAnsi="Verdana"/>
          <w:iCs/>
          <w:lang w:eastAsia="en-US"/>
        </w:rPr>
        <w:t xml:space="preserve"> d’informació, segons la sensibilitat de dita informació i per garantir que la informació de l’Ajuntament no pugui ser visible i/o audible des de l’exterior de les instal·lacions. </w:t>
      </w:r>
    </w:p>
    <w:p w14:paraId="13C8B0E9" w14:textId="77777777" w:rsidR="007D0E85" w:rsidRPr="007D0E85" w:rsidRDefault="007D0E85" w:rsidP="007D0E85">
      <w:pPr>
        <w:shd w:val="clear" w:color="auto" w:fill="FFFFFF"/>
        <w:tabs>
          <w:tab w:val="left" w:pos="2256"/>
        </w:tabs>
        <w:spacing w:after="160" w:line="259" w:lineRule="auto"/>
        <w:ind w:left="720"/>
        <w:contextualSpacing/>
        <w:jc w:val="both"/>
        <w:rPr>
          <w:rFonts w:ascii="Verdana" w:eastAsia="Calibri" w:hAnsi="Verdana"/>
          <w:iCs/>
          <w:lang w:eastAsia="en-US"/>
        </w:rPr>
      </w:pPr>
    </w:p>
    <w:p w14:paraId="1537868E" w14:textId="77777777" w:rsidR="007D0E85" w:rsidRPr="007D0E85" w:rsidRDefault="007D0E85" w:rsidP="001834E7">
      <w:pPr>
        <w:numPr>
          <w:ilvl w:val="0"/>
          <w:numId w:val="40"/>
        </w:numPr>
        <w:shd w:val="clear" w:color="auto" w:fill="FFFFFF"/>
        <w:tabs>
          <w:tab w:val="left" w:pos="2256"/>
        </w:tabs>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Gestió d’excepcions</w:t>
      </w:r>
      <w:r w:rsidRPr="007D0E85">
        <w:rPr>
          <w:rFonts w:ascii="Verdana" w:eastAsia="Calibri" w:hAnsi="Verdana"/>
          <w:iCs/>
          <w:lang w:eastAsia="en-US"/>
        </w:rPr>
        <w:t xml:space="preserve">: qualsevol excepció als anteriors apartats no recollida en el present document en el moment de la contractació o que ocorri en el transcurs del servei, haurà de ser comunicada per mitjà dels canals oficials al Departament de Seguretat de l’IMI per al seu corresponent tractament i valoració. S’haurà de presentar de forma clara i concisa l’objecte de l’excepció així com la modificació desitjada pel sol·licitant amb la seva deguda justificació. </w:t>
      </w:r>
    </w:p>
    <w:p w14:paraId="0E31BA00" w14:textId="77777777" w:rsidR="007D0E85" w:rsidRPr="007D0E85" w:rsidRDefault="007D0E85" w:rsidP="007D0E85">
      <w:pPr>
        <w:shd w:val="clear" w:color="auto" w:fill="FFFFFF"/>
        <w:spacing w:after="160" w:line="259" w:lineRule="auto"/>
        <w:jc w:val="both"/>
        <w:rPr>
          <w:rFonts w:ascii="Verdana" w:eastAsia="Calibri" w:hAnsi="Verdana" w:cs="Arial"/>
          <w:sz w:val="16"/>
          <w:szCs w:val="16"/>
          <w:lang w:eastAsia="en-US"/>
        </w:rPr>
      </w:pPr>
      <w:r w:rsidRPr="007D0E85">
        <w:rPr>
          <w:rFonts w:ascii="Verdana" w:eastAsia="Calibri" w:hAnsi="Verdana" w:cs="Arial"/>
          <w:i/>
          <w:sz w:val="16"/>
          <w:szCs w:val="16"/>
          <w:lang w:eastAsia="en-US"/>
        </w:rPr>
        <w:t>Opció 2. Obligatòria si es tractarà amb Sistemes d’Informació de l’Ajuntament de nivell Mig</w:t>
      </w:r>
    </w:p>
    <w:p w14:paraId="24B93F42" w14:textId="77777777" w:rsidR="007D0E85" w:rsidRPr="007D0E85" w:rsidRDefault="007D0E85" w:rsidP="007D0E85">
      <w:pPr>
        <w:shd w:val="clear" w:color="auto" w:fill="FFFFFF"/>
        <w:spacing w:after="160" w:line="259" w:lineRule="auto"/>
        <w:jc w:val="both"/>
        <w:rPr>
          <w:rFonts w:ascii="Verdana" w:eastAsia="Calibri" w:hAnsi="Verdana" w:cs="Arial"/>
          <w:lang w:eastAsia="en-US"/>
        </w:rPr>
      </w:pPr>
      <w:r w:rsidRPr="007D0E85">
        <w:rPr>
          <w:rFonts w:ascii="Verdana" w:eastAsia="Calibri" w:hAnsi="Verdana" w:cs="Arial"/>
          <w:lang w:eastAsia="en-US"/>
        </w:rPr>
        <w:t>Són d’obligat compliment les clàusules de l’apartat anterior (</w:t>
      </w:r>
      <w:r w:rsidRPr="007D0E85">
        <w:rPr>
          <w:rFonts w:ascii="Verdana" w:eastAsia="Calibri" w:hAnsi="Verdana" w:cs="Arial"/>
          <w:i/>
          <w:sz w:val="16"/>
          <w:szCs w:val="16"/>
          <w:lang w:eastAsia="en-US"/>
        </w:rPr>
        <w:t>Opció 1. Obligatòria si es tractarà amb sistemes d’informació de l’Ajuntament</w:t>
      </w:r>
      <w:r w:rsidRPr="007D0E85">
        <w:rPr>
          <w:rFonts w:ascii="Verdana" w:eastAsia="Calibri" w:hAnsi="Verdana" w:cs="Arial"/>
          <w:lang w:eastAsia="en-US"/>
        </w:rPr>
        <w:t>) conjuntament amb les descrites a continuació:</w:t>
      </w:r>
    </w:p>
    <w:p w14:paraId="71BC95B9" w14:textId="77777777" w:rsidR="007D0E85" w:rsidRPr="007D0E85" w:rsidRDefault="007D0E85" w:rsidP="001834E7">
      <w:pPr>
        <w:numPr>
          <w:ilvl w:val="0"/>
          <w:numId w:val="42"/>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Dimensionament</w:t>
      </w:r>
      <w:r w:rsidRPr="007D0E85">
        <w:rPr>
          <w:rFonts w:ascii="Verdana" w:eastAsia="Calibri" w:hAnsi="Verdana" w:cs="Arial"/>
          <w:lang w:eastAsia="en-US"/>
        </w:rPr>
        <w:t xml:space="preserve">: l'empresa adjudicatària ha de garantir que disposa de les persones necessàries i amb les qualificacions professionals adients per garantir la correcta prestació del servei. </w:t>
      </w:r>
    </w:p>
    <w:p w14:paraId="6AC8D6BC" w14:textId="77777777" w:rsidR="007D0E85" w:rsidRPr="007D0E85" w:rsidRDefault="007D0E85" w:rsidP="007D0E85">
      <w:pPr>
        <w:shd w:val="clear" w:color="auto" w:fill="FFFFFF"/>
        <w:spacing w:after="160" w:line="259" w:lineRule="auto"/>
        <w:ind w:left="720"/>
        <w:contextualSpacing/>
        <w:jc w:val="both"/>
        <w:rPr>
          <w:rFonts w:ascii="Verdana" w:eastAsia="Calibri" w:hAnsi="Verdana" w:cs="Arial"/>
          <w:lang w:eastAsia="en-US"/>
        </w:rPr>
      </w:pPr>
    </w:p>
    <w:p w14:paraId="35E2E627" w14:textId="77777777" w:rsidR="007D0E85" w:rsidRPr="007D0E85" w:rsidRDefault="007D0E85" w:rsidP="001834E7">
      <w:pPr>
        <w:numPr>
          <w:ilvl w:val="0"/>
          <w:numId w:val="42"/>
        </w:numPr>
        <w:shd w:val="clear" w:color="auto" w:fill="FFFFFF"/>
        <w:tabs>
          <w:tab w:val="left" w:pos="182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Anàlisis forenses</w:t>
      </w:r>
      <w:r w:rsidRPr="007D0E85">
        <w:rPr>
          <w:rFonts w:ascii="Verdana" w:eastAsia="Calibri" w:hAnsi="Verdana" w:cs="Arial"/>
          <w:lang w:eastAsia="en-US"/>
        </w:rPr>
        <w:t>: l’execució d’anàlisis forenses serà responsabilitat exclusiva del Departament de Seguretat de l’IMI . L'empresa adjudicatària haurà de col·laborar proporcionant la informació requerida i el coneixements de les plataformes i tecnològics que facin falta. Les peticions de col·laboració es realitzaran a través dels procediments i canals establerts entre el Departament de Seguretat de l’IMI i l'empresa proveïdora.</w:t>
      </w:r>
    </w:p>
    <w:p w14:paraId="5CA449BF" w14:textId="77777777" w:rsidR="007D0E85" w:rsidRPr="007D0E85" w:rsidRDefault="007D0E85" w:rsidP="007D0E85">
      <w:pPr>
        <w:spacing w:after="160" w:line="259" w:lineRule="auto"/>
        <w:ind w:left="720"/>
        <w:contextualSpacing/>
        <w:rPr>
          <w:rFonts w:ascii="Verdana" w:eastAsia="Calibri" w:hAnsi="Verdana" w:cs="Arial"/>
          <w:lang w:eastAsia="en-US"/>
        </w:rPr>
      </w:pPr>
    </w:p>
    <w:p w14:paraId="25AE0D97" w14:textId="77777777" w:rsidR="007D0E85" w:rsidRPr="007D0E85" w:rsidRDefault="007D0E85" w:rsidP="007D0E85">
      <w:pPr>
        <w:shd w:val="clear" w:color="auto" w:fill="FFFFFF"/>
        <w:tabs>
          <w:tab w:val="left" w:pos="1824"/>
        </w:tabs>
        <w:spacing w:after="160" w:line="259" w:lineRule="auto"/>
        <w:ind w:left="720"/>
        <w:contextualSpacing/>
        <w:jc w:val="both"/>
        <w:rPr>
          <w:rFonts w:ascii="Verdana" w:eastAsia="Calibri" w:hAnsi="Verdana" w:cs="Arial"/>
          <w:lang w:eastAsia="en-US"/>
        </w:rPr>
      </w:pPr>
    </w:p>
    <w:p w14:paraId="214C0E3C" w14:textId="77777777" w:rsidR="007D0E85" w:rsidRPr="007D0E85" w:rsidRDefault="007D0E85" w:rsidP="001834E7">
      <w:pPr>
        <w:numPr>
          <w:ilvl w:val="0"/>
          <w:numId w:val="42"/>
        </w:numPr>
        <w:shd w:val="clear" w:color="auto" w:fill="FFFFFF"/>
        <w:tabs>
          <w:tab w:val="left" w:pos="182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Control accés local</w:t>
      </w:r>
      <w:r w:rsidRPr="007D0E85">
        <w:rPr>
          <w:rFonts w:ascii="Verdana" w:eastAsia="Calibri" w:hAnsi="Verdana" w:cs="Arial"/>
          <w:lang w:eastAsia="en-US"/>
        </w:rPr>
        <w:t>: sumat a les obligacions anteriors, s’haurà de informar a la persona usuària de l’últim accés efectuat amb la seva identitat.</w:t>
      </w:r>
    </w:p>
    <w:p w14:paraId="7DCAC5FF" w14:textId="77777777" w:rsidR="007D0E85" w:rsidRPr="007D0E85" w:rsidRDefault="007D0E85" w:rsidP="007D0E85">
      <w:pPr>
        <w:shd w:val="clear" w:color="auto" w:fill="FFFFFF"/>
        <w:tabs>
          <w:tab w:val="left" w:pos="1824"/>
        </w:tabs>
        <w:spacing w:after="160" w:line="259" w:lineRule="auto"/>
        <w:ind w:left="720"/>
        <w:contextualSpacing/>
        <w:jc w:val="both"/>
        <w:rPr>
          <w:rFonts w:ascii="Verdana" w:eastAsia="Calibri" w:hAnsi="Verdana" w:cs="Arial"/>
          <w:lang w:eastAsia="en-US"/>
        </w:rPr>
      </w:pPr>
    </w:p>
    <w:p w14:paraId="671ABC4C" w14:textId="77777777" w:rsidR="007D0E85" w:rsidRPr="007D0E85" w:rsidRDefault="007D0E85" w:rsidP="001834E7">
      <w:pPr>
        <w:numPr>
          <w:ilvl w:val="0"/>
          <w:numId w:val="42"/>
        </w:numPr>
        <w:shd w:val="clear" w:color="auto" w:fill="FFFFFF"/>
        <w:tabs>
          <w:tab w:val="left" w:pos="1824"/>
          <w:tab w:val="left" w:pos="374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Mitjans alternatius</w:t>
      </w:r>
      <w:r w:rsidRPr="007D0E85">
        <w:rPr>
          <w:rFonts w:ascii="Verdana" w:eastAsia="Calibri" w:hAnsi="Verdana" w:cs="Arial"/>
          <w:lang w:eastAsia="en-US"/>
        </w:rPr>
        <w:t>: l'empresa adjudicatària garantirà l'existència i disponibilitat de mitjans alternatius de tractament de la informació per al cas que fallin els mitjans habituals. Aquests mitjans alternatius hauran d’estar subjectes a les mateixes garanties de protecció que les detallades anteriorment. Igualment, s'haurà d’establir un temps màxim perquè els equips alternatius entrin en funcionament.</w:t>
      </w:r>
    </w:p>
    <w:p w14:paraId="07B6A8C6" w14:textId="77777777" w:rsidR="007D0E85" w:rsidRPr="007D0E85" w:rsidRDefault="007D0E85" w:rsidP="007D0E85">
      <w:pPr>
        <w:shd w:val="clear" w:color="auto" w:fill="FFFFFF"/>
        <w:tabs>
          <w:tab w:val="left" w:pos="1824"/>
          <w:tab w:val="left" w:pos="3744"/>
        </w:tabs>
        <w:spacing w:after="160" w:line="259" w:lineRule="auto"/>
        <w:ind w:left="720"/>
        <w:contextualSpacing/>
        <w:jc w:val="both"/>
        <w:rPr>
          <w:rFonts w:ascii="Verdana" w:eastAsia="Calibri" w:hAnsi="Verdana" w:cs="Arial"/>
          <w:lang w:eastAsia="en-US"/>
        </w:rPr>
      </w:pPr>
    </w:p>
    <w:p w14:paraId="05755C65" w14:textId="77777777" w:rsidR="007D0E85" w:rsidRPr="007D0E85" w:rsidRDefault="007D0E85" w:rsidP="001834E7">
      <w:pPr>
        <w:numPr>
          <w:ilvl w:val="0"/>
          <w:numId w:val="42"/>
        </w:numPr>
        <w:shd w:val="clear" w:color="auto" w:fill="FFFFFF"/>
        <w:tabs>
          <w:tab w:val="left" w:pos="1824"/>
          <w:tab w:val="left" w:pos="374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Protecció dels suports informàtics</w:t>
      </w:r>
      <w:r w:rsidRPr="007D0E85">
        <w:rPr>
          <w:rFonts w:ascii="Verdana" w:eastAsia="Calibri" w:hAnsi="Verdana" w:cs="Arial"/>
          <w:lang w:eastAsia="en-US"/>
        </w:rPr>
        <w:t>: addicionalment a les obligacions establertes anteriorment:</w:t>
      </w:r>
    </w:p>
    <w:p w14:paraId="02664578" w14:textId="77777777" w:rsidR="007D0E85" w:rsidRPr="007D0E85" w:rsidRDefault="007D0E85" w:rsidP="007D0E85">
      <w:pPr>
        <w:shd w:val="clear" w:color="auto" w:fill="FFFFFF"/>
        <w:tabs>
          <w:tab w:val="left" w:pos="1824"/>
          <w:tab w:val="left" w:pos="3744"/>
        </w:tabs>
        <w:spacing w:after="160" w:line="259" w:lineRule="auto"/>
        <w:ind w:left="1068"/>
        <w:contextualSpacing/>
        <w:jc w:val="both"/>
        <w:rPr>
          <w:rFonts w:ascii="Verdana" w:eastAsia="Calibri" w:hAnsi="Verdana" w:cs="Arial"/>
          <w:lang w:eastAsia="en-US"/>
        </w:rPr>
      </w:pPr>
    </w:p>
    <w:p w14:paraId="2883B79B" w14:textId="77777777" w:rsidR="007D0E85" w:rsidRPr="007D0E85" w:rsidRDefault="007D0E85" w:rsidP="001834E7">
      <w:pPr>
        <w:numPr>
          <w:ilvl w:val="0"/>
          <w:numId w:val="41"/>
        </w:numPr>
        <w:shd w:val="clear" w:color="auto" w:fill="FFFFFF"/>
        <w:tabs>
          <w:tab w:val="left" w:pos="1824"/>
          <w:tab w:val="left" w:pos="374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Esborrat i destrucció</w:t>
      </w:r>
      <w:r w:rsidRPr="007D0E85">
        <w:rPr>
          <w:rFonts w:ascii="Verdana" w:eastAsia="Calibri" w:hAnsi="Verdana" w:cs="Arial"/>
          <w:lang w:eastAsia="en-US"/>
        </w:rPr>
        <w:t xml:space="preserve">: en cas de que la naturalesa del suport no permeti un esborrat segur o quan així ho requereixi el procediment associat al tipus </w:t>
      </w:r>
      <w:r w:rsidRPr="007D0E85">
        <w:rPr>
          <w:rFonts w:ascii="Verdana" w:eastAsia="Calibri" w:hAnsi="Verdana" w:cs="Arial"/>
          <w:lang w:eastAsia="en-US"/>
        </w:rPr>
        <w:lastRenderedPageBreak/>
        <w:t>d'informació continguda, s’hauran de destruir de forma segura els suports fent us dels productes certificats per l’IMI.</w:t>
      </w:r>
    </w:p>
    <w:p w14:paraId="602772D3" w14:textId="77777777" w:rsidR="007D0E85" w:rsidRPr="007D0E85" w:rsidRDefault="007D0E85" w:rsidP="007D0E85">
      <w:pPr>
        <w:shd w:val="clear" w:color="auto" w:fill="FFFFFF"/>
        <w:tabs>
          <w:tab w:val="left" w:pos="1824"/>
          <w:tab w:val="left" w:pos="3744"/>
        </w:tabs>
        <w:spacing w:after="160" w:line="259" w:lineRule="auto"/>
        <w:ind w:left="1068"/>
        <w:contextualSpacing/>
        <w:jc w:val="both"/>
        <w:rPr>
          <w:rFonts w:ascii="Verdana" w:eastAsia="Calibri" w:hAnsi="Verdana" w:cs="Arial"/>
          <w:lang w:eastAsia="en-US"/>
        </w:rPr>
      </w:pPr>
    </w:p>
    <w:p w14:paraId="646CFE5D" w14:textId="77777777" w:rsidR="007D0E85" w:rsidRPr="007D0E85" w:rsidRDefault="007D0E85" w:rsidP="001834E7">
      <w:pPr>
        <w:numPr>
          <w:ilvl w:val="0"/>
          <w:numId w:val="41"/>
        </w:numPr>
        <w:shd w:val="clear" w:color="auto" w:fill="FFFFFF"/>
        <w:tabs>
          <w:tab w:val="left" w:pos="1824"/>
          <w:tab w:val="left" w:pos="3744"/>
        </w:tabs>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Criptografia</w:t>
      </w:r>
      <w:r w:rsidRPr="007D0E85">
        <w:rPr>
          <w:rFonts w:ascii="Verdana" w:eastAsia="Calibri" w:hAnsi="Verdana" w:cs="Arial"/>
          <w:lang w:eastAsia="en-US"/>
        </w:rPr>
        <w:t xml:space="preserve">: qualsevol informació corporativa que requereixi ser xifrada a la seva ubicació d’emmagatzemament, en particular a tots els dispositius </w:t>
      </w:r>
      <w:proofErr w:type="spellStart"/>
      <w:r w:rsidRPr="007D0E85">
        <w:rPr>
          <w:rFonts w:ascii="Verdana" w:eastAsia="Calibri" w:hAnsi="Verdana" w:cs="Arial"/>
          <w:lang w:eastAsia="en-US"/>
        </w:rPr>
        <w:t>extraïbles</w:t>
      </w:r>
      <w:proofErr w:type="spellEnd"/>
      <w:r w:rsidRPr="007D0E85">
        <w:rPr>
          <w:rFonts w:ascii="Verdana" w:eastAsia="Calibri" w:hAnsi="Verdana" w:cs="Arial"/>
          <w:lang w:eastAsia="en-US"/>
        </w:rPr>
        <w:t xml:space="preserve"> del tipus CD, DVD, discos USB, o uns altres de naturalesa anàloga, han de seguir els estàndards de seguretat, custòdia i protecció de les claus establerts pel Departament de Seguretat de l’IMI. </w:t>
      </w:r>
    </w:p>
    <w:p w14:paraId="44671D56" w14:textId="77777777" w:rsidR="007D0E85" w:rsidRPr="007D0E85" w:rsidRDefault="007D0E85" w:rsidP="007D0E85">
      <w:pPr>
        <w:spacing w:after="160" w:line="259" w:lineRule="auto"/>
        <w:ind w:left="720"/>
        <w:contextualSpacing/>
        <w:rPr>
          <w:rFonts w:ascii="Verdana" w:eastAsia="Calibri" w:hAnsi="Verdana" w:cs="Arial"/>
          <w:lang w:eastAsia="en-US"/>
        </w:rPr>
      </w:pPr>
    </w:p>
    <w:p w14:paraId="42DD4721" w14:textId="77777777" w:rsidR="007D0E85" w:rsidRPr="007D0E85" w:rsidRDefault="007D0E85" w:rsidP="007D0E85">
      <w:pPr>
        <w:shd w:val="clear" w:color="auto" w:fill="FFFFFF"/>
        <w:tabs>
          <w:tab w:val="left" w:pos="1824"/>
          <w:tab w:val="left" w:pos="3744"/>
        </w:tabs>
        <w:spacing w:after="160" w:line="259" w:lineRule="auto"/>
        <w:ind w:left="1068"/>
        <w:contextualSpacing/>
        <w:jc w:val="both"/>
        <w:rPr>
          <w:rFonts w:ascii="Verdana" w:eastAsia="Calibri" w:hAnsi="Verdana" w:cs="Arial"/>
          <w:lang w:eastAsia="en-US"/>
        </w:rPr>
      </w:pPr>
      <w:r w:rsidRPr="007D0E85">
        <w:rPr>
          <w:rFonts w:ascii="Verdana" w:eastAsia="Calibri" w:hAnsi="Verdana" w:cs="Arial"/>
          <w:lang w:eastAsia="en-US"/>
        </w:rPr>
        <w:t>Qualsevol requeriment criptogràfic de plataformes que s’hagin de produir referents amb la informació municipal o corporativa, l'empresa adjudicatària haurà de presentar-les per ser validades pel Departament de Seguretat de l’IMI  i/o seguir els estàndards i normes de l’IMI.</w:t>
      </w:r>
    </w:p>
    <w:p w14:paraId="0BFC7EBB" w14:textId="77777777" w:rsidR="00145AB7" w:rsidRDefault="00145AB7" w:rsidP="007D0E85">
      <w:pPr>
        <w:spacing w:after="160" w:line="259" w:lineRule="auto"/>
        <w:jc w:val="both"/>
        <w:rPr>
          <w:rFonts w:ascii="Verdana" w:eastAsia="Calibri" w:hAnsi="Verdana" w:cs="Arial"/>
          <w:b/>
          <w:lang w:eastAsia="en-US"/>
        </w:rPr>
      </w:pPr>
    </w:p>
    <w:p w14:paraId="3DFEA37E" w14:textId="77777777" w:rsidR="007D0E85" w:rsidRPr="007D0E85" w:rsidRDefault="007D0E85" w:rsidP="007D0E85">
      <w:pPr>
        <w:spacing w:after="160" w:line="259" w:lineRule="auto"/>
        <w:jc w:val="both"/>
        <w:rPr>
          <w:rFonts w:ascii="Verdana" w:eastAsia="Calibri" w:hAnsi="Verdana" w:cs="Arial"/>
          <w:lang w:eastAsia="en-US"/>
        </w:rPr>
      </w:pPr>
      <w:r w:rsidRPr="007D0E85">
        <w:rPr>
          <w:rFonts w:ascii="Verdana" w:eastAsia="Calibri" w:hAnsi="Verdana" w:cs="Arial"/>
          <w:b/>
          <w:lang w:eastAsia="en-US"/>
        </w:rPr>
        <w:t>2. Condicions de seguretat generals per empreses proveïdores  que proporcionaran el servei amb els seus propis Sistemes d’Informació</w:t>
      </w:r>
      <w:r w:rsidRPr="007D0E85">
        <w:rPr>
          <w:rFonts w:ascii="Verdana" w:eastAsia="Calibri" w:hAnsi="Verdana" w:cs="Arial"/>
          <w:lang w:eastAsia="en-US"/>
        </w:rPr>
        <w:t xml:space="preserve">. </w:t>
      </w:r>
    </w:p>
    <w:p w14:paraId="6CD2DED4" w14:textId="77777777" w:rsidR="007D0E85" w:rsidRPr="007D0E85" w:rsidRDefault="007D0E85" w:rsidP="007D0E85">
      <w:pPr>
        <w:shd w:val="clear" w:color="auto" w:fill="FFFFFF"/>
        <w:spacing w:after="160" w:line="259" w:lineRule="auto"/>
        <w:jc w:val="both"/>
        <w:rPr>
          <w:rFonts w:ascii="Verdana" w:eastAsia="Calibri" w:hAnsi="Verdana"/>
          <w:i/>
          <w:sz w:val="16"/>
          <w:szCs w:val="16"/>
          <w:lang w:eastAsia="en-US"/>
        </w:rPr>
      </w:pPr>
      <w:r w:rsidRPr="007D0E85">
        <w:rPr>
          <w:rFonts w:ascii="Verdana" w:eastAsia="Calibri" w:hAnsi="Verdana"/>
          <w:i/>
          <w:sz w:val="16"/>
          <w:szCs w:val="16"/>
          <w:lang w:eastAsia="en-US"/>
        </w:rPr>
        <w:t>Opció 1 .Obligatòria si es tractarà amb Sistemes d’informació propis del adjudicatari de nivell Baix</w:t>
      </w:r>
    </w:p>
    <w:p w14:paraId="70BB64D9" w14:textId="77777777" w:rsidR="007D0E85" w:rsidRPr="007D0E85" w:rsidRDefault="007D0E85" w:rsidP="007D0E85">
      <w:pPr>
        <w:shd w:val="clear" w:color="auto" w:fill="FFFFFF"/>
        <w:spacing w:after="160" w:line="259" w:lineRule="auto"/>
        <w:jc w:val="both"/>
        <w:rPr>
          <w:rFonts w:ascii="Verdana" w:eastAsia="Calibri" w:hAnsi="Verdana"/>
          <w:iCs/>
          <w:lang w:eastAsia="en-US"/>
        </w:rPr>
      </w:pPr>
      <w:r w:rsidRPr="007D0E85">
        <w:rPr>
          <w:rFonts w:ascii="Verdana" w:eastAsia="Calibri" w:hAnsi="Verdana"/>
          <w:iCs/>
          <w:lang w:eastAsia="en-US"/>
        </w:rPr>
        <w:t xml:space="preserve">Atenent a serveis prestat per terceres parts a l’Ajuntament de Barcelona emprant els sistemes propis de l'empresa adjudicatària, s’estableixen els requeriments per garantir el compliment de </w:t>
      </w:r>
      <w:r w:rsidRPr="007D0E85">
        <w:rPr>
          <w:rFonts w:ascii="Verdana" w:eastAsia="Calibri" w:hAnsi="Verdana" w:cs="Arial"/>
          <w:lang w:eastAsia="en-US"/>
        </w:rPr>
        <w:t>diferents regulacions com la normativa de Protecció de Dades de Caràcter Personal i la llei 39/2015, d’1 d’octubre, de Procediment Administratiu Comú de les Administracions Públiques i pel RD 203/2021, de 30 de març, pel que s’aprova el Reglament d’actuació i funcionament del sector públic per mitjans electrònics.</w:t>
      </w:r>
      <w:r w:rsidRPr="007D0E85" w:rsidDel="0044348F">
        <w:rPr>
          <w:rFonts w:ascii="Verdana" w:eastAsia="Calibri" w:hAnsi="Verdana" w:cs="Arial"/>
          <w:lang w:eastAsia="en-US"/>
        </w:rPr>
        <w:t xml:space="preserve"> </w:t>
      </w:r>
    </w:p>
    <w:p w14:paraId="6018C002" w14:textId="77777777" w:rsidR="007D0E85" w:rsidRPr="007D0E85" w:rsidRDefault="007D0E85" w:rsidP="007D0E85">
      <w:pPr>
        <w:shd w:val="clear" w:color="auto" w:fill="FFFFFF"/>
        <w:spacing w:after="160" w:line="259" w:lineRule="auto"/>
        <w:jc w:val="both"/>
        <w:rPr>
          <w:rFonts w:ascii="Verdana" w:eastAsia="Calibri" w:hAnsi="Verdana"/>
          <w:iCs/>
          <w:lang w:eastAsia="en-US"/>
        </w:rPr>
      </w:pPr>
      <w:r w:rsidRPr="007D0E85">
        <w:rPr>
          <w:rFonts w:ascii="Verdana" w:eastAsia="Calibri" w:hAnsi="Verdana"/>
          <w:iCs/>
          <w:lang w:eastAsia="en-US"/>
        </w:rPr>
        <w:t xml:space="preserve">Pel què fa als aspectes propis de seguretat, es tindrà especial cura de preveure que els productes finals compleixin amb el que estableix el RD 311/2022, de regulació de l’Esquema Nacional de Seguretat corresponent al nivell BAIX. </w:t>
      </w:r>
    </w:p>
    <w:p w14:paraId="308AEB36" w14:textId="77777777" w:rsidR="007D0E85" w:rsidRPr="007D0E85" w:rsidRDefault="007D0E85" w:rsidP="007D0E85">
      <w:pPr>
        <w:shd w:val="clear" w:color="auto" w:fill="FFFFFF"/>
        <w:spacing w:after="160" w:line="259" w:lineRule="auto"/>
        <w:jc w:val="both"/>
        <w:rPr>
          <w:rFonts w:ascii="Verdana" w:eastAsia="Calibri" w:hAnsi="Verdana"/>
          <w:iCs/>
          <w:lang w:eastAsia="en-US"/>
        </w:rPr>
      </w:pPr>
      <w:r w:rsidRPr="007D0E85">
        <w:rPr>
          <w:rFonts w:ascii="Verdana" w:eastAsia="Calibri" w:hAnsi="Verdana"/>
          <w:iCs/>
          <w:lang w:eastAsia="en-US"/>
        </w:rPr>
        <w:t>L'empresa adjudicatària es compromet a vetllar pel compliment de la legislació vigent aplicable a l’objecte del contracte i especialment pel què fa referència a la protecció de dades de caràcter personal. D’igual manera per qualsevol obligació legal que recaigui en l’Ajuntament, l'empresa proveïdora haurà de donar compliment per la part que li correspongui segons l’abast del contracte.</w:t>
      </w:r>
    </w:p>
    <w:p w14:paraId="5C6E5254" w14:textId="77777777" w:rsidR="007D0E85" w:rsidRPr="007D0E85" w:rsidRDefault="007D0E85" w:rsidP="007D0E85">
      <w:pPr>
        <w:shd w:val="clear" w:color="auto" w:fill="FFFFFF"/>
        <w:spacing w:after="160" w:line="259" w:lineRule="auto"/>
        <w:jc w:val="both"/>
        <w:rPr>
          <w:rFonts w:ascii="Verdana" w:eastAsia="Calibri" w:hAnsi="Verdana"/>
          <w:iCs/>
          <w:lang w:eastAsia="en-US"/>
        </w:rPr>
      </w:pPr>
      <w:r w:rsidRPr="007D0E85">
        <w:rPr>
          <w:rFonts w:ascii="Verdana" w:eastAsia="Calibri" w:hAnsi="Verdana"/>
          <w:iCs/>
          <w:lang w:eastAsia="en-US"/>
        </w:rPr>
        <w:t>Es per això, que l'empresa adjudicatària haurà d’acreditar la conformitat amb l’ENS mitjançant alguna de les següents opcions:</w:t>
      </w:r>
    </w:p>
    <w:p w14:paraId="0F5946F2"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iCs/>
          <w:lang w:eastAsia="en-US"/>
        </w:rPr>
      </w:pPr>
      <w:r w:rsidRPr="007D0E85">
        <w:rPr>
          <w:rFonts w:ascii="Verdana" w:eastAsia="Calibri" w:hAnsi="Verdana"/>
          <w:iCs/>
          <w:lang w:eastAsia="en-US"/>
        </w:rPr>
        <w:t>Certificació oficial d’una entitat de certificació acreditada.</w:t>
      </w:r>
    </w:p>
    <w:p w14:paraId="6F037100"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iCs/>
          <w:lang w:eastAsia="en-US"/>
        </w:rPr>
      </w:pPr>
      <w:r w:rsidRPr="007D0E85">
        <w:rPr>
          <w:rFonts w:ascii="Verdana" w:eastAsia="Calibri" w:hAnsi="Verdana"/>
          <w:iCs/>
          <w:lang w:eastAsia="en-US"/>
        </w:rPr>
        <w:t xml:space="preserve">Informe de compliment on es detalli que els productes de seguretat, equips i aplicacions compleixen amb totes les mesures aplicables per l’ENS. </w:t>
      </w:r>
    </w:p>
    <w:p w14:paraId="72130AF4" w14:textId="77777777" w:rsidR="007D0E85" w:rsidRPr="007D0E85" w:rsidRDefault="007D0E85" w:rsidP="007D0E85">
      <w:pPr>
        <w:shd w:val="clear" w:color="auto" w:fill="FFFFFF"/>
        <w:spacing w:after="160" w:line="259" w:lineRule="auto"/>
        <w:jc w:val="both"/>
        <w:rPr>
          <w:rFonts w:ascii="Verdana" w:eastAsia="Calibri" w:hAnsi="Verdana" w:cs="Arial"/>
          <w:lang w:eastAsia="en-US"/>
        </w:rPr>
      </w:pPr>
      <w:r w:rsidRPr="007D0E85">
        <w:rPr>
          <w:rFonts w:ascii="Verdana" w:eastAsia="Calibri" w:hAnsi="Verdana" w:cs="Arial"/>
          <w:lang w:eastAsia="en-US"/>
        </w:rPr>
        <w:t>L'empresa adjudicatària garantirà l’accés per part de l’IMI a auditar tota la informació necessària per donar compliment a aquestes regulacions (procediments, anàlisi de riscos, registre d’incidents, pla d’adequació, etc.).</w:t>
      </w:r>
    </w:p>
    <w:p w14:paraId="5F981984" w14:textId="77777777" w:rsidR="007D0E85" w:rsidRPr="007D0E85" w:rsidRDefault="007D0E85" w:rsidP="007D0E85">
      <w:pPr>
        <w:shd w:val="clear" w:color="auto" w:fill="FFFFFF"/>
        <w:spacing w:after="160" w:line="259" w:lineRule="auto"/>
        <w:jc w:val="both"/>
        <w:rPr>
          <w:rFonts w:ascii="Verdana" w:eastAsia="Calibri" w:hAnsi="Verdana" w:cs="Arial"/>
          <w:lang w:eastAsia="en-US"/>
        </w:rPr>
      </w:pPr>
      <w:r w:rsidRPr="007D0E85">
        <w:rPr>
          <w:rFonts w:ascii="Verdana" w:eastAsia="Calibri" w:hAnsi="Verdana" w:cs="Arial"/>
          <w:lang w:eastAsia="en-US"/>
        </w:rPr>
        <w:t xml:space="preserve">Addicionalment a les obligacions establertes per l’ENS corresponents al nivell Baix, l'empresa adjudicatària haurà de donar compliment als següents requisits: </w:t>
      </w:r>
    </w:p>
    <w:p w14:paraId="6917C5ED" w14:textId="77777777" w:rsidR="007D0E85" w:rsidRPr="007D0E85" w:rsidRDefault="007D0E85" w:rsidP="001834E7">
      <w:pPr>
        <w:numPr>
          <w:ilvl w:val="0"/>
          <w:numId w:val="43"/>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Responsable de Seguretat</w:t>
      </w:r>
      <w:r w:rsidRPr="007D0E85">
        <w:rPr>
          <w:rFonts w:ascii="Verdana" w:eastAsia="Calibri" w:hAnsi="Verdana" w:cs="Arial"/>
          <w:lang w:eastAsia="en-US"/>
        </w:rPr>
        <w:t>: s’haurà de nomenar un Responsable de Seguretat, el qual vetllarà pel compliment dels següents requeriments:</w:t>
      </w:r>
    </w:p>
    <w:p w14:paraId="5011014B" w14:textId="77777777" w:rsidR="007D0E85" w:rsidRPr="007D0E85" w:rsidRDefault="007D0E85" w:rsidP="007D0E85">
      <w:pPr>
        <w:shd w:val="clear" w:color="auto" w:fill="FFFFFF"/>
        <w:spacing w:after="160" w:line="259" w:lineRule="auto"/>
        <w:ind w:left="720"/>
        <w:contextualSpacing/>
        <w:jc w:val="both"/>
        <w:rPr>
          <w:rFonts w:ascii="Verdana" w:eastAsia="Calibri" w:hAnsi="Verdana" w:cs="Arial"/>
          <w:lang w:eastAsia="en-US"/>
        </w:rPr>
      </w:pPr>
    </w:p>
    <w:p w14:paraId="376B7F2D"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lang w:eastAsia="en-US"/>
        </w:rPr>
        <w:t xml:space="preserve">Actuar d’interlocutor únic per a tots els aspectes de seguretat del contracte. </w:t>
      </w:r>
    </w:p>
    <w:p w14:paraId="31FAAE86" w14:textId="77777777" w:rsidR="007D0E85" w:rsidRPr="007D0E85" w:rsidRDefault="007D0E85" w:rsidP="007D0E85">
      <w:pPr>
        <w:shd w:val="clear" w:color="auto" w:fill="FFFFFF"/>
        <w:spacing w:after="160" w:line="259" w:lineRule="auto"/>
        <w:ind w:left="1068"/>
        <w:contextualSpacing/>
        <w:jc w:val="both"/>
        <w:rPr>
          <w:rFonts w:ascii="Verdana" w:eastAsia="Calibri" w:hAnsi="Verdana" w:cs="Arial"/>
          <w:lang w:eastAsia="en-US"/>
        </w:rPr>
      </w:pPr>
    </w:p>
    <w:p w14:paraId="790627F6"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lang w:eastAsia="en-US"/>
        </w:rPr>
        <w:t xml:space="preserve">Garantir que tots els serveis prestats es realitzen d’acord al model i requeriments de seguretat establerts per l’IMI i seguint la normativa de seguretat vigent. </w:t>
      </w:r>
    </w:p>
    <w:p w14:paraId="7C380E09" w14:textId="77777777" w:rsidR="007D0E85" w:rsidRPr="007D0E85" w:rsidRDefault="007D0E85" w:rsidP="007D0E85">
      <w:pPr>
        <w:shd w:val="clear" w:color="auto" w:fill="FFFFFF"/>
        <w:spacing w:after="160" w:line="259" w:lineRule="auto"/>
        <w:ind w:left="1068"/>
        <w:contextualSpacing/>
        <w:jc w:val="both"/>
        <w:rPr>
          <w:rFonts w:ascii="Verdana" w:eastAsia="Calibri" w:hAnsi="Verdana" w:cs="Arial"/>
          <w:lang w:eastAsia="en-US"/>
        </w:rPr>
      </w:pPr>
    </w:p>
    <w:p w14:paraId="0D7F7146"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lang w:eastAsia="en-US"/>
        </w:rPr>
        <w:t>Garantir i liderar la correcta implantació dels nivells de seguretat i les corresponents mesures tècniques, organitzatives i jurídiques.</w:t>
      </w:r>
    </w:p>
    <w:p w14:paraId="6D294399" w14:textId="77777777" w:rsidR="007D0E85" w:rsidRPr="007D0E85" w:rsidRDefault="007D0E85" w:rsidP="007D0E85">
      <w:pPr>
        <w:shd w:val="clear" w:color="auto" w:fill="FFFFFF"/>
        <w:spacing w:after="160" w:line="259" w:lineRule="auto"/>
        <w:ind w:left="1068"/>
        <w:contextualSpacing/>
        <w:jc w:val="both"/>
        <w:rPr>
          <w:rFonts w:ascii="Verdana" w:eastAsia="Calibri" w:hAnsi="Verdana" w:cs="Arial"/>
          <w:lang w:eastAsia="en-US"/>
        </w:rPr>
      </w:pPr>
    </w:p>
    <w:p w14:paraId="6313351F"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lang w:eastAsia="en-US"/>
        </w:rPr>
        <w:t xml:space="preserve">Informar al seu personal sobre qualsevol obligació a què l’empresa estigui sotmesa per contracte, formar el seu personal en les polítiques de l’Administració Municipal en cas de que sigui necessari i fer signar un document d’acceptació de les obligacions relatives a la seguretat de la informació i protecció de dades de caràcter personal detallades. </w:t>
      </w:r>
    </w:p>
    <w:p w14:paraId="72E9DFB8" w14:textId="77777777" w:rsidR="007D0E85" w:rsidRPr="007D0E85" w:rsidRDefault="007D0E85" w:rsidP="007D0E85">
      <w:pPr>
        <w:shd w:val="clear" w:color="auto" w:fill="FFFFFF"/>
        <w:spacing w:after="160" w:line="259" w:lineRule="auto"/>
        <w:ind w:left="1068"/>
        <w:contextualSpacing/>
        <w:jc w:val="both"/>
        <w:rPr>
          <w:rFonts w:ascii="Verdana" w:eastAsia="Calibri" w:hAnsi="Verdana" w:cs="Arial"/>
          <w:lang w:eastAsia="en-US"/>
        </w:rPr>
      </w:pPr>
    </w:p>
    <w:p w14:paraId="1138808B" w14:textId="77777777" w:rsidR="007D0E85" w:rsidRPr="007D0E85" w:rsidRDefault="007D0E85" w:rsidP="001834E7">
      <w:pPr>
        <w:numPr>
          <w:ilvl w:val="0"/>
          <w:numId w:val="41"/>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lang w:eastAsia="en-US"/>
        </w:rPr>
        <w:t xml:space="preserve">Mantenir actualitzada i disponible en tot moment una llista de les persones adscrites a l’execució del contracte on s’indiqui la data on van rebre la formació en política i instruccions de l’Administració Municipal i l’acceptació de les obligacions relatives a la seguretat de la informació. </w:t>
      </w:r>
    </w:p>
    <w:p w14:paraId="3FA82126" w14:textId="77777777" w:rsidR="007D0E85" w:rsidRPr="007D0E85" w:rsidRDefault="007D0E85" w:rsidP="007D0E85">
      <w:pPr>
        <w:shd w:val="clear" w:color="auto" w:fill="FFFFFF"/>
        <w:spacing w:after="160" w:line="259" w:lineRule="auto"/>
        <w:ind w:left="720"/>
        <w:contextualSpacing/>
        <w:jc w:val="both"/>
        <w:rPr>
          <w:rFonts w:ascii="Verdana" w:eastAsia="Calibri" w:hAnsi="Verdana" w:cs="Arial"/>
          <w:lang w:eastAsia="en-US"/>
        </w:rPr>
      </w:pPr>
    </w:p>
    <w:p w14:paraId="300C81AD" w14:textId="77777777" w:rsidR="007D0E85" w:rsidRPr="007D0E85" w:rsidRDefault="007D0E85" w:rsidP="001834E7">
      <w:pPr>
        <w:numPr>
          <w:ilvl w:val="0"/>
          <w:numId w:val="43"/>
        </w:numPr>
        <w:shd w:val="clear" w:color="auto" w:fill="FFFFFF"/>
        <w:spacing w:after="160" w:line="259" w:lineRule="auto"/>
        <w:contextualSpacing/>
        <w:jc w:val="both"/>
        <w:rPr>
          <w:rFonts w:ascii="Verdana" w:eastAsia="Calibri" w:hAnsi="Verdana" w:cs="Arial"/>
          <w:lang w:eastAsia="en-US"/>
        </w:rPr>
      </w:pPr>
      <w:r w:rsidRPr="007D0E85">
        <w:rPr>
          <w:rFonts w:ascii="Verdana" w:eastAsia="Calibri" w:hAnsi="Verdana" w:cs="Arial"/>
          <w:b/>
          <w:lang w:eastAsia="en-US"/>
        </w:rPr>
        <w:t>Delegat de Protecció de Dades</w:t>
      </w:r>
      <w:r w:rsidRPr="007D0E85">
        <w:rPr>
          <w:rFonts w:ascii="Verdana" w:eastAsia="Calibri" w:hAnsi="Verdana" w:cs="Arial"/>
          <w:lang w:eastAsia="en-US"/>
        </w:rPr>
        <w:t xml:space="preserve">: s’haurà de comunicar les dades de contacte del delegat de protecció de dades o en el seu defecte, de la persona encarregada del tractament de dades de caràcter personal. </w:t>
      </w:r>
    </w:p>
    <w:p w14:paraId="6AD79FA3" w14:textId="77777777" w:rsidR="007D0E85" w:rsidRPr="007D0E85" w:rsidRDefault="007D0E85" w:rsidP="007D0E85">
      <w:pPr>
        <w:shd w:val="clear" w:color="auto" w:fill="FFFFFF"/>
        <w:spacing w:after="160" w:line="259" w:lineRule="auto"/>
        <w:ind w:left="720"/>
        <w:contextualSpacing/>
        <w:jc w:val="both"/>
        <w:rPr>
          <w:rFonts w:ascii="Verdana" w:eastAsia="Calibri" w:hAnsi="Verdana" w:cs="Arial"/>
          <w:lang w:eastAsia="en-US"/>
        </w:rPr>
      </w:pPr>
    </w:p>
    <w:p w14:paraId="6D142F97" w14:textId="77777777" w:rsidR="007D0E85" w:rsidRPr="007D0E85" w:rsidRDefault="007D0E85" w:rsidP="001834E7">
      <w:pPr>
        <w:numPr>
          <w:ilvl w:val="0"/>
          <w:numId w:val="43"/>
        </w:numPr>
        <w:shd w:val="clear" w:color="auto" w:fill="FFFFFF"/>
        <w:spacing w:after="160" w:line="259" w:lineRule="auto"/>
        <w:contextualSpacing/>
        <w:jc w:val="both"/>
        <w:rPr>
          <w:rFonts w:ascii="Verdana" w:eastAsia="Calibri" w:hAnsi="Verdana"/>
          <w:iCs/>
          <w:lang w:eastAsia="en-US"/>
        </w:rPr>
      </w:pPr>
      <w:r w:rsidRPr="007D0E85">
        <w:rPr>
          <w:rFonts w:ascii="Verdana" w:eastAsia="Calibri" w:hAnsi="Verdana"/>
          <w:b/>
          <w:iCs/>
          <w:lang w:eastAsia="en-US"/>
        </w:rPr>
        <w:t>Dret d’auditoria</w:t>
      </w:r>
      <w:r w:rsidRPr="007D0E85">
        <w:rPr>
          <w:rFonts w:ascii="Verdana" w:eastAsia="Calibri" w:hAnsi="Verdana"/>
          <w:iCs/>
          <w:lang w:eastAsia="en-US"/>
        </w:rPr>
        <w:t xml:space="preserve">: per tal de vetllar per la qualitat del servei, el departament de Seguretat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14:paraId="3A72ABF7" w14:textId="77777777" w:rsidR="007D0E85" w:rsidRPr="007D0E85" w:rsidRDefault="007D0E85" w:rsidP="007D0E85">
      <w:pPr>
        <w:spacing w:after="160" w:line="259" w:lineRule="auto"/>
        <w:ind w:left="720"/>
        <w:contextualSpacing/>
        <w:rPr>
          <w:rFonts w:ascii="Verdana" w:eastAsia="Calibri" w:hAnsi="Verdana"/>
          <w:iCs/>
          <w:lang w:eastAsia="en-US"/>
        </w:rPr>
      </w:pPr>
    </w:p>
    <w:p w14:paraId="5C3C0329"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 xml:space="preserve">La realització de l'auditoria en cap moment eximirà l'empresa adjudicatària del compliment dels compromisos derivats de la prestació dels serveis. </w:t>
      </w:r>
    </w:p>
    <w:p w14:paraId="05523356"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3D880BE3"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A la finalització de l'auditoria, es revisaran els resultats i s’elaborarà un pla d’acció per corregir les desviacions i/o observacions detectades. El conjunt del resultat serà signat per ambdues parts.</w:t>
      </w:r>
    </w:p>
    <w:p w14:paraId="273CCC4C"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r w:rsidRPr="007D0E85">
        <w:rPr>
          <w:rFonts w:ascii="Verdana" w:eastAsia="Calibri" w:hAnsi="Verdana"/>
          <w:iCs/>
          <w:lang w:eastAsia="en-US"/>
        </w:rPr>
        <w:t>L'empresa adjudicatària, d’acord amb el calendari establert al pla d’acció, es compromet a portar a terme les activitats establertes en el pla d’acció. Es podrà verificar que el pla d’acció s’ha implementat correctament.</w:t>
      </w:r>
    </w:p>
    <w:p w14:paraId="6276485D" w14:textId="77777777" w:rsidR="007D0E85" w:rsidRPr="007D0E85" w:rsidRDefault="007D0E85" w:rsidP="007D0E85">
      <w:pPr>
        <w:shd w:val="clear" w:color="auto" w:fill="FFFFFF"/>
        <w:spacing w:after="160" w:line="259" w:lineRule="auto"/>
        <w:ind w:left="720"/>
        <w:contextualSpacing/>
        <w:jc w:val="both"/>
        <w:rPr>
          <w:rFonts w:ascii="Verdana" w:eastAsia="Calibri" w:hAnsi="Verdana"/>
          <w:iCs/>
          <w:lang w:eastAsia="en-US"/>
        </w:rPr>
      </w:pPr>
    </w:p>
    <w:p w14:paraId="6EC2FFEF" w14:textId="77777777" w:rsidR="007D0E85" w:rsidRPr="007D0E85" w:rsidRDefault="007D0E85" w:rsidP="001834E7">
      <w:pPr>
        <w:numPr>
          <w:ilvl w:val="0"/>
          <w:numId w:val="43"/>
        </w:numPr>
        <w:shd w:val="clear" w:color="auto" w:fill="FFFFFF"/>
        <w:tabs>
          <w:tab w:val="center" w:pos="4252"/>
        </w:tabs>
        <w:spacing w:after="160" w:line="259" w:lineRule="auto"/>
        <w:contextualSpacing/>
        <w:jc w:val="both"/>
        <w:rPr>
          <w:rFonts w:ascii="Verdana" w:hAnsi="Verdana"/>
          <w:lang w:eastAsia="es-ES"/>
        </w:rPr>
      </w:pPr>
      <w:r w:rsidRPr="007D0E85">
        <w:rPr>
          <w:rFonts w:ascii="Verdana" w:eastAsia="Calibri" w:hAnsi="Verdana" w:cs="Arial"/>
          <w:b/>
          <w:lang w:eastAsia="en-US"/>
        </w:rPr>
        <w:t>Gestió d’incidents</w:t>
      </w:r>
      <w:r w:rsidRPr="007D0E85">
        <w:rPr>
          <w:rFonts w:ascii="Verdana" w:eastAsia="Calibri" w:hAnsi="Verdana" w:cs="Arial"/>
          <w:lang w:eastAsia="en-US"/>
        </w:rPr>
        <w:t xml:space="preserve">: l'empresa adjudicatària informarà al Departament de Seguretat de l’IMI  de qualsevol incident de seguretat (entre d’altres </w:t>
      </w:r>
      <w:proofErr w:type="spellStart"/>
      <w:r w:rsidRPr="007D0E85">
        <w:rPr>
          <w:rFonts w:ascii="Verdana" w:eastAsia="Calibri" w:hAnsi="Verdana" w:cs="Arial"/>
          <w:lang w:eastAsia="en-US"/>
        </w:rPr>
        <w:t>ciberincidents</w:t>
      </w:r>
      <w:proofErr w:type="spellEnd"/>
      <w:r w:rsidRPr="007D0E85">
        <w:rPr>
          <w:rFonts w:ascii="Verdana" w:eastAsia="Calibri" w:hAnsi="Verdana" w:cs="Arial"/>
          <w:lang w:eastAsia="en-US"/>
        </w:rPr>
        <w:t>, incidents de credencials, indisponiblitat de sistemes i/o serveis, afectacions de dades personals) tot seguint el Procediment de Notificació i Gestió de Incidències de Seguretat TIC de l’Ajuntament de Barcelona establert per l’IMI.</w:t>
      </w:r>
      <w:r w:rsidRPr="007D0E85">
        <w:rPr>
          <w:rFonts w:ascii="Verdana" w:hAnsi="Verdana"/>
          <w:lang w:eastAsia="es-ES"/>
        </w:rPr>
        <w:t xml:space="preserve"> </w:t>
      </w:r>
    </w:p>
    <w:p w14:paraId="49E16018" w14:textId="77777777" w:rsidR="007D0E85" w:rsidRPr="007D0E85" w:rsidRDefault="007D0E85" w:rsidP="007D0E85">
      <w:pPr>
        <w:shd w:val="clear" w:color="auto" w:fill="FFFFFF"/>
        <w:tabs>
          <w:tab w:val="center" w:pos="4252"/>
        </w:tabs>
        <w:spacing w:after="160" w:line="259" w:lineRule="auto"/>
        <w:ind w:left="720"/>
        <w:contextualSpacing/>
        <w:jc w:val="both"/>
        <w:rPr>
          <w:rFonts w:ascii="Verdana" w:eastAsia="Calibri" w:hAnsi="Verdana" w:cs="Arial"/>
          <w:b/>
          <w:lang w:eastAsia="en-US"/>
        </w:rPr>
      </w:pPr>
    </w:p>
    <w:p w14:paraId="663064B0" w14:textId="77777777" w:rsidR="007D0E85" w:rsidRPr="007D0E85" w:rsidRDefault="007D0E85" w:rsidP="007D0E85">
      <w:pPr>
        <w:shd w:val="clear" w:color="auto" w:fill="FFFFFF"/>
        <w:tabs>
          <w:tab w:val="center" w:pos="4252"/>
        </w:tabs>
        <w:spacing w:after="160" w:line="259" w:lineRule="auto"/>
        <w:ind w:left="720"/>
        <w:contextualSpacing/>
        <w:jc w:val="both"/>
        <w:rPr>
          <w:rFonts w:ascii="Verdana" w:eastAsia="Calibri" w:hAnsi="Verdana" w:cs="Arial"/>
          <w:lang w:eastAsia="en-US"/>
        </w:rPr>
      </w:pPr>
      <w:r w:rsidRPr="007D0E85">
        <w:rPr>
          <w:rFonts w:ascii="Verdana" w:eastAsia="Calibri" w:hAnsi="Verdana" w:cs="Arial"/>
          <w:lang w:eastAsia="en-US"/>
        </w:rPr>
        <w:t>L'empresa adjudicatària col·laborarà amb el Departament de Seguretat de l’IMI en la resolució de qualsevol incident produït en el seu entorn, proporcionant totes les evidències requerides.</w:t>
      </w:r>
    </w:p>
    <w:p w14:paraId="6993AA52" w14:textId="77777777" w:rsidR="007D0E85" w:rsidRPr="007D0E85" w:rsidRDefault="007D0E85" w:rsidP="007D0E85">
      <w:pPr>
        <w:shd w:val="clear" w:color="auto" w:fill="FFFFFF"/>
        <w:tabs>
          <w:tab w:val="center" w:pos="4252"/>
        </w:tabs>
        <w:spacing w:after="160" w:line="259" w:lineRule="auto"/>
        <w:ind w:left="720"/>
        <w:contextualSpacing/>
        <w:jc w:val="both"/>
        <w:rPr>
          <w:rFonts w:ascii="Verdana" w:hAnsi="Verdana"/>
          <w:lang w:eastAsia="es-ES"/>
        </w:rPr>
      </w:pPr>
    </w:p>
    <w:p w14:paraId="60FA0BB1" w14:textId="77777777" w:rsidR="007D0E85" w:rsidRPr="007D0E85" w:rsidRDefault="007D0E85" w:rsidP="007D0E85">
      <w:pPr>
        <w:shd w:val="clear" w:color="auto" w:fill="FFFFFF"/>
        <w:spacing w:after="160" w:line="259" w:lineRule="auto"/>
        <w:jc w:val="both"/>
        <w:rPr>
          <w:rFonts w:ascii="Verdana" w:eastAsia="Calibri" w:hAnsi="Verdana" w:cs="Arial"/>
          <w:sz w:val="16"/>
          <w:szCs w:val="16"/>
          <w:lang w:eastAsia="en-US"/>
        </w:rPr>
      </w:pPr>
      <w:r w:rsidRPr="007D0E85">
        <w:rPr>
          <w:rFonts w:ascii="Verdana" w:eastAsia="Calibri" w:hAnsi="Verdana"/>
          <w:i/>
          <w:sz w:val="16"/>
          <w:szCs w:val="16"/>
          <w:lang w:eastAsia="en-US"/>
        </w:rPr>
        <w:t>Opció 2 .Obligatòria si es tractarà amb Sistemes d’informació propis del adjudicatari de nivell Mig</w:t>
      </w:r>
    </w:p>
    <w:p w14:paraId="739F6176" w14:textId="77777777" w:rsidR="007D0E85" w:rsidRPr="007D0E85" w:rsidRDefault="007D0E85" w:rsidP="007D0E85">
      <w:pPr>
        <w:shd w:val="clear" w:color="auto" w:fill="FFFFFF"/>
        <w:spacing w:after="160" w:line="259" w:lineRule="auto"/>
        <w:jc w:val="both"/>
        <w:rPr>
          <w:rFonts w:ascii="Verdana" w:eastAsia="Calibri" w:hAnsi="Verdana" w:cs="Arial"/>
          <w:lang w:eastAsia="en-US"/>
        </w:rPr>
      </w:pPr>
      <w:r w:rsidRPr="007D0E85">
        <w:rPr>
          <w:rFonts w:ascii="Verdana" w:eastAsia="Calibri" w:hAnsi="Verdana" w:cs="Arial"/>
          <w:lang w:eastAsia="en-US"/>
        </w:rPr>
        <w:lastRenderedPageBreak/>
        <w:t xml:space="preserve">Són d’obligat compliment les clàusules de l’apartat anterior </w:t>
      </w:r>
      <w:r w:rsidRPr="007D0E85">
        <w:rPr>
          <w:rFonts w:ascii="Verdana" w:eastAsia="Calibri" w:hAnsi="Verdana" w:cs="Arial"/>
          <w:i/>
          <w:lang w:eastAsia="en-US"/>
        </w:rPr>
        <w:t>(</w:t>
      </w:r>
      <w:r w:rsidRPr="007D0E85">
        <w:rPr>
          <w:rFonts w:ascii="Verdana" w:eastAsia="Calibri" w:hAnsi="Verdana" w:cs="Arial"/>
          <w:i/>
          <w:sz w:val="16"/>
          <w:lang w:eastAsia="en-US"/>
        </w:rPr>
        <w:t>Opció 2. Obligatòria si es tractarà amb sistemes d’informació propis del adjudicatari</w:t>
      </w:r>
      <w:r w:rsidRPr="007D0E85">
        <w:rPr>
          <w:rFonts w:ascii="Verdana" w:eastAsia="Calibri" w:hAnsi="Verdana" w:cs="Arial"/>
          <w:i/>
          <w:lang w:eastAsia="en-US"/>
        </w:rPr>
        <w:t>)</w:t>
      </w:r>
      <w:r w:rsidRPr="007D0E85">
        <w:rPr>
          <w:rFonts w:ascii="Verdana" w:eastAsia="Calibri" w:hAnsi="Verdana" w:cs="Arial"/>
          <w:lang w:eastAsia="en-US"/>
        </w:rPr>
        <w:t xml:space="preserve"> conjuntament amb les regulacions establertes per el RD 311/2022</w:t>
      </w:r>
      <w:r w:rsidRPr="007D0E85">
        <w:rPr>
          <w:rFonts w:ascii="Verdana" w:eastAsia="Calibri" w:hAnsi="Verdana"/>
          <w:iCs/>
          <w:lang w:eastAsia="en-US"/>
        </w:rPr>
        <w:t xml:space="preserve"> de regulació de l’Esquema Nacional de Seguretat (ENS) corresponents al nivell MIG.</w:t>
      </w:r>
    </w:p>
    <w:p w14:paraId="6119CD77" w14:textId="446AD5BE" w:rsidR="007D0E85" w:rsidRDefault="007D0E85" w:rsidP="007D0E85">
      <w:pPr>
        <w:spacing w:after="200" w:line="276" w:lineRule="auto"/>
        <w:rPr>
          <w:rFonts w:ascii="Verdana" w:hAnsi="Verdana" w:cs="Arial"/>
          <w:b/>
          <w:i/>
          <w:snapToGrid w:val="0"/>
          <w:u w:val="single"/>
          <w:lang w:eastAsia="es-ES"/>
        </w:rPr>
      </w:pPr>
      <w:r w:rsidRPr="007D0E85">
        <w:rPr>
          <w:rFonts w:ascii="Verdana" w:eastAsia="Calibri" w:hAnsi="Verdana" w:cs="Arial"/>
          <w:lang w:eastAsia="en-US"/>
        </w:rPr>
        <w:t>Addicionalment a l’abast establert per l’ENS per al nivell Mig amb la seva corresponen acreditació de la conformitat segons l’establert anteriorment, l'empresa adjudicatària haurà de garantir que totes les persones que tractin dades o sistemes de tractament de dades de nivell sensible signin un Acord de Confidencialitat individual, reservant-se</w:t>
      </w:r>
    </w:p>
    <w:p w14:paraId="55CD511A" w14:textId="77777777" w:rsidR="00240F83" w:rsidRDefault="00240F83" w:rsidP="00240F83">
      <w:pPr>
        <w:spacing w:after="200" w:line="276" w:lineRule="auto"/>
        <w:rPr>
          <w:rFonts w:ascii="Verdana" w:hAnsi="Verdana" w:cs="Arial"/>
          <w:b/>
          <w:i/>
          <w:snapToGrid w:val="0"/>
          <w:u w:val="single"/>
          <w:lang w:eastAsia="es-ES"/>
        </w:rPr>
      </w:pPr>
    </w:p>
    <w:p w14:paraId="40AD31D4" w14:textId="77777777" w:rsidR="00240F83" w:rsidRDefault="00240F83" w:rsidP="00240F83">
      <w:pPr>
        <w:spacing w:after="200" w:line="276" w:lineRule="auto"/>
        <w:rPr>
          <w:rFonts w:ascii="Verdana" w:hAnsi="Verdana" w:cs="Arial"/>
          <w:b/>
          <w:i/>
          <w:snapToGrid w:val="0"/>
          <w:u w:val="single"/>
          <w:lang w:eastAsia="es-ES"/>
        </w:rPr>
      </w:pPr>
    </w:p>
    <w:p w14:paraId="4F5D749F" w14:textId="77777777" w:rsidR="00240F83" w:rsidRDefault="00240F83" w:rsidP="00240F83">
      <w:pPr>
        <w:spacing w:after="200" w:line="276" w:lineRule="auto"/>
        <w:rPr>
          <w:rFonts w:ascii="Verdana" w:hAnsi="Verdana" w:cs="Arial"/>
          <w:b/>
          <w:i/>
          <w:snapToGrid w:val="0"/>
          <w:u w:val="single"/>
          <w:lang w:eastAsia="es-ES"/>
        </w:rPr>
      </w:pPr>
    </w:p>
    <w:p w14:paraId="4F4FD319" w14:textId="77777777" w:rsidR="00240F83" w:rsidRDefault="00240F83" w:rsidP="00240F83">
      <w:pPr>
        <w:spacing w:after="200" w:line="276" w:lineRule="auto"/>
        <w:rPr>
          <w:rFonts w:ascii="Verdana" w:hAnsi="Verdana" w:cs="Arial"/>
          <w:b/>
          <w:i/>
          <w:snapToGrid w:val="0"/>
          <w:u w:val="single"/>
          <w:lang w:eastAsia="es-ES"/>
        </w:rPr>
      </w:pPr>
    </w:p>
    <w:p w14:paraId="44625008" w14:textId="77777777" w:rsidR="00240F83" w:rsidRDefault="00240F83" w:rsidP="00240F83">
      <w:pPr>
        <w:spacing w:after="200" w:line="276" w:lineRule="auto"/>
        <w:rPr>
          <w:rFonts w:ascii="Verdana" w:hAnsi="Verdana" w:cs="Arial"/>
          <w:b/>
          <w:i/>
          <w:snapToGrid w:val="0"/>
          <w:u w:val="single"/>
          <w:lang w:eastAsia="es-ES"/>
        </w:rPr>
      </w:pPr>
    </w:p>
    <w:p w14:paraId="0AA5169B" w14:textId="77777777" w:rsidR="00240F83" w:rsidRDefault="00240F83" w:rsidP="00240F83">
      <w:pPr>
        <w:spacing w:after="200" w:line="276" w:lineRule="auto"/>
        <w:rPr>
          <w:rFonts w:ascii="Verdana" w:hAnsi="Verdana" w:cs="Arial"/>
          <w:b/>
          <w:i/>
          <w:snapToGrid w:val="0"/>
          <w:u w:val="single"/>
          <w:lang w:eastAsia="es-ES"/>
        </w:rPr>
      </w:pPr>
    </w:p>
    <w:p w14:paraId="7A60E7A9" w14:textId="77777777" w:rsidR="00240F83" w:rsidRDefault="00240F83" w:rsidP="00240F83">
      <w:pPr>
        <w:spacing w:after="200" w:line="276" w:lineRule="auto"/>
        <w:rPr>
          <w:rFonts w:ascii="Verdana" w:hAnsi="Verdana" w:cs="Arial"/>
          <w:b/>
          <w:i/>
          <w:snapToGrid w:val="0"/>
          <w:u w:val="single"/>
          <w:lang w:eastAsia="es-ES"/>
        </w:rPr>
      </w:pPr>
    </w:p>
    <w:p w14:paraId="32AF7614" w14:textId="77777777" w:rsidR="00E04742" w:rsidRDefault="00E04742" w:rsidP="00240F83">
      <w:pPr>
        <w:spacing w:after="200" w:line="276" w:lineRule="auto"/>
        <w:rPr>
          <w:rFonts w:ascii="Verdana" w:hAnsi="Verdana" w:cs="Arial"/>
          <w:b/>
          <w:i/>
          <w:snapToGrid w:val="0"/>
          <w:u w:val="single"/>
          <w:lang w:eastAsia="es-ES"/>
        </w:rPr>
      </w:pPr>
    </w:p>
    <w:p w14:paraId="1051A546" w14:textId="77777777" w:rsidR="00E04742" w:rsidRDefault="00E04742" w:rsidP="00240F83">
      <w:pPr>
        <w:spacing w:after="200" w:line="276" w:lineRule="auto"/>
        <w:rPr>
          <w:rFonts w:ascii="Verdana" w:hAnsi="Verdana" w:cs="Arial"/>
          <w:b/>
          <w:i/>
          <w:snapToGrid w:val="0"/>
          <w:u w:val="single"/>
          <w:lang w:eastAsia="es-ES"/>
        </w:rPr>
      </w:pPr>
    </w:p>
    <w:p w14:paraId="72A436CD" w14:textId="77777777" w:rsidR="00240F83" w:rsidRDefault="00240F83" w:rsidP="00240F83">
      <w:pPr>
        <w:spacing w:after="200" w:line="276" w:lineRule="auto"/>
        <w:rPr>
          <w:rFonts w:ascii="Verdana" w:hAnsi="Verdana" w:cs="Arial"/>
          <w:b/>
          <w:i/>
          <w:snapToGrid w:val="0"/>
          <w:u w:val="single"/>
          <w:lang w:eastAsia="es-ES"/>
        </w:rPr>
      </w:pPr>
    </w:p>
    <w:p w14:paraId="7DC3CB17" w14:textId="77777777" w:rsidR="009A7BA6" w:rsidRDefault="009A7BA6" w:rsidP="00240F83">
      <w:pPr>
        <w:spacing w:after="200" w:line="276" w:lineRule="auto"/>
        <w:rPr>
          <w:rFonts w:ascii="Verdana" w:hAnsi="Verdana" w:cs="Arial"/>
          <w:b/>
          <w:i/>
          <w:snapToGrid w:val="0"/>
          <w:u w:val="single"/>
          <w:lang w:eastAsia="es-ES"/>
        </w:rPr>
      </w:pPr>
    </w:p>
    <w:p w14:paraId="5B531DC6" w14:textId="77777777" w:rsidR="009A7BA6" w:rsidRDefault="009A7BA6" w:rsidP="00240F83">
      <w:pPr>
        <w:spacing w:after="200" w:line="276" w:lineRule="auto"/>
        <w:rPr>
          <w:rFonts w:ascii="Verdana" w:hAnsi="Verdana" w:cs="Arial"/>
          <w:b/>
          <w:i/>
          <w:snapToGrid w:val="0"/>
          <w:u w:val="single"/>
          <w:lang w:eastAsia="es-ES"/>
        </w:rPr>
      </w:pPr>
    </w:p>
    <w:p w14:paraId="1EAA2ED7" w14:textId="77777777" w:rsidR="009A7BA6" w:rsidRDefault="009A7BA6" w:rsidP="00240F83">
      <w:pPr>
        <w:spacing w:after="200" w:line="276" w:lineRule="auto"/>
        <w:rPr>
          <w:rFonts w:ascii="Verdana" w:hAnsi="Verdana" w:cs="Arial"/>
          <w:b/>
          <w:i/>
          <w:snapToGrid w:val="0"/>
          <w:u w:val="single"/>
          <w:lang w:eastAsia="es-ES"/>
        </w:rPr>
      </w:pPr>
    </w:p>
    <w:p w14:paraId="01D3B5E4" w14:textId="77777777" w:rsidR="009A7BA6" w:rsidRDefault="009A7BA6" w:rsidP="00240F83">
      <w:pPr>
        <w:spacing w:after="200" w:line="276" w:lineRule="auto"/>
        <w:rPr>
          <w:rFonts w:ascii="Verdana" w:hAnsi="Verdana" w:cs="Arial"/>
          <w:b/>
          <w:i/>
          <w:snapToGrid w:val="0"/>
          <w:u w:val="single"/>
          <w:lang w:eastAsia="es-ES"/>
        </w:rPr>
      </w:pPr>
    </w:p>
    <w:p w14:paraId="31F59FC1" w14:textId="77777777" w:rsidR="009A7BA6" w:rsidRDefault="009A7BA6" w:rsidP="00240F83">
      <w:pPr>
        <w:spacing w:after="200" w:line="276" w:lineRule="auto"/>
        <w:rPr>
          <w:rFonts w:ascii="Verdana" w:hAnsi="Verdana" w:cs="Arial"/>
          <w:b/>
          <w:i/>
          <w:snapToGrid w:val="0"/>
          <w:u w:val="single"/>
          <w:lang w:eastAsia="es-ES"/>
        </w:rPr>
      </w:pPr>
    </w:p>
    <w:p w14:paraId="36FE843C" w14:textId="77777777" w:rsidR="009A7BA6" w:rsidRDefault="009A7BA6" w:rsidP="00240F83">
      <w:pPr>
        <w:spacing w:after="200" w:line="276" w:lineRule="auto"/>
        <w:rPr>
          <w:rFonts w:ascii="Verdana" w:hAnsi="Verdana" w:cs="Arial"/>
          <w:b/>
          <w:i/>
          <w:snapToGrid w:val="0"/>
          <w:u w:val="single"/>
          <w:lang w:eastAsia="es-ES"/>
        </w:rPr>
      </w:pPr>
    </w:p>
    <w:p w14:paraId="20D752C8" w14:textId="77777777" w:rsidR="00240F83" w:rsidRDefault="00240F83" w:rsidP="00240F83">
      <w:pPr>
        <w:spacing w:after="200" w:line="276" w:lineRule="auto"/>
        <w:rPr>
          <w:rFonts w:ascii="Verdana" w:hAnsi="Verdana" w:cs="Arial"/>
          <w:b/>
          <w:i/>
          <w:snapToGrid w:val="0"/>
          <w:u w:val="single"/>
          <w:lang w:eastAsia="es-ES"/>
        </w:rPr>
      </w:pPr>
    </w:p>
    <w:p w14:paraId="7F8F8351" w14:textId="77777777" w:rsidR="00240F83" w:rsidRDefault="00240F83" w:rsidP="00240F83">
      <w:pPr>
        <w:spacing w:after="200" w:line="276" w:lineRule="auto"/>
        <w:rPr>
          <w:rFonts w:ascii="Verdana" w:hAnsi="Verdana" w:cs="Arial"/>
          <w:b/>
          <w:i/>
          <w:snapToGrid w:val="0"/>
          <w:u w:val="single"/>
          <w:lang w:eastAsia="es-ES"/>
        </w:rPr>
      </w:pPr>
    </w:p>
    <w:p w14:paraId="0FD45E68" w14:textId="134AEAD4" w:rsidR="00F763DC" w:rsidRDefault="00F763DC" w:rsidP="0066047F">
      <w:pPr>
        <w:spacing w:after="200" w:line="276" w:lineRule="auto"/>
        <w:jc w:val="center"/>
        <w:rPr>
          <w:rFonts w:ascii="Verdana" w:hAnsi="Verdana" w:cs="Arial"/>
          <w:b/>
          <w:snapToGrid w:val="0"/>
          <w:sz w:val="24"/>
          <w:szCs w:val="24"/>
          <w:lang w:eastAsia="es-ES"/>
        </w:rPr>
      </w:pPr>
      <w:r w:rsidRPr="00A54A87">
        <w:rPr>
          <w:rFonts w:ascii="Verdana" w:hAnsi="Verdana" w:cs="Arial"/>
          <w:b/>
          <w:snapToGrid w:val="0"/>
          <w:sz w:val="24"/>
          <w:szCs w:val="24"/>
          <w:lang w:eastAsia="es-ES"/>
        </w:rPr>
        <w:t>ANNEX</w:t>
      </w:r>
      <w:r w:rsidR="00A54A87">
        <w:rPr>
          <w:rFonts w:ascii="Verdana" w:hAnsi="Verdana" w:cs="Arial"/>
          <w:b/>
          <w:snapToGrid w:val="0"/>
          <w:sz w:val="24"/>
          <w:szCs w:val="24"/>
          <w:lang w:eastAsia="es-ES"/>
        </w:rPr>
        <w:t xml:space="preserve"> </w:t>
      </w:r>
      <w:r w:rsidR="00995AB9">
        <w:rPr>
          <w:rFonts w:ascii="Verdana" w:hAnsi="Verdana" w:cs="Arial"/>
          <w:b/>
          <w:snapToGrid w:val="0"/>
          <w:sz w:val="24"/>
          <w:szCs w:val="24"/>
          <w:lang w:eastAsia="es-ES"/>
        </w:rPr>
        <w:t>7</w:t>
      </w:r>
    </w:p>
    <w:p w14:paraId="14701FB4" w14:textId="77777777" w:rsidR="00830386" w:rsidRPr="00830386" w:rsidRDefault="00830386" w:rsidP="00830386">
      <w:pPr>
        <w:pBdr>
          <w:bottom w:val="single" w:sz="6" w:space="1" w:color="auto"/>
        </w:pBdr>
        <w:spacing w:after="200" w:line="276" w:lineRule="auto"/>
        <w:jc w:val="both"/>
        <w:rPr>
          <w:rFonts w:ascii="Verdana" w:hAnsi="Verdana" w:cs="Arial"/>
          <w:b/>
          <w:snapToGrid w:val="0"/>
          <w:sz w:val="24"/>
          <w:szCs w:val="24"/>
          <w:lang w:eastAsia="es-ES"/>
        </w:rPr>
      </w:pPr>
      <w:r w:rsidRPr="00830386">
        <w:rPr>
          <w:rFonts w:ascii="Verdana" w:hAnsi="Verdana" w:cs="Arial"/>
          <w:b/>
          <w:snapToGrid w:val="0"/>
          <w:sz w:val="24"/>
          <w:szCs w:val="24"/>
          <w:lang w:eastAsia="es-ES"/>
        </w:rPr>
        <w:t xml:space="preserve">PROTOCOL per a la incorporació, seguiment i verificació del compliment de la </w:t>
      </w:r>
      <w:r w:rsidRPr="00830386">
        <w:rPr>
          <w:rFonts w:ascii="Verdana" w:hAnsi="Verdana" w:cs="Arial"/>
          <w:b/>
          <w:snapToGrid w:val="0"/>
          <w:color w:val="FF0000"/>
          <w:sz w:val="24"/>
          <w:szCs w:val="24"/>
          <w:lang w:eastAsia="es-ES"/>
        </w:rPr>
        <w:t>CONDICIÓ ESPECIAL D’EXECUCIÓ “COMUNICACIÓ INCLUSIVA”</w:t>
      </w:r>
      <w:r w:rsidRPr="00830386">
        <w:rPr>
          <w:rFonts w:ascii="Verdana" w:hAnsi="Verdana" w:cs="Arial"/>
          <w:b/>
          <w:snapToGrid w:val="0"/>
          <w:sz w:val="24"/>
          <w:szCs w:val="24"/>
          <w:lang w:eastAsia="es-ES"/>
        </w:rPr>
        <w:t xml:space="preserve"> en els contractes públics de l’Ajuntament de Barcelona</w:t>
      </w:r>
    </w:p>
    <w:p w14:paraId="5CED3DFE" w14:textId="77777777" w:rsidR="00830386" w:rsidRPr="00A54A87" w:rsidRDefault="00830386" w:rsidP="00830386">
      <w:pPr>
        <w:pBdr>
          <w:bottom w:val="single" w:sz="6" w:space="1" w:color="auto"/>
        </w:pBdr>
        <w:spacing w:after="200" w:line="276" w:lineRule="auto"/>
        <w:jc w:val="both"/>
        <w:rPr>
          <w:rFonts w:ascii="Verdana" w:hAnsi="Verdana" w:cs="Arial"/>
          <w:b/>
          <w:snapToGrid w:val="0"/>
          <w:sz w:val="24"/>
          <w:szCs w:val="24"/>
          <w:lang w:eastAsia="es-ES"/>
        </w:rPr>
      </w:pPr>
    </w:p>
    <w:p w14:paraId="141C0216" w14:textId="77777777" w:rsidR="00830386" w:rsidRPr="001A3F33" w:rsidRDefault="00830386" w:rsidP="00830386">
      <w:pPr>
        <w:spacing w:line="276" w:lineRule="auto"/>
        <w:ind w:right="1079"/>
        <w:jc w:val="center"/>
        <w:rPr>
          <w:rFonts w:ascii="Verdana" w:hAnsi="Verdana"/>
          <w:sz w:val="24"/>
          <w:szCs w:val="24"/>
        </w:rPr>
      </w:pPr>
      <w:r w:rsidRPr="001A3F33">
        <w:rPr>
          <w:rFonts w:ascii="Verdana" w:hAnsi="Verdana"/>
          <w:sz w:val="24"/>
          <w:szCs w:val="24"/>
        </w:rPr>
        <w:lastRenderedPageBreak/>
        <w:t>Procediment d’aplicació per a</w:t>
      </w:r>
    </w:p>
    <w:p w14:paraId="1188C16A" w14:textId="77777777" w:rsidR="00830386" w:rsidRPr="001A3F33" w:rsidRDefault="00830386" w:rsidP="00830386">
      <w:pPr>
        <w:spacing w:line="276" w:lineRule="auto"/>
        <w:ind w:right="1079"/>
        <w:jc w:val="center"/>
        <w:rPr>
          <w:rFonts w:ascii="Verdana" w:hAnsi="Verdana"/>
          <w:b/>
          <w:sz w:val="24"/>
          <w:szCs w:val="24"/>
        </w:rPr>
      </w:pPr>
      <w:r w:rsidRPr="001A3F33">
        <w:rPr>
          <w:rFonts w:ascii="Verdana" w:hAnsi="Verdana"/>
          <w:b/>
          <w:sz w:val="24"/>
          <w:szCs w:val="24"/>
        </w:rPr>
        <w:t>Empreses contractistes</w:t>
      </w:r>
    </w:p>
    <w:p w14:paraId="5E9ACF83" w14:textId="77777777" w:rsidR="00830386" w:rsidRPr="00830386" w:rsidRDefault="00830386" w:rsidP="00830386">
      <w:pPr>
        <w:spacing w:before="336" w:after="200" w:line="276" w:lineRule="auto"/>
        <w:ind w:right="1"/>
        <w:jc w:val="both"/>
        <w:rPr>
          <w:rFonts w:ascii="Verdana" w:eastAsia="Calibri" w:hAnsi="Verdana"/>
          <w:b/>
          <w:lang w:eastAsia="en-US"/>
        </w:rPr>
      </w:pPr>
      <w:r w:rsidRPr="00830386">
        <w:rPr>
          <w:rFonts w:ascii="Verdana" w:eastAsia="Calibri" w:hAnsi="Verdana"/>
          <w:b/>
          <w:lang w:eastAsia="en-US"/>
        </w:rPr>
        <w:t>1.</w:t>
      </w:r>
      <w:r w:rsidRPr="00830386">
        <w:rPr>
          <w:rFonts w:ascii="Verdana" w:eastAsia="Calibri" w:hAnsi="Verdana"/>
          <w:b/>
          <w:lang w:eastAsia="en-US"/>
        </w:rPr>
        <w:tab/>
        <w:t>Fase d’execució del contracte:</w:t>
      </w:r>
    </w:p>
    <w:p w14:paraId="4BDC0003" w14:textId="7E9F2427" w:rsidR="00830386" w:rsidRPr="0069317B" w:rsidRDefault="00830386" w:rsidP="00830386">
      <w:pPr>
        <w:spacing w:before="336" w:after="200" w:line="276" w:lineRule="auto"/>
        <w:ind w:right="1"/>
        <w:jc w:val="both"/>
        <w:rPr>
          <w:rFonts w:ascii="Verdana" w:eastAsia="Calibri" w:hAnsi="Verdana"/>
          <w:lang w:eastAsia="en-US"/>
        </w:rPr>
      </w:pPr>
      <w:r w:rsidRPr="0069317B">
        <w:rPr>
          <w:rFonts w:ascii="Verdana" w:eastAsia="Calibri" w:hAnsi="Verdana"/>
          <w:lang w:eastAsia="en-US"/>
        </w:rPr>
        <w:t xml:space="preserve">En un termini màxim de 10 dies naturals posteriors a la data de formalització del contracte, l’empresa contractista aportarà una </w:t>
      </w:r>
      <w:r w:rsidRPr="0069317B">
        <w:rPr>
          <w:rFonts w:ascii="Verdana" w:eastAsia="Calibri" w:hAnsi="Verdana"/>
          <w:b/>
          <w:lang w:eastAsia="en-US"/>
        </w:rPr>
        <w:t>declaració responsable</w:t>
      </w:r>
      <w:r w:rsidRPr="0069317B">
        <w:rPr>
          <w:rFonts w:ascii="Verdana" w:eastAsia="Calibri" w:hAnsi="Verdana"/>
          <w:lang w:eastAsia="en-US"/>
        </w:rPr>
        <w:t xml:space="preserve"> conforme es compromet a aplicar, en les activitats derivades de l’execució del contracte, un llenguatge inclusiu en els termes que estableix la condició especial d’execució “Comunicació inclusiva”.</w:t>
      </w:r>
    </w:p>
    <w:p w14:paraId="51F94C2E" w14:textId="77777777" w:rsidR="00830386" w:rsidRPr="0069317B" w:rsidRDefault="00830386" w:rsidP="00830386">
      <w:pPr>
        <w:spacing w:before="336" w:after="200" w:line="276" w:lineRule="auto"/>
        <w:ind w:right="1"/>
        <w:jc w:val="both"/>
        <w:rPr>
          <w:rFonts w:ascii="Verdana" w:eastAsia="Calibri" w:hAnsi="Verdana"/>
          <w:lang w:eastAsia="en-US"/>
        </w:rPr>
      </w:pPr>
      <w:r w:rsidRPr="0069317B">
        <w:rPr>
          <w:rFonts w:ascii="Verdana" w:eastAsia="Calibri" w:hAnsi="Verdana"/>
          <w:lang w:eastAsia="en-US"/>
        </w:rPr>
        <w:t>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w:t>
      </w:r>
    </w:p>
    <w:p w14:paraId="63EC596D" w14:textId="77777777" w:rsidR="00830386" w:rsidRPr="0069317B" w:rsidRDefault="00830386" w:rsidP="00830386">
      <w:pPr>
        <w:spacing w:before="336" w:after="200" w:line="276" w:lineRule="auto"/>
        <w:ind w:right="1"/>
        <w:jc w:val="both"/>
        <w:rPr>
          <w:rFonts w:ascii="Verdana" w:eastAsia="Calibri" w:hAnsi="Verdana"/>
          <w:lang w:eastAsia="en-US"/>
        </w:rPr>
      </w:pPr>
      <w:r w:rsidRPr="0069317B">
        <w:rPr>
          <w:rFonts w:ascii="Verdana" w:eastAsia="Calibri" w:hAnsi="Verdana"/>
          <w:lang w:eastAsia="en-US"/>
        </w:rPr>
        <w:t xml:space="preserve">La unitat promotora, que comptarà amb l’assessorament de la Direcció de Comunicació i amb la col•laboració de la Direcció de Serveis de Gènere i Polítiques del Temps en cas que es determini que s’ha produït l’ús d’un llenguatge o d’imatges que fomentin l’exclusió, la discriminació, els estereotips negatius, o el sexisme, podrà emetre un </w:t>
      </w:r>
      <w:r w:rsidRPr="0069317B">
        <w:rPr>
          <w:rFonts w:ascii="Verdana" w:eastAsia="Calibri" w:hAnsi="Verdana"/>
          <w:b/>
          <w:lang w:eastAsia="en-US"/>
        </w:rPr>
        <w:t>informe de recomanacions</w:t>
      </w:r>
      <w:r w:rsidRPr="0069317B">
        <w:rPr>
          <w:rFonts w:ascii="Verdana" w:eastAsia="Calibri" w:hAnsi="Verdana"/>
          <w:lang w:eastAsia="en-US"/>
        </w:rPr>
        <w:t xml:space="preserve"> de cara a la rectificació d’aquestes circumstàncies.</w:t>
      </w:r>
    </w:p>
    <w:p w14:paraId="7D2F86D5" w14:textId="77777777" w:rsidR="00830386" w:rsidRPr="0069317B" w:rsidRDefault="00830386" w:rsidP="00830386">
      <w:pPr>
        <w:spacing w:before="336" w:after="200" w:line="276" w:lineRule="auto"/>
        <w:ind w:right="1"/>
        <w:jc w:val="both"/>
        <w:rPr>
          <w:rFonts w:ascii="Verdana" w:eastAsia="Calibri" w:hAnsi="Verdana"/>
          <w:lang w:eastAsia="en-US"/>
        </w:rPr>
      </w:pPr>
      <w:r w:rsidRPr="0069317B">
        <w:rPr>
          <w:rFonts w:ascii="Verdana" w:eastAsia="Calibri" w:hAnsi="Verdana"/>
          <w:lang w:eastAsia="en-US"/>
        </w:rPr>
        <w:t>L’empresa contractista haurà de dur a terme la correcció dels comportaments o dels materials seguint les recomanacions de l’informe abans esmentat. Podrà comptar amb l’assessorament de la Direcció de Comunicació, si s’escau, amb la col•laboració de la Direcció de Serveis de Gènere i Polítiques del Temps.</w:t>
      </w:r>
    </w:p>
    <w:p w14:paraId="23548A39" w14:textId="77777777" w:rsidR="00830386" w:rsidRPr="0069317B" w:rsidRDefault="00830386" w:rsidP="00830386">
      <w:pPr>
        <w:spacing w:before="336" w:after="200" w:line="276" w:lineRule="auto"/>
        <w:ind w:right="1"/>
        <w:jc w:val="both"/>
        <w:rPr>
          <w:rFonts w:ascii="Verdana" w:eastAsia="Calibri" w:hAnsi="Verdana"/>
          <w:lang w:eastAsia="en-US"/>
        </w:rPr>
      </w:pPr>
      <w:r w:rsidRPr="0069317B">
        <w:rPr>
          <w:rFonts w:ascii="Verdana" w:eastAsia="Calibri" w:hAnsi="Verdana"/>
          <w:lang w:eastAsia="en-US"/>
        </w:rPr>
        <w:t>L’empresa contractista haurà de presentar la documentació següent:</w:t>
      </w:r>
    </w:p>
    <w:p w14:paraId="7D47754F" w14:textId="77777777" w:rsidR="00830386" w:rsidRPr="0069317B" w:rsidRDefault="00830386" w:rsidP="0069317B">
      <w:pPr>
        <w:spacing w:line="276" w:lineRule="auto"/>
        <w:ind w:right="1"/>
        <w:jc w:val="both"/>
        <w:rPr>
          <w:rFonts w:ascii="Verdana" w:eastAsia="Calibri" w:hAnsi="Verdana"/>
          <w:lang w:eastAsia="en-US"/>
        </w:rPr>
      </w:pPr>
    </w:p>
    <w:p w14:paraId="396C5847" w14:textId="77777777" w:rsidR="00830386" w:rsidRPr="0069317B" w:rsidRDefault="00830386" w:rsidP="0069317B">
      <w:pPr>
        <w:spacing w:line="276" w:lineRule="auto"/>
        <w:ind w:right="1"/>
        <w:jc w:val="both"/>
        <w:rPr>
          <w:rFonts w:ascii="Verdana" w:eastAsia="Calibri" w:hAnsi="Verdana"/>
          <w:b/>
          <w:lang w:eastAsia="en-US"/>
        </w:rPr>
      </w:pPr>
      <w:r w:rsidRPr="0069317B">
        <w:rPr>
          <w:rFonts w:ascii="Verdana" w:eastAsia="Calibri" w:hAnsi="Verdana"/>
          <w:b/>
          <w:lang w:eastAsia="en-US"/>
        </w:rPr>
        <w:t>•</w:t>
      </w:r>
      <w:r w:rsidRPr="0069317B">
        <w:rPr>
          <w:rFonts w:ascii="Verdana" w:eastAsia="Calibri" w:hAnsi="Verdana"/>
          <w:b/>
          <w:lang w:eastAsia="en-US"/>
        </w:rPr>
        <w:tab/>
        <w:t>Materials corregits o compromís de retirada.</w:t>
      </w:r>
    </w:p>
    <w:p w14:paraId="4CD0135F" w14:textId="0C8369F2" w:rsidR="00830386" w:rsidRPr="0069317B" w:rsidRDefault="00830386" w:rsidP="0069317B">
      <w:pPr>
        <w:spacing w:line="276" w:lineRule="auto"/>
        <w:ind w:right="1"/>
        <w:jc w:val="both"/>
        <w:rPr>
          <w:rFonts w:ascii="Verdana" w:eastAsia="Calibri" w:hAnsi="Verdana"/>
          <w:b/>
          <w:lang w:eastAsia="en-US"/>
        </w:rPr>
      </w:pPr>
      <w:r w:rsidRPr="0069317B">
        <w:rPr>
          <w:rFonts w:ascii="Verdana" w:eastAsia="Calibri" w:hAnsi="Verdana"/>
          <w:b/>
          <w:lang w:eastAsia="en-US"/>
        </w:rPr>
        <w:t>•</w:t>
      </w:r>
      <w:r w:rsidRPr="0069317B">
        <w:rPr>
          <w:rFonts w:ascii="Verdana" w:eastAsia="Calibri" w:hAnsi="Verdana"/>
          <w:b/>
          <w:lang w:eastAsia="en-US"/>
        </w:rPr>
        <w:tab/>
        <w:t>Informe de les mesures dutes a terme.</w:t>
      </w:r>
    </w:p>
    <w:p w14:paraId="02B395AE" w14:textId="77777777" w:rsidR="0069317B" w:rsidRPr="0069317B" w:rsidRDefault="0069317B" w:rsidP="0069317B">
      <w:pPr>
        <w:spacing w:line="276" w:lineRule="auto"/>
        <w:ind w:right="1"/>
        <w:jc w:val="both"/>
        <w:rPr>
          <w:rFonts w:ascii="Verdana" w:eastAsia="Calibri" w:hAnsi="Verdana"/>
          <w:b/>
          <w:lang w:eastAsia="en-US"/>
        </w:rPr>
      </w:pPr>
    </w:p>
    <w:p w14:paraId="3E81EF8E" w14:textId="77777777" w:rsidR="0069317B" w:rsidRDefault="0069317B" w:rsidP="0069317B">
      <w:pPr>
        <w:spacing w:line="276" w:lineRule="auto"/>
        <w:ind w:right="1"/>
        <w:jc w:val="both"/>
        <w:rPr>
          <w:rFonts w:ascii="Verdana" w:eastAsia="Calibri" w:hAnsi="Verdana"/>
          <w:b/>
          <w:lang w:eastAsia="en-US"/>
        </w:rPr>
      </w:pPr>
    </w:p>
    <w:p w14:paraId="5D23C976" w14:textId="77777777" w:rsidR="009A7BA6" w:rsidRDefault="009A7BA6" w:rsidP="0069317B">
      <w:pPr>
        <w:spacing w:line="276" w:lineRule="auto"/>
        <w:ind w:right="1"/>
        <w:jc w:val="both"/>
        <w:rPr>
          <w:rFonts w:ascii="Verdana" w:eastAsia="Calibri" w:hAnsi="Verdana"/>
          <w:b/>
          <w:lang w:eastAsia="en-US"/>
        </w:rPr>
      </w:pPr>
    </w:p>
    <w:p w14:paraId="40F4A1A3" w14:textId="77777777" w:rsidR="009A7BA6" w:rsidRDefault="009A7BA6" w:rsidP="0069317B">
      <w:pPr>
        <w:spacing w:line="276" w:lineRule="auto"/>
        <w:ind w:right="1"/>
        <w:jc w:val="both"/>
        <w:rPr>
          <w:rFonts w:ascii="Verdana" w:eastAsia="Calibri" w:hAnsi="Verdana"/>
          <w:b/>
          <w:lang w:eastAsia="en-US"/>
        </w:rPr>
      </w:pPr>
    </w:p>
    <w:p w14:paraId="19CFFA88" w14:textId="77777777" w:rsidR="0069317B" w:rsidRDefault="0069317B" w:rsidP="0069317B">
      <w:pPr>
        <w:spacing w:line="276" w:lineRule="auto"/>
        <w:ind w:right="1"/>
        <w:jc w:val="both"/>
        <w:rPr>
          <w:rFonts w:ascii="Verdana" w:eastAsia="Calibri" w:hAnsi="Verdana"/>
          <w:b/>
          <w:lang w:eastAsia="en-US"/>
        </w:rPr>
      </w:pPr>
    </w:p>
    <w:p w14:paraId="5ACAF9C3" w14:textId="77777777" w:rsidR="0069317B" w:rsidRDefault="0069317B" w:rsidP="0069317B">
      <w:pPr>
        <w:spacing w:line="276" w:lineRule="auto"/>
        <w:ind w:right="1"/>
        <w:jc w:val="both"/>
        <w:rPr>
          <w:rFonts w:ascii="Verdana" w:eastAsia="Calibri" w:hAnsi="Verdana"/>
          <w:b/>
          <w:lang w:eastAsia="en-US"/>
        </w:rPr>
      </w:pPr>
    </w:p>
    <w:p w14:paraId="237B2B0B" w14:textId="77777777" w:rsidR="0069317B" w:rsidRPr="0069317B" w:rsidRDefault="0069317B" w:rsidP="0069317B">
      <w:pPr>
        <w:spacing w:line="276" w:lineRule="auto"/>
        <w:ind w:right="1"/>
        <w:jc w:val="both"/>
        <w:rPr>
          <w:rFonts w:ascii="Verdana" w:eastAsia="Calibri" w:hAnsi="Verdana"/>
          <w:b/>
          <w:lang w:eastAsia="en-US"/>
        </w:rPr>
      </w:pPr>
    </w:p>
    <w:p w14:paraId="24F5A8EE" w14:textId="77777777" w:rsidR="0069317B" w:rsidRPr="0069317B" w:rsidRDefault="0069317B" w:rsidP="0069317B">
      <w:pPr>
        <w:widowControl w:val="0"/>
        <w:autoSpaceDE w:val="0"/>
        <w:autoSpaceDN w:val="0"/>
        <w:ind w:left="2014" w:right="1813"/>
        <w:jc w:val="center"/>
        <w:outlineLvl w:val="0"/>
        <w:rPr>
          <w:rFonts w:ascii="Verdana" w:eastAsia="Verdana" w:hAnsi="Verdana" w:cs="Verdana"/>
          <w:b/>
          <w:bCs/>
          <w:sz w:val="24"/>
          <w:szCs w:val="24"/>
          <w:lang w:eastAsia="en-US"/>
        </w:rPr>
      </w:pPr>
      <w:r w:rsidRPr="0069317B">
        <w:rPr>
          <w:rFonts w:ascii="Verdana" w:eastAsia="Verdana" w:hAnsi="Verdana" w:cs="Verdana"/>
          <w:b/>
          <w:bCs/>
          <w:color w:val="FF0000"/>
          <w:sz w:val="24"/>
          <w:szCs w:val="24"/>
          <w:lang w:eastAsia="en-US"/>
        </w:rPr>
        <w:t>CONDICIÓ ESPECIAL D’EXECUCIÓ “COMUNICACIÓ</w:t>
      </w:r>
      <w:r w:rsidRPr="0069317B">
        <w:rPr>
          <w:rFonts w:ascii="Verdana" w:eastAsia="Verdana" w:hAnsi="Verdana" w:cs="Verdana"/>
          <w:b/>
          <w:bCs/>
          <w:color w:val="FF0000"/>
          <w:spacing w:val="-80"/>
          <w:sz w:val="24"/>
          <w:szCs w:val="24"/>
          <w:lang w:eastAsia="en-US"/>
        </w:rPr>
        <w:t xml:space="preserve"> </w:t>
      </w:r>
      <w:r w:rsidRPr="0069317B">
        <w:rPr>
          <w:rFonts w:ascii="Verdana" w:eastAsia="Verdana" w:hAnsi="Verdana" w:cs="Verdana"/>
          <w:b/>
          <w:bCs/>
          <w:color w:val="FF0000"/>
          <w:sz w:val="24"/>
          <w:szCs w:val="24"/>
          <w:lang w:eastAsia="en-US"/>
        </w:rPr>
        <w:t>INCLUSIVA”</w:t>
      </w:r>
    </w:p>
    <w:p w14:paraId="7F5E7DE9" w14:textId="77777777" w:rsidR="0069317B" w:rsidRPr="0069317B" w:rsidRDefault="0069317B" w:rsidP="0069317B">
      <w:pPr>
        <w:widowControl w:val="0"/>
        <w:autoSpaceDE w:val="0"/>
        <w:autoSpaceDN w:val="0"/>
        <w:spacing w:before="10"/>
        <w:rPr>
          <w:rFonts w:ascii="Verdana" w:eastAsia="Verdana" w:hAnsi="Verdana" w:cs="Verdana"/>
          <w:b/>
          <w:sz w:val="23"/>
          <w:lang w:eastAsia="en-US"/>
        </w:rPr>
      </w:pPr>
    </w:p>
    <w:p w14:paraId="67115079" w14:textId="77777777" w:rsidR="0069317B" w:rsidRPr="0069317B" w:rsidRDefault="0069317B" w:rsidP="0069317B">
      <w:pPr>
        <w:widowControl w:val="0"/>
        <w:autoSpaceDE w:val="0"/>
        <w:autoSpaceDN w:val="0"/>
        <w:ind w:left="2013" w:right="1813"/>
        <w:jc w:val="center"/>
        <w:rPr>
          <w:rFonts w:ascii="Verdana" w:eastAsia="Verdana" w:hAnsi="Verdana" w:cs="Verdana"/>
          <w:b/>
          <w:sz w:val="24"/>
          <w:szCs w:val="22"/>
          <w:lang w:eastAsia="en-US"/>
        </w:rPr>
      </w:pPr>
      <w:r w:rsidRPr="0069317B">
        <w:rPr>
          <w:rFonts w:ascii="Verdana" w:eastAsia="Verdana" w:hAnsi="Verdana" w:cs="Verdana"/>
          <w:b/>
          <w:sz w:val="24"/>
          <w:szCs w:val="22"/>
          <w:u w:val="thick"/>
          <w:lang w:eastAsia="en-US"/>
        </w:rPr>
        <w:t>MODEL</w:t>
      </w:r>
      <w:r w:rsidRPr="0069317B">
        <w:rPr>
          <w:rFonts w:ascii="Verdana" w:eastAsia="Verdana" w:hAnsi="Verdana" w:cs="Verdana"/>
          <w:b/>
          <w:spacing w:val="-4"/>
          <w:sz w:val="24"/>
          <w:szCs w:val="22"/>
          <w:u w:val="thick"/>
          <w:lang w:eastAsia="en-US"/>
        </w:rPr>
        <w:t xml:space="preserve"> </w:t>
      </w:r>
      <w:r w:rsidRPr="0069317B">
        <w:rPr>
          <w:rFonts w:ascii="Verdana" w:eastAsia="Verdana" w:hAnsi="Verdana" w:cs="Verdana"/>
          <w:b/>
          <w:sz w:val="24"/>
          <w:szCs w:val="22"/>
          <w:u w:val="thick"/>
          <w:lang w:eastAsia="en-US"/>
        </w:rPr>
        <w:t>DE</w:t>
      </w:r>
      <w:r w:rsidRPr="0069317B">
        <w:rPr>
          <w:rFonts w:ascii="Verdana" w:eastAsia="Verdana" w:hAnsi="Verdana" w:cs="Verdana"/>
          <w:b/>
          <w:spacing w:val="-5"/>
          <w:sz w:val="24"/>
          <w:szCs w:val="22"/>
          <w:u w:val="thick"/>
          <w:lang w:eastAsia="en-US"/>
        </w:rPr>
        <w:t xml:space="preserve"> </w:t>
      </w:r>
      <w:r w:rsidRPr="0069317B">
        <w:rPr>
          <w:rFonts w:ascii="Verdana" w:eastAsia="Verdana" w:hAnsi="Verdana" w:cs="Verdana"/>
          <w:b/>
          <w:sz w:val="24"/>
          <w:szCs w:val="22"/>
          <w:u w:val="thick"/>
          <w:lang w:eastAsia="en-US"/>
        </w:rPr>
        <w:t>DECLARACIÓ</w:t>
      </w:r>
      <w:r w:rsidRPr="0069317B">
        <w:rPr>
          <w:rFonts w:ascii="Verdana" w:eastAsia="Verdana" w:hAnsi="Verdana" w:cs="Verdana"/>
          <w:b/>
          <w:spacing w:val="-4"/>
          <w:sz w:val="24"/>
          <w:szCs w:val="22"/>
          <w:u w:val="thick"/>
          <w:lang w:eastAsia="en-US"/>
        </w:rPr>
        <w:t xml:space="preserve"> </w:t>
      </w:r>
      <w:r w:rsidRPr="0069317B">
        <w:rPr>
          <w:rFonts w:ascii="Verdana" w:eastAsia="Verdana" w:hAnsi="Verdana" w:cs="Verdana"/>
          <w:b/>
          <w:sz w:val="24"/>
          <w:szCs w:val="22"/>
          <w:u w:val="thick"/>
          <w:lang w:eastAsia="en-US"/>
        </w:rPr>
        <w:t>RESPONSABLE</w:t>
      </w:r>
    </w:p>
    <w:p w14:paraId="1E492353" w14:textId="77777777" w:rsidR="0069317B" w:rsidRPr="0069317B" w:rsidRDefault="0069317B" w:rsidP="0069317B">
      <w:pPr>
        <w:widowControl w:val="0"/>
        <w:autoSpaceDE w:val="0"/>
        <w:autoSpaceDN w:val="0"/>
        <w:spacing w:before="2"/>
        <w:ind w:left="2013" w:right="1813"/>
        <w:jc w:val="center"/>
        <w:outlineLvl w:val="0"/>
        <w:rPr>
          <w:rFonts w:ascii="Verdana" w:eastAsia="Verdana" w:hAnsi="Verdana" w:cs="Verdana"/>
          <w:b/>
          <w:bCs/>
          <w:sz w:val="24"/>
          <w:szCs w:val="24"/>
          <w:lang w:eastAsia="en-US"/>
        </w:rPr>
      </w:pPr>
      <w:r w:rsidRPr="0069317B">
        <w:rPr>
          <w:rFonts w:ascii="Verdana" w:eastAsia="Verdana" w:hAnsi="Verdana" w:cs="Verdana"/>
          <w:b/>
          <w:bCs/>
          <w:sz w:val="24"/>
          <w:szCs w:val="24"/>
          <w:u w:val="thick"/>
          <w:lang w:eastAsia="en-US"/>
        </w:rPr>
        <w:t>per</w:t>
      </w:r>
      <w:r w:rsidRPr="0069317B">
        <w:rPr>
          <w:rFonts w:ascii="Verdana" w:eastAsia="Verdana" w:hAnsi="Verdana" w:cs="Verdana"/>
          <w:b/>
          <w:bCs/>
          <w:spacing w:val="-4"/>
          <w:sz w:val="24"/>
          <w:szCs w:val="24"/>
          <w:u w:val="thick"/>
          <w:lang w:eastAsia="en-US"/>
        </w:rPr>
        <w:t xml:space="preserve"> </w:t>
      </w:r>
      <w:r w:rsidRPr="0069317B">
        <w:rPr>
          <w:rFonts w:ascii="Verdana" w:eastAsia="Verdana" w:hAnsi="Verdana" w:cs="Verdana"/>
          <w:b/>
          <w:bCs/>
          <w:sz w:val="24"/>
          <w:szCs w:val="24"/>
          <w:u w:val="thick"/>
          <w:lang w:eastAsia="en-US"/>
        </w:rPr>
        <w:t>a</w:t>
      </w:r>
      <w:r w:rsidRPr="0069317B">
        <w:rPr>
          <w:rFonts w:ascii="Verdana" w:eastAsia="Verdana" w:hAnsi="Verdana" w:cs="Verdana"/>
          <w:b/>
          <w:bCs/>
          <w:spacing w:val="-4"/>
          <w:sz w:val="24"/>
          <w:szCs w:val="24"/>
          <w:u w:val="thick"/>
          <w:lang w:eastAsia="en-US"/>
        </w:rPr>
        <w:t xml:space="preserve"> </w:t>
      </w:r>
      <w:r w:rsidRPr="0069317B">
        <w:rPr>
          <w:rFonts w:ascii="Verdana" w:eastAsia="Verdana" w:hAnsi="Verdana" w:cs="Verdana"/>
          <w:b/>
          <w:bCs/>
          <w:sz w:val="24"/>
          <w:szCs w:val="24"/>
          <w:u w:val="thick"/>
          <w:lang w:eastAsia="en-US"/>
        </w:rPr>
        <w:t>l’empresa</w:t>
      </w:r>
      <w:r w:rsidRPr="0069317B">
        <w:rPr>
          <w:rFonts w:ascii="Verdana" w:eastAsia="Verdana" w:hAnsi="Verdana" w:cs="Verdana"/>
          <w:b/>
          <w:bCs/>
          <w:spacing w:val="-4"/>
          <w:sz w:val="24"/>
          <w:szCs w:val="24"/>
          <w:u w:val="thick"/>
          <w:lang w:eastAsia="en-US"/>
        </w:rPr>
        <w:t xml:space="preserve"> </w:t>
      </w:r>
      <w:r w:rsidRPr="0069317B">
        <w:rPr>
          <w:rFonts w:ascii="Verdana" w:eastAsia="Verdana" w:hAnsi="Verdana" w:cs="Verdana"/>
          <w:b/>
          <w:bCs/>
          <w:sz w:val="24"/>
          <w:szCs w:val="24"/>
          <w:u w:val="thick"/>
          <w:lang w:eastAsia="en-US"/>
        </w:rPr>
        <w:t>contractista</w:t>
      </w:r>
    </w:p>
    <w:p w14:paraId="11FDB511" w14:textId="77777777" w:rsidR="0069317B" w:rsidRPr="0069317B" w:rsidRDefault="0069317B" w:rsidP="0069317B">
      <w:pPr>
        <w:widowControl w:val="0"/>
        <w:tabs>
          <w:tab w:val="left" w:leader="dot" w:pos="9214"/>
        </w:tabs>
        <w:autoSpaceDE w:val="0"/>
        <w:autoSpaceDN w:val="0"/>
        <w:spacing w:before="100" w:line="243" w:lineRule="exact"/>
        <w:ind w:right="142"/>
        <w:jc w:val="both"/>
        <w:rPr>
          <w:rFonts w:ascii="Verdana" w:eastAsia="Verdana" w:hAnsi="Verdana" w:cs="Verdana"/>
          <w:lang w:eastAsia="en-US"/>
        </w:rPr>
      </w:pPr>
      <w:r w:rsidRPr="0069317B">
        <w:rPr>
          <w:rFonts w:ascii="Verdana" w:eastAsia="Verdana" w:hAnsi="Verdana" w:cs="Verdana"/>
          <w:lang w:eastAsia="en-US"/>
        </w:rPr>
        <w:t>El/la</w:t>
      </w:r>
      <w:r w:rsidRPr="0069317B">
        <w:rPr>
          <w:rFonts w:ascii="Verdana" w:eastAsia="Verdana" w:hAnsi="Verdana" w:cs="Verdana"/>
          <w:spacing w:val="1"/>
          <w:lang w:eastAsia="en-US"/>
        </w:rPr>
        <w:t xml:space="preserve"> </w:t>
      </w:r>
      <w:r w:rsidRPr="0069317B">
        <w:rPr>
          <w:rFonts w:ascii="Verdana" w:eastAsia="Verdana" w:hAnsi="Verdana" w:cs="Verdana"/>
          <w:lang w:eastAsia="en-US"/>
        </w:rPr>
        <w:t>sotasignat/</w:t>
      </w:r>
      <w:proofErr w:type="spellStart"/>
      <w:r w:rsidRPr="0069317B">
        <w:rPr>
          <w:rFonts w:ascii="Verdana" w:eastAsia="Verdana" w:hAnsi="Verdana" w:cs="Verdana"/>
          <w:lang w:eastAsia="en-US"/>
        </w:rPr>
        <w:t>ada</w:t>
      </w:r>
      <w:proofErr w:type="spellEnd"/>
      <w:r w:rsidRPr="0069317B">
        <w:rPr>
          <w:rFonts w:ascii="Verdana" w:eastAsia="Verdana" w:hAnsi="Verdana" w:cs="Verdana"/>
          <w:lang w:eastAsia="en-US"/>
        </w:rPr>
        <w:t>, senyor/a</w:t>
      </w:r>
      <w:r w:rsidRPr="0069317B">
        <w:rPr>
          <w:rFonts w:ascii="Verdana" w:eastAsia="Verdana" w:hAnsi="Verdana" w:cs="Verdana"/>
          <w:lang w:eastAsia="en-US"/>
        </w:rPr>
        <w:tab/>
        <w:t>,</w:t>
      </w:r>
    </w:p>
    <w:p w14:paraId="4D18133C" w14:textId="77777777" w:rsidR="0069317B" w:rsidRPr="0069317B" w:rsidRDefault="0069317B" w:rsidP="0069317B">
      <w:pPr>
        <w:widowControl w:val="0"/>
        <w:tabs>
          <w:tab w:val="left" w:leader="dot" w:pos="9214"/>
        </w:tabs>
        <w:autoSpaceDE w:val="0"/>
        <w:autoSpaceDN w:val="0"/>
        <w:ind w:right="142"/>
        <w:jc w:val="both"/>
        <w:rPr>
          <w:rFonts w:ascii="Verdana" w:eastAsia="Verdana" w:hAnsi="Verdana" w:cs="Verdana"/>
          <w:lang w:eastAsia="en-US"/>
        </w:rPr>
      </w:pPr>
      <w:r w:rsidRPr="0069317B">
        <w:rPr>
          <w:rFonts w:ascii="Verdana" w:eastAsia="Verdana" w:hAnsi="Verdana" w:cs="Verdana"/>
          <w:lang w:eastAsia="en-US"/>
        </w:rPr>
        <w:t>amb</w:t>
      </w:r>
      <w:r w:rsidRPr="0069317B">
        <w:rPr>
          <w:rFonts w:ascii="Verdana" w:eastAsia="Verdana" w:hAnsi="Verdana" w:cs="Verdana"/>
          <w:spacing w:val="1"/>
          <w:lang w:eastAsia="en-US"/>
        </w:rPr>
        <w:t xml:space="preserve"> </w:t>
      </w:r>
      <w:r w:rsidRPr="0069317B">
        <w:rPr>
          <w:rFonts w:ascii="Verdana" w:eastAsia="Verdana" w:hAnsi="Verdana" w:cs="Verdana"/>
          <w:lang w:eastAsia="en-US"/>
        </w:rPr>
        <w:t>DNI/NIE</w:t>
      </w:r>
      <w:r w:rsidRPr="0069317B">
        <w:rPr>
          <w:rFonts w:ascii="Verdana" w:eastAsia="Verdana" w:hAnsi="Verdana" w:cs="Verdana"/>
          <w:spacing w:val="1"/>
          <w:lang w:eastAsia="en-US"/>
        </w:rPr>
        <w:t xml:space="preserve"> </w:t>
      </w:r>
      <w:r w:rsidRPr="0069317B">
        <w:rPr>
          <w:rFonts w:ascii="Verdana" w:eastAsia="Verdana" w:hAnsi="Verdana" w:cs="Verdana"/>
          <w:lang w:eastAsia="en-US"/>
        </w:rPr>
        <w:t>núm.</w:t>
      </w:r>
      <w:r w:rsidRPr="0069317B">
        <w:rPr>
          <w:rFonts w:ascii="Verdana" w:eastAsia="Verdana" w:hAnsi="Verdana" w:cs="Verdana"/>
          <w:spacing w:val="1"/>
          <w:lang w:eastAsia="en-US"/>
        </w:rPr>
        <w:t xml:space="preserve"> </w:t>
      </w:r>
      <w:r w:rsidRPr="0069317B">
        <w:rPr>
          <w:rFonts w:ascii="Verdana" w:eastAsia="Verdana" w:hAnsi="Verdana" w:cs="Verdana"/>
          <w:lang w:eastAsia="en-US"/>
        </w:rPr>
        <w:t>..............................,</w:t>
      </w:r>
      <w:r w:rsidRPr="0069317B">
        <w:rPr>
          <w:rFonts w:ascii="Verdana" w:eastAsia="Verdana" w:hAnsi="Verdana" w:cs="Verdana"/>
          <w:spacing w:val="1"/>
          <w:lang w:eastAsia="en-US"/>
        </w:rPr>
        <w:t xml:space="preserve"> </w:t>
      </w:r>
      <w:r w:rsidRPr="0069317B">
        <w:rPr>
          <w:rFonts w:ascii="Verdana" w:eastAsia="Verdana" w:hAnsi="Verdana" w:cs="Verdana"/>
          <w:lang w:eastAsia="en-US"/>
        </w:rPr>
        <w:t>en</w:t>
      </w:r>
      <w:r w:rsidRPr="0069317B">
        <w:rPr>
          <w:rFonts w:ascii="Verdana" w:eastAsia="Verdana" w:hAnsi="Verdana" w:cs="Verdana"/>
          <w:spacing w:val="1"/>
          <w:lang w:eastAsia="en-US"/>
        </w:rPr>
        <w:t xml:space="preserve"> </w:t>
      </w:r>
      <w:r w:rsidRPr="0069317B">
        <w:rPr>
          <w:rFonts w:ascii="Verdana" w:eastAsia="Verdana" w:hAnsi="Verdana" w:cs="Verdana"/>
          <w:lang w:eastAsia="en-US"/>
        </w:rPr>
        <w:t>nom</w:t>
      </w:r>
      <w:r w:rsidRPr="0069317B">
        <w:rPr>
          <w:rFonts w:ascii="Verdana" w:eastAsia="Verdana" w:hAnsi="Verdana" w:cs="Verdana"/>
          <w:spacing w:val="1"/>
          <w:lang w:eastAsia="en-US"/>
        </w:rPr>
        <w:t xml:space="preserve"> </w:t>
      </w:r>
      <w:r w:rsidRPr="0069317B">
        <w:rPr>
          <w:rFonts w:ascii="Verdana" w:eastAsia="Verdana" w:hAnsi="Verdana" w:cs="Verdana"/>
          <w:lang w:eastAsia="en-US"/>
        </w:rPr>
        <w:t>propi/en</w:t>
      </w:r>
      <w:r w:rsidRPr="0069317B">
        <w:rPr>
          <w:rFonts w:ascii="Verdana" w:eastAsia="Verdana" w:hAnsi="Verdana" w:cs="Verdana"/>
          <w:spacing w:val="1"/>
          <w:lang w:eastAsia="en-US"/>
        </w:rPr>
        <w:t xml:space="preserve"> </w:t>
      </w:r>
      <w:r w:rsidRPr="0069317B">
        <w:rPr>
          <w:rFonts w:ascii="Verdana" w:eastAsia="Verdana" w:hAnsi="Verdana" w:cs="Verdana"/>
          <w:lang w:eastAsia="en-US"/>
        </w:rPr>
        <w:t>qualitat</w:t>
      </w:r>
      <w:r w:rsidRPr="0069317B">
        <w:rPr>
          <w:rFonts w:ascii="Verdana" w:eastAsia="Verdana" w:hAnsi="Verdana" w:cs="Verdana"/>
          <w:spacing w:val="71"/>
          <w:lang w:eastAsia="en-US"/>
        </w:rPr>
        <w:t xml:space="preserve"> </w:t>
      </w:r>
      <w:r w:rsidRPr="0069317B">
        <w:rPr>
          <w:rFonts w:ascii="Verdana" w:eastAsia="Verdana" w:hAnsi="Verdana" w:cs="Verdana"/>
          <w:lang w:eastAsia="en-US"/>
        </w:rPr>
        <w:t>de</w:t>
      </w:r>
      <w:r w:rsidRPr="0069317B">
        <w:rPr>
          <w:rFonts w:ascii="Verdana" w:eastAsia="Verdana" w:hAnsi="Verdana" w:cs="Verdana"/>
          <w:spacing w:val="1"/>
          <w:lang w:eastAsia="en-US"/>
        </w:rPr>
        <w:t xml:space="preserve"> </w:t>
      </w:r>
      <w:r w:rsidRPr="0069317B">
        <w:rPr>
          <w:rFonts w:ascii="Verdana" w:eastAsia="Verdana" w:hAnsi="Verdana" w:cs="Verdana"/>
          <w:lang w:eastAsia="en-US"/>
        </w:rPr>
        <w:t>representant</w:t>
      </w:r>
      <w:r w:rsidRPr="0069317B">
        <w:rPr>
          <w:rFonts w:ascii="Verdana" w:eastAsia="Verdana" w:hAnsi="Verdana" w:cs="Verdana"/>
          <w:spacing w:val="18"/>
          <w:lang w:eastAsia="en-US"/>
        </w:rPr>
        <w:t xml:space="preserve"> </w:t>
      </w:r>
      <w:r w:rsidRPr="0069317B">
        <w:rPr>
          <w:rFonts w:ascii="Verdana" w:eastAsia="Verdana" w:hAnsi="Verdana" w:cs="Verdana"/>
          <w:lang w:eastAsia="en-US"/>
        </w:rPr>
        <w:t>legal</w:t>
      </w:r>
      <w:r w:rsidRPr="0069317B">
        <w:rPr>
          <w:rFonts w:ascii="Verdana" w:eastAsia="Verdana" w:hAnsi="Verdana" w:cs="Verdana"/>
          <w:spacing w:val="22"/>
          <w:lang w:eastAsia="en-US"/>
        </w:rPr>
        <w:t xml:space="preserve"> </w:t>
      </w:r>
      <w:r w:rsidRPr="0069317B">
        <w:rPr>
          <w:rFonts w:ascii="Verdana" w:eastAsia="Verdana" w:hAnsi="Verdana" w:cs="Verdana"/>
          <w:lang w:eastAsia="en-US"/>
        </w:rPr>
        <w:t>de</w:t>
      </w:r>
      <w:r w:rsidRPr="0069317B">
        <w:rPr>
          <w:rFonts w:ascii="Verdana" w:eastAsia="Verdana" w:hAnsi="Verdana" w:cs="Verdana"/>
          <w:spacing w:val="15"/>
          <w:lang w:eastAsia="en-US"/>
        </w:rPr>
        <w:t xml:space="preserve"> </w:t>
      </w:r>
      <w:r w:rsidRPr="0069317B">
        <w:rPr>
          <w:rFonts w:ascii="Verdana" w:eastAsia="Verdana" w:hAnsi="Verdana" w:cs="Verdana"/>
          <w:lang w:eastAsia="en-US"/>
        </w:rPr>
        <w:t>la</w:t>
      </w:r>
      <w:r w:rsidRPr="0069317B">
        <w:rPr>
          <w:rFonts w:ascii="Verdana" w:eastAsia="Verdana" w:hAnsi="Verdana" w:cs="Verdana"/>
          <w:spacing w:val="16"/>
          <w:lang w:eastAsia="en-US"/>
        </w:rPr>
        <w:t xml:space="preserve"> </w:t>
      </w:r>
      <w:r w:rsidRPr="0069317B">
        <w:rPr>
          <w:rFonts w:ascii="Verdana" w:eastAsia="Verdana" w:hAnsi="Verdana" w:cs="Verdana"/>
          <w:lang w:eastAsia="en-US"/>
        </w:rPr>
        <w:t>persona</w:t>
      </w:r>
      <w:r w:rsidRPr="0069317B">
        <w:rPr>
          <w:rFonts w:ascii="Verdana" w:eastAsia="Verdana" w:hAnsi="Verdana" w:cs="Verdana"/>
          <w:spacing w:val="18"/>
          <w:lang w:eastAsia="en-US"/>
        </w:rPr>
        <w:t xml:space="preserve"> </w:t>
      </w:r>
      <w:r w:rsidRPr="0069317B">
        <w:rPr>
          <w:rFonts w:ascii="Verdana" w:eastAsia="Verdana" w:hAnsi="Verdana" w:cs="Verdana"/>
          <w:lang w:eastAsia="en-US"/>
        </w:rPr>
        <w:t>física/jurídica</w:t>
      </w:r>
      <w:r w:rsidRPr="0069317B">
        <w:rPr>
          <w:rFonts w:ascii="Verdana" w:eastAsia="Verdana" w:hAnsi="Verdana" w:cs="Verdana"/>
          <w:lang w:eastAsia="en-US"/>
        </w:rPr>
        <w:tab/>
      </w:r>
      <w:r w:rsidRPr="0069317B">
        <w:rPr>
          <w:rFonts w:ascii="Verdana" w:eastAsia="Verdana" w:hAnsi="Verdana" w:cs="Verdana"/>
          <w:spacing w:val="-1"/>
          <w:lang w:eastAsia="en-US"/>
        </w:rPr>
        <w:t>,</w:t>
      </w:r>
    </w:p>
    <w:p w14:paraId="27BA6926" w14:textId="42E03370" w:rsidR="0069317B" w:rsidRPr="0069317B" w:rsidRDefault="0069317B" w:rsidP="0069317B">
      <w:pPr>
        <w:widowControl w:val="0"/>
        <w:tabs>
          <w:tab w:val="left" w:leader="dot" w:pos="9214"/>
        </w:tabs>
        <w:autoSpaceDE w:val="0"/>
        <w:autoSpaceDN w:val="0"/>
        <w:spacing w:line="243" w:lineRule="exact"/>
        <w:ind w:right="142"/>
        <w:jc w:val="both"/>
        <w:rPr>
          <w:rFonts w:ascii="Verdana" w:eastAsia="Verdana" w:hAnsi="Verdana" w:cs="Verdana"/>
          <w:lang w:eastAsia="en-US"/>
        </w:rPr>
      </w:pPr>
      <w:r w:rsidRPr="0069317B">
        <w:rPr>
          <w:rFonts w:ascii="Verdana" w:eastAsia="Verdana" w:hAnsi="Verdana" w:cs="Verdana"/>
          <w:lang w:eastAsia="en-US"/>
        </w:rPr>
        <w:t>amb</w:t>
      </w:r>
      <w:r w:rsidRPr="0069317B">
        <w:rPr>
          <w:rFonts w:ascii="Verdana" w:eastAsia="Verdana" w:hAnsi="Verdana" w:cs="Verdana"/>
          <w:spacing w:val="14"/>
          <w:lang w:eastAsia="en-US"/>
        </w:rPr>
        <w:t xml:space="preserve"> </w:t>
      </w:r>
      <w:r w:rsidRPr="0069317B">
        <w:rPr>
          <w:rFonts w:ascii="Verdana" w:eastAsia="Verdana" w:hAnsi="Verdana" w:cs="Verdana"/>
          <w:lang w:eastAsia="en-US"/>
        </w:rPr>
        <w:t>NIF</w:t>
      </w:r>
      <w:r w:rsidRPr="0069317B">
        <w:rPr>
          <w:rFonts w:ascii="Verdana" w:eastAsia="Verdana" w:hAnsi="Verdana" w:cs="Verdana"/>
          <w:spacing w:val="14"/>
          <w:lang w:eastAsia="en-US"/>
        </w:rPr>
        <w:t xml:space="preserve"> </w:t>
      </w:r>
      <w:r w:rsidRPr="0069317B">
        <w:rPr>
          <w:rFonts w:ascii="Verdana" w:eastAsia="Verdana" w:hAnsi="Verdana" w:cs="Verdana"/>
          <w:lang w:eastAsia="en-US"/>
        </w:rPr>
        <w:t>.....................................,</w:t>
      </w:r>
      <w:r w:rsidRPr="0069317B">
        <w:rPr>
          <w:rFonts w:ascii="Verdana" w:eastAsia="Verdana" w:hAnsi="Verdana" w:cs="Verdana"/>
          <w:spacing w:val="14"/>
          <w:lang w:eastAsia="en-US"/>
        </w:rPr>
        <w:t xml:space="preserve"> </w:t>
      </w:r>
      <w:r w:rsidRPr="0069317B">
        <w:rPr>
          <w:rFonts w:ascii="Verdana" w:eastAsia="Verdana" w:hAnsi="Verdana" w:cs="Verdana"/>
          <w:lang w:eastAsia="en-US"/>
        </w:rPr>
        <w:t>amb</w:t>
      </w:r>
      <w:r w:rsidRPr="0069317B">
        <w:rPr>
          <w:rFonts w:ascii="Verdana" w:eastAsia="Verdana" w:hAnsi="Verdana" w:cs="Verdana"/>
          <w:spacing w:val="14"/>
          <w:lang w:eastAsia="en-US"/>
        </w:rPr>
        <w:t xml:space="preserve"> </w:t>
      </w:r>
      <w:r w:rsidRPr="0069317B">
        <w:rPr>
          <w:rFonts w:ascii="Verdana" w:eastAsia="Verdana" w:hAnsi="Verdana" w:cs="Verdana"/>
          <w:lang w:eastAsia="en-US"/>
        </w:rPr>
        <w:t>l’adreça</w:t>
      </w:r>
      <w:r w:rsidRPr="0069317B">
        <w:rPr>
          <w:rFonts w:ascii="Verdana" w:eastAsia="Verdana" w:hAnsi="Verdana" w:cs="Verdana"/>
          <w:spacing w:val="13"/>
          <w:lang w:eastAsia="en-US"/>
        </w:rPr>
        <w:t xml:space="preserve"> </w:t>
      </w:r>
      <w:r w:rsidRPr="0069317B">
        <w:rPr>
          <w:rFonts w:ascii="Verdana" w:eastAsia="Verdana" w:hAnsi="Verdana" w:cs="Verdana"/>
          <w:lang w:eastAsia="en-US"/>
        </w:rPr>
        <w:t>de</w:t>
      </w:r>
      <w:r w:rsidRPr="0069317B">
        <w:rPr>
          <w:rFonts w:ascii="Verdana" w:eastAsia="Verdana" w:hAnsi="Verdana" w:cs="Verdana"/>
          <w:spacing w:val="14"/>
          <w:lang w:eastAsia="en-US"/>
        </w:rPr>
        <w:t xml:space="preserve"> </w:t>
      </w:r>
      <w:r w:rsidRPr="0069317B">
        <w:rPr>
          <w:rFonts w:ascii="Verdana" w:eastAsia="Verdana" w:hAnsi="Verdana" w:cs="Verdana"/>
          <w:lang w:eastAsia="en-US"/>
        </w:rPr>
        <w:t>correu</w:t>
      </w:r>
      <w:r w:rsidRPr="0069317B">
        <w:rPr>
          <w:rFonts w:ascii="Verdana" w:eastAsia="Verdana" w:hAnsi="Verdana" w:cs="Verdana"/>
          <w:spacing w:val="15"/>
          <w:lang w:eastAsia="en-US"/>
        </w:rPr>
        <w:t xml:space="preserve"> </w:t>
      </w:r>
      <w:r w:rsidRPr="0069317B">
        <w:rPr>
          <w:rFonts w:ascii="Verdana" w:eastAsia="Verdana" w:hAnsi="Verdana" w:cs="Verdana"/>
          <w:lang w:eastAsia="en-US"/>
        </w:rPr>
        <w:t>electrònic</w:t>
      </w:r>
      <w:r w:rsidRPr="0069317B">
        <w:rPr>
          <w:rFonts w:ascii="Verdana" w:eastAsia="Verdana" w:hAnsi="Verdana" w:cs="Verdana"/>
          <w:spacing w:val="13"/>
          <w:lang w:eastAsia="en-US"/>
        </w:rPr>
        <w:t xml:space="preserve"> </w:t>
      </w:r>
      <w:r w:rsidRPr="0069317B">
        <w:rPr>
          <w:rFonts w:ascii="Verdana" w:eastAsia="Verdana" w:hAnsi="Verdana" w:cs="Verdana"/>
          <w:lang w:eastAsia="en-US"/>
        </w:rPr>
        <w:t>per</w:t>
      </w:r>
      <w:r w:rsidRPr="0069317B">
        <w:rPr>
          <w:rFonts w:ascii="Verdana" w:eastAsia="Verdana" w:hAnsi="Verdana" w:cs="Verdana"/>
          <w:spacing w:val="14"/>
          <w:lang w:eastAsia="en-US"/>
        </w:rPr>
        <w:t xml:space="preserve"> </w:t>
      </w:r>
      <w:r w:rsidRPr="0069317B">
        <w:rPr>
          <w:rFonts w:ascii="Verdana" w:eastAsia="Verdana" w:hAnsi="Verdana" w:cs="Verdana"/>
          <w:lang w:eastAsia="en-US"/>
        </w:rPr>
        <w:t>rebre</w:t>
      </w:r>
      <w:r>
        <w:rPr>
          <w:rFonts w:ascii="Verdana" w:eastAsia="Verdana" w:hAnsi="Verdana" w:cs="Verdana"/>
          <w:lang w:eastAsia="en-US"/>
        </w:rPr>
        <w:t xml:space="preserve"> </w:t>
      </w:r>
      <w:r w:rsidRPr="0069317B">
        <w:rPr>
          <w:rFonts w:ascii="Verdana" w:eastAsia="Verdana" w:hAnsi="Verdana" w:cs="Verdana"/>
          <w:lang w:eastAsia="en-US"/>
        </w:rPr>
        <w:t xml:space="preserve">les </w:t>
      </w:r>
      <w:r w:rsidRPr="0069317B">
        <w:rPr>
          <w:rFonts w:ascii="Verdana" w:eastAsia="Verdana" w:hAnsi="Verdana" w:cs="Verdana"/>
          <w:lang w:eastAsia="en-US"/>
        </w:rPr>
        <w:lastRenderedPageBreak/>
        <w:t>comunicacions electròniques (...........................@.................),</w:t>
      </w:r>
      <w:r w:rsidRPr="0069317B">
        <w:rPr>
          <w:rFonts w:ascii="Verdana" w:eastAsia="Verdana" w:hAnsi="Verdana" w:cs="Verdana"/>
          <w:spacing w:val="1"/>
          <w:lang w:eastAsia="en-US"/>
        </w:rPr>
        <w:t xml:space="preserve"> </w:t>
      </w:r>
      <w:r w:rsidRPr="0069317B">
        <w:rPr>
          <w:rFonts w:ascii="Verdana" w:eastAsia="Verdana" w:hAnsi="Verdana" w:cs="Verdana"/>
          <w:lang w:eastAsia="en-US"/>
        </w:rPr>
        <w:t>i</w:t>
      </w:r>
      <w:r w:rsidRPr="0069317B">
        <w:rPr>
          <w:rFonts w:ascii="Verdana" w:eastAsia="Verdana" w:hAnsi="Verdana" w:cs="Verdana"/>
          <w:spacing w:val="70"/>
          <w:lang w:eastAsia="en-US"/>
        </w:rPr>
        <w:t xml:space="preserve"> </w:t>
      </w:r>
      <w:r w:rsidRPr="0069317B">
        <w:rPr>
          <w:rFonts w:ascii="Verdana" w:eastAsia="Verdana" w:hAnsi="Verdana" w:cs="Verdana"/>
          <w:lang w:eastAsia="en-US"/>
        </w:rPr>
        <w:t>als efectes</w:t>
      </w:r>
      <w:r w:rsidRPr="0069317B">
        <w:rPr>
          <w:rFonts w:ascii="Verdana" w:eastAsia="Verdana" w:hAnsi="Verdana" w:cs="Verdana"/>
          <w:spacing w:val="1"/>
          <w:lang w:eastAsia="en-US"/>
        </w:rPr>
        <w:t xml:space="preserve"> </w:t>
      </w:r>
      <w:r w:rsidRPr="0069317B">
        <w:rPr>
          <w:rFonts w:ascii="Verdana" w:eastAsia="Verdana" w:hAnsi="Verdana" w:cs="Verdana"/>
          <w:lang w:eastAsia="en-US"/>
        </w:rPr>
        <w:t xml:space="preserve">de donar compliment a les obligacions corresponents dins la </w:t>
      </w:r>
      <w:r w:rsidRPr="0069317B">
        <w:rPr>
          <w:rFonts w:ascii="Verdana" w:eastAsia="Verdana" w:hAnsi="Verdana" w:cs="Verdana"/>
          <w:b/>
          <w:lang w:eastAsia="en-US"/>
        </w:rPr>
        <w:t>Condició Especial</w:t>
      </w:r>
      <w:r w:rsidRPr="0069317B">
        <w:rPr>
          <w:rFonts w:ascii="Verdana" w:eastAsia="Verdana" w:hAnsi="Verdana" w:cs="Verdana"/>
          <w:b/>
          <w:spacing w:val="1"/>
          <w:lang w:eastAsia="en-US"/>
        </w:rPr>
        <w:t xml:space="preserve"> </w:t>
      </w:r>
      <w:r w:rsidRPr="0069317B">
        <w:rPr>
          <w:rFonts w:ascii="Verdana" w:eastAsia="Verdana" w:hAnsi="Verdana" w:cs="Verdana"/>
          <w:b/>
          <w:lang w:eastAsia="en-US"/>
        </w:rPr>
        <w:t xml:space="preserve">d’Execució ”Comunicació Inclusiva” </w:t>
      </w:r>
      <w:r w:rsidRPr="0069317B">
        <w:rPr>
          <w:rFonts w:ascii="Verdana" w:eastAsia="Verdana" w:hAnsi="Verdana" w:cs="Verdana"/>
          <w:lang w:eastAsia="en-US"/>
        </w:rPr>
        <w:t>establerta en el procediment d'adjudicació</w:t>
      </w:r>
      <w:r w:rsidRPr="0069317B">
        <w:rPr>
          <w:rFonts w:ascii="Verdana" w:eastAsia="Verdana" w:hAnsi="Verdana" w:cs="Verdana"/>
          <w:spacing w:val="1"/>
          <w:lang w:eastAsia="en-US"/>
        </w:rPr>
        <w:t xml:space="preserve"> </w:t>
      </w:r>
      <w:r w:rsidRPr="0069317B">
        <w:rPr>
          <w:rFonts w:ascii="Verdana" w:eastAsia="Verdana" w:hAnsi="Verdana" w:cs="Verdana"/>
          <w:lang w:eastAsia="en-US"/>
        </w:rPr>
        <w:t xml:space="preserve">de    </w:t>
      </w:r>
      <w:r w:rsidRPr="0069317B">
        <w:rPr>
          <w:rFonts w:ascii="Verdana" w:eastAsia="Verdana" w:hAnsi="Verdana" w:cs="Verdana"/>
          <w:spacing w:val="15"/>
          <w:lang w:eastAsia="en-US"/>
        </w:rPr>
        <w:t xml:space="preserve"> </w:t>
      </w:r>
      <w:r w:rsidRPr="0069317B">
        <w:rPr>
          <w:rFonts w:ascii="Verdana" w:eastAsia="Verdana" w:hAnsi="Verdana" w:cs="Verdana"/>
          <w:lang w:eastAsia="en-US"/>
        </w:rPr>
        <w:t>.............................................................................</w:t>
      </w:r>
      <w:r>
        <w:rPr>
          <w:rFonts w:ascii="Verdana" w:eastAsia="Verdana" w:hAnsi="Verdana" w:cs="Verdana"/>
          <w:lang w:eastAsia="en-US"/>
        </w:rPr>
        <w:t>.</w:t>
      </w:r>
      <w:r w:rsidRPr="0069317B">
        <w:rPr>
          <w:rFonts w:ascii="Verdana" w:eastAsia="Verdana" w:hAnsi="Verdana" w:cs="Verdana"/>
          <w:spacing w:val="26"/>
          <w:lang w:eastAsia="en-US"/>
        </w:rPr>
        <w:t xml:space="preserve"> </w:t>
      </w:r>
      <w:r w:rsidRPr="0069317B">
        <w:rPr>
          <w:rFonts w:ascii="Verdana" w:eastAsia="Verdana" w:hAnsi="Verdana" w:cs="Verdana"/>
          <w:lang w:eastAsia="en-US"/>
        </w:rPr>
        <w:t>codi</w:t>
      </w:r>
      <w:r>
        <w:rPr>
          <w:rFonts w:ascii="Verdana" w:eastAsia="Verdana" w:hAnsi="Verdana" w:cs="Verdana"/>
          <w:lang w:eastAsia="en-US"/>
        </w:rPr>
        <w:t xml:space="preserve"> </w:t>
      </w:r>
      <w:r w:rsidRPr="0069317B">
        <w:rPr>
          <w:rFonts w:ascii="Verdana" w:eastAsia="Verdana" w:hAnsi="Verdana" w:cs="Verdana"/>
          <w:lang w:eastAsia="en-US"/>
        </w:rPr>
        <w:t>de</w:t>
      </w:r>
      <w:r>
        <w:rPr>
          <w:rFonts w:ascii="Verdana" w:eastAsia="Verdana" w:hAnsi="Verdana" w:cs="Verdana"/>
          <w:lang w:eastAsia="en-US"/>
        </w:rPr>
        <w:t xml:space="preserve"> </w:t>
      </w:r>
      <w:r w:rsidRPr="0069317B">
        <w:rPr>
          <w:rFonts w:ascii="Verdana" w:eastAsia="Verdana" w:hAnsi="Verdana" w:cs="Verdana"/>
          <w:lang w:eastAsia="en-US"/>
        </w:rPr>
        <w:t>Contracte</w:t>
      </w:r>
      <w:r w:rsidRPr="0069317B">
        <w:rPr>
          <w:rFonts w:ascii="Verdana" w:eastAsia="Verdana" w:hAnsi="Verdana" w:cs="Verdana"/>
          <w:spacing w:val="-6"/>
          <w:lang w:eastAsia="en-US"/>
        </w:rPr>
        <w:t xml:space="preserve"> </w:t>
      </w:r>
      <w:r w:rsidRPr="0069317B">
        <w:rPr>
          <w:rFonts w:ascii="Verdana" w:eastAsia="Verdana" w:hAnsi="Verdana" w:cs="Verdana"/>
          <w:lang w:eastAsia="en-US"/>
        </w:rPr>
        <w:t>......................,</w:t>
      </w:r>
      <w:r w:rsidRPr="0069317B">
        <w:rPr>
          <w:rFonts w:ascii="Verdana" w:eastAsia="Verdana" w:hAnsi="Verdana" w:cs="Verdana"/>
          <w:spacing w:val="-2"/>
          <w:lang w:eastAsia="en-US"/>
        </w:rPr>
        <w:t xml:space="preserve"> </w:t>
      </w:r>
      <w:r w:rsidRPr="0069317B">
        <w:rPr>
          <w:rFonts w:ascii="Verdana" w:eastAsia="Verdana" w:hAnsi="Verdana" w:cs="Verdana"/>
          <w:lang w:eastAsia="en-US"/>
        </w:rPr>
        <w:t>núm.</w:t>
      </w:r>
      <w:r w:rsidRPr="0069317B">
        <w:rPr>
          <w:rFonts w:ascii="Verdana" w:eastAsia="Verdana" w:hAnsi="Verdana" w:cs="Verdana"/>
          <w:spacing w:val="-4"/>
          <w:lang w:eastAsia="en-US"/>
        </w:rPr>
        <w:t xml:space="preserve"> </w:t>
      </w:r>
      <w:r w:rsidRPr="0069317B">
        <w:rPr>
          <w:rFonts w:ascii="Verdana" w:eastAsia="Verdana" w:hAnsi="Verdana" w:cs="Verdana"/>
          <w:lang w:eastAsia="en-US"/>
        </w:rPr>
        <w:t>Expedient</w:t>
      </w:r>
      <w:r w:rsidRPr="0069317B">
        <w:rPr>
          <w:rFonts w:ascii="Verdana" w:eastAsia="Verdana" w:hAnsi="Verdana" w:cs="Verdana"/>
          <w:spacing w:val="-3"/>
          <w:lang w:eastAsia="en-US"/>
        </w:rPr>
        <w:t xml:space="preserve"> </w:t>
      </w:r>
      <w:r w:rsidRPr="0069317B">
        <w:rPr>
          <w:rFonts w:ascii="Verdana" w:eastAsia="Verdana" w:hAnsi="Verdana" w:cs="Verdana"/>
          <w:lang w:eastAsia="en-US"/>
        </w:rPr>
        <w:t>.................</w:t>
      </w:r>
    </w:p>
    <w:p w14:paraId="3560AB8D" w14:textId="77777777" w:rsidR="0069317B" w:rsidRPr="0069317B" w:rsidRDefault="0069317B" w:rsidP="0069317B">
      <w:pPr>
        <w:widowControl w:val="0"/>
        <w:autoSpaceDE w:val="0"/>
        <w:autoSpaceDN w:val="0"/>
        <w:spacing w:before="1"/>
        <w:rPr>
          <w:rFonts w:ascii="Verdana" w:eastAsia="Verdana" w:hAnsi="Verdana" w:cs="Verdana"/>
          <w:lang w:eastAsia="en-US"/>
        </w:rPr>
      </w:pPr>
    </w:p>
    <w:p w14:paraId="58A20468" w14:textId="77777777" w:rsidR="0069317B" w:rsidRPr="0069317B" w:rsidRDefault="0069317B" w:rsidP="0069317B">
      <w:pPr>
        <w:widowControl w:val="0"/>
        <w:autoSpaceDE w:val="0"/>
        <w:autoSpaceDN w:val="0"/>
        <w:ind w:left="2014" w:right="1677"/>
        <w:jc w:val="center"/>
        <w:outlineLvl w:val="1"/>
        <w:rPr>
          <w:rFonts w:ascii="Verdana" w:eastAsia="Verdana" w:hAnsi="Verdana" w:cs="Verdana"/>
          <w:b/>
          <w:bCs/>
          <w:lang w:eastAsia="en-US"/>
        </w:rPr>
      </w:pPr>
      <w:r w:rsidRPr="0069317B">
        <w:rPr>
          <w:rFonts w:ascii="Verdana" w:eastAsia="Verdana" w:hAnsi="Verdana" w:cs="Verdana"/>
          <w:b/>
          <w:bCs/>
          <w:lang w:eastAsia="en-US"/>
        </w:rPr>
        <w:t>DECLARA</w:t>
      </w:r>
      <w:r w:rsidRPr="0069317B">
        <w:rPr>
          <w:rFonts w:ascii="Verdana" w:eastAsia="Verdana" w:hAnsi="Verdana" w:cs="Verdana"/>
          <w:b/>
          <w:bCs/>
          <w:spacing w:val="-5"/>
          <w:lang w:eastAsia="en-US"/>
        </w:rPr>
        <w:t xml:space="preserve"> </w:t>
      </w:r>
      <w:r w:rsidRPr="0069317B">
        <w:rPr>
          <w:rFonts w:ascii="Verdana" w:eastAsia="Verdana" w:hAnsi="Verdana" w:cs="Verdana"/>
          <w:b/>
          <w:bCs/>
          <w:lang w:eastAsia="en-US"/>
        </w:rPr>
        <w:t>SOTA</w:t>
      </w:r>
      <w:r w:rsidRPr="0069317B">
        <w:rPr>
          <w:rFonts w:ascii="Verdana" w:eastAsia="Verdana" w:hAnsi="Verdana" w:cs="Verdana"/>
          <w:b/>
          <w:bCs/>
          <w:spacing w:val="-5"/>
          <w:lang w:eastAsia="en-US"/>
        </w:rPr>
        <w:t xml:space="preserve"> </w:t>
      </w:r>
      <w:r w:rsidRPr="0069317B">
        <w:rPr>
          <w:rFonts w:ascii="Verdana" w:eastAsia="Verdana" w:hAnsi="Verdana" w:cs="Verdana"/>
          <w:b/>
          <w:bCs/>
          <w:lang w:eastAsia="en-US"/>
        </w:rPr>
        <w:t>LA</w:t>
      </w:r>
      <w:r w:rsidRPr="0069317B">
        <w:rPr>
          <w:rFonts w:ascii="Verdana" w:eastAsia="Verdana" w:hAnsi="Verdana" w:cs="Verdana"/>
          <w:b/>
          <w:bCs/>
          <w:spacing w:val="-4"/>
          <w:lang w:eastAsia="en-US"/>
        </w:rPr>
        <w:t xml:space="preserve"> </w:t>
      </w:r>
      <w:r w:rsidRPr="0069317B">
        <w:rPr>
          <w:rFonts w:ascii="Verdana" w:eastAsia="Verdana" w:hAnsi="Verdana" w:cs="Verdana"/>
          <w:b/>
          <w:bCs/>
          <w:lang w:eastAsia="en-US"/>
        </w:rPr>
        <w:t>SEVA</w:t>
      </w:r>
      <w:r w:rsidRPr="0069317B">
        <w:rPr>
          <w:rFonts w:ascii="Verdana" w:eastAsia="Verdana" w:hAnsi="Verdana" w:cs="Verdana"/>
          <w:b/>
          <w:bCs/>
          <w:spacing w:val="-5"/>
          <w:lang w:eastAsia="en-US"/>
        </w:rPr>
        <w:t xml:space="preserve"> </w:t>
      </w:r>
      <w:r w:rsidRPr="0069317B">
        <w:rPr>
          <w:rFonts w:ascii="Verdana" w:eastAsia="Verdana" w:hAnsi="Verdana" w:cs="Verdana"/>
          <w:b/>
          <w:bCs/>
          <w:lang w:eastAsia="en-US"/>
        </w:rPr>
        <w:t>RESPONSABILITAT</w:t>
      </w:r>
    </w:p>
    <w:p w14:paraId="5A8FEEDC" w14:textId="77777777" w:rsidR="0069317B" w:rsidRPr="0069317B" w:rsidRDefault="0069317B" w:rsidP="0069317B">
      <w:pPr>
        <w:widowControl w:val="0"/>
        <w:autoSpaceDE w:val="0"/>
        <w:autoSpaceDN w:val="0"/>
        <w:spacing w:before="10"/>
        <w:rPr>
          <w:rFonts w:ascii="Verdana" w:eastAsia="Verdana" w:hAnsi="Verdana" w:cs="Verdana"/>
          <w:b/>
          <w:sz w:val="23"/>
          <w:lang w:eastAsia="en-US"/>
        </w:rPr>
      </w:pPr>
    </w:p>
    <w:p w14:paraId="5ECB4908" w14:textId="77777777" w:rsidR="0069317B" w:rsidRPr="0069317B" w:rsidRDefault="0069317B" w:rsidP="0069317B">
      <w:pPr>
        <w:widowControl w:val="0"/>
        <w:autoSpaceDE w:val="0"/>
        <w:autoSpaceDN w:val="0"/>
        <w:spacing w:before="1"/>
        <w:jc w:val="both"/>
        <w:rPr>
          <w:rFonts w:ascii="Verdana" w:eastAsia="Verdana" w:hAnsi="Verdana" w:cs="Verdana"/>
          <w:lang w:eastAsia="en-US"/>
        </w:rPr>
      </w:pPr>
      <w:r w:rsidRPr="0069317B">
        <w:rPr>
          <w:rFonts w:ascii="Verdana" w:eastAsia="Verdana" w:hAnsi="Verdana" w:cs="Verdana"/>
          <w:lang w:eastAsia="en-US"/>
        </w:rPr>
        <w:t>Que</w:t>
      </w:r>
      <w:r w:rsidRPr="0069317B">
        <w:rPr>
          <w:rFonts w:ascii="Verdana" w:eastAsia="Verdana" w:hAnsi="Verdana" w:cs="Verdana"/>
          <w:spacing w:val="-5"/>
          <w:lang w:eastAsia="en-US"/>
        </w:rPr>
        <w:t xml:space="preserve"> </w:t>
      </w:r>
      <w:r w:rsidRPr="0069317B">
        <w:rPr>
          <w:rFonts w:ascii="Verdana" w:eastAsia="Verdana" w:hAnsi="Verdana" w:cs="Verdana"/>
          <w:lang w:eastAsia="en-US"/>
        </w:rPr>
        <w:t>l’entitat</w:t>
      </w:r>
      <w:r w:rsidRPr="0069317B">
        <w:rPr>
          <w:rFonts w:ascii="Verdana" w:eastAsia="Verdana" w:hAnsi="Verdana" w:cs="Verdana"/>
          <w:spacing w:val="-2"/>
          <w:lang w:eastAsia="en-US"/>
        </w:rPr>
        <w:t xml:space="preserve"> </w:t>
      </w:r>
      <w:r w:rsidRPr="0069317B">
        <w:rPr>
          <w:rFonts w:ascii="Verdana" w:eastAsia="Verdana" w:hAnsi="Verdana" w:cs="Verdana"/>
          <w:lang w:eastAsia="en-US"/>
        </w:rPr>
        <w:t>que</w:t>
      </w:r>
      <w:r w:rsidRPr="0069317B">
        <w:rPr>
          <w:rFonts w:ascii="Verdana" w:eastAsia="Verdana" w:hAnsi="Verdana" w:cs="Verdana"/>
          <w:spacing w:val="-4"/>
          <w:lang w:eastAsia="en-US"/>
        </w:rPr>
        <w:t xml:space="preserve"> </w:t>
      </w:r>
      <w:r w:rsidRPr="0069317B">
        <w:rPr>
          <w:rFonts w:ascii="Verdana" w:eastAsia="Verdana" w:hAnsi="Verdana" w:cs="Verdana"/>
          <w:lang w:eastAsia="en-US"/>
        </w:rPr>
        <w:t>representa</w:t>
      </w:r>
      <w:r w:rsidRPr="0069317B">
        <w:rPr>
          <w:rFonts w:ascii="Verdana" w:eastAsia="Verdana" w:hAnsi="Verdana" w:cs="Verdana"/>
          <w:spacing w:val="-3"/>
          <w:lang w:eastAsia="en-US"/>
        </w:rPr>
        <w:t xml:space="preserve"> </w:t>
      </w:r>
      <w:r w:rsidRPr="0069317B">
        <w:rPr>
          <w:rFonts w:ascii="Verdana" w:eastAsia="Verdana" w:hAnsi="Verdana" w:cs="Verdana"/>
          <w:lang w:eastAsia="en-US"/>
        </w:rPr>
        <w:t>es</w:t>
      </w:r>
      <w:r w:rsidRPr="0069317B">
        <w:rPr>
          <w:rFonts w:ascii="Verdana" w:eastAsia="Verdana" w:hAnsi="Verdana" w:cs="Verdana"/>
          <w:spacing w:val="-4"/>
          <w:lang w:eastAsia="en-US"/>
        </w:rPr>
        <w:t xml:space="preserve"> </w:t>
      </w:r>
      <w:r w:rsidRPr="0069317B">
        <w:rPr>
          <w:rFonts w:ascii="Verdana" w:eastAsia="Verdana" w:hAnsi="Verdana" w:cs="Verdana"/>
          <w:lang w:eastAsia="en-US"/>
        </w:rPr>
        <w:t>compromet</w:t>
      </w:r>
      <w:r w:rsidRPr="0069317B">
        <w:rPr>
          <w:rFonts w:ascii="Verdana" w:eastAsia="Verdana" w:hAnsi="Verdana" w:cs="Verdana"/>
          <w:spacing w:val="-2"/>
          <w:lang w:eastAsia="en-US"/>
        </w:rPr>
        <w:t xml:space="preserve"> </w:t>
      </w:r>
      <w:r w:rsidRPr="0069317B">
        <w:rPr>
          <w:rFonts w:ascii="Verdana" w:eastAsia="Verdana" w:hAnsi="Verdana" w:cs="Verdana"/>
          <w:lang w:eastAsia="en-US"/>
        </w:rPr>
        <w:t>a</w:t>
      </w:r>
      <w:r w:rsidRPr="0069317B">
        <w:rPr>
          <w:rFonts w:ascii="Verdana" w:eastAsia="Verdana" w:hAnsi="Verdana" w:cs="Verdana"/>
          <w:spacing w:val="-3"/>
          <w:lang w:eastAsia="en-US"/>
        </w:rPr>
        <w:t xml:space="preserve"> </w:t>
      </w:r>
      <w:r w:rsidRPr="0069317B">
        <w:rPr>
          <w:rFonts w:ascii="Verdana" w:eastAsia="Verdana" w:hAnsi="Verdana" w:cs="Verdana"/>
          <w:lang w:eastAsia="en-US"/>
        </w:rPr>
        <w:t>garantir:</w:t>
      </w:r>
    </w:p>
    <w:p w14:paraId="37BDB350" w14:textId="77777777" w:rsidR="0069317B" w:rsidRPr="0069317B" w:rsidRDefault="0069317B" w:rsidP="0069317B">
      <w:pPr>
        <w:widowControl w:val="0"/>
        <w:autoSpaceDE w:val="0"/>
        <w:autoSpaceDN w:val="0"/>
        <w:spacing w:before="11"/>
        <w:rPr>
          <w:rFonts w:ascii="Verdana" w:eastAsia="Verdana" w:hAnsi="Verdana" w:cs="Verdana"/>
          <w:sz w:val="29"/>
          <w:lang w:eastAsia="en-US"/>
        </w:rPr>
      </w:pPr>
    </w:p>
    <w:p w14:paraId="0394E420" w14:textId="77777777" w:rsidR="0069317B" w:rsidRPr="0069317B" w:rsidRDefault="0069317B" w:rsidP="0069317B">
      <w:pPr>
        <w:pStyle w:val="Pargrafdellista"/>
        <w:widowControl w:val="0"/>
        <w:numPr>
          <w:ilvl w:val="0"/>
          <w:numId w:val="76"/>
        </w:numPr>
        <w:tabs>
          <w:tab w:val="left" w:pos="1882"/>
          <w:tab w:val="left" w:pos="9214"/>
        </w:tabs>
        <w:autoSpaceDE w:val="0"/>
        <w:autoSpaceDN w:val="0"/>
        <w:ind w:left="360" w:right="142"/>
        <w:jc w:val="both"/>
        <w:rPr>
          <w:rFonts w:ascii="Verdana" w:eastAsia="Verdana" w:hAnsi="Verdana" w:cs="Verdana"/>
          <w:szCs w:val="22"/>
          <w:lang w:eastAsia="en-US"/>
        </w:rPr>
      </w:pPr>
      <w:r w:rsidRPr="0069317B">
        <w:rPr>
          <w:rFonts w:ascii="Verdana" w:eastAsia="Verdana" w:hAnsi="Verdana" w:cs="Verdana"/>
          <w:szCs w:val="22"/>
          <w:lang w:eastAsia="en-US"/>
        </w:rPr>
        <w:t>Que en les activitats derivades de l'execució del contracte no s'utilitzaran</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llenguatge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o</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imatges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sexistes,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que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atemptin</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contra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igualtat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persones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amb</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diversitat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funcional</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qualsevol</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tipus,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els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drets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infantesa, o que no siguin respectuoses amb la cura pel medi ambient, 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sostenibilitat</w:t>
      </w:r>
      <w:r w:rsidRPr="0069317B">
        <w:rPr>
          <w:rFonts w:ascii="Verdana" w:eastAsia="Verdana" w:hAnsi="Verdana" w:cs="Verdana"/>
          <w:spacing w:val="-4"/>
          <w:szCs w:val="22"/>
          <w:lang w:eastAsia="en-US"/>
        </w:rPr>
        <w:t xml:space="preserve"> </w:t>
      </w:r>
      <w:r w:rsidRPr="0069317B">
        <w:rPr>
          <w:rFonts w:ascii="Verdana" w:eastAsia="Verdana" w:hAnsi="Verdana" w:cs="Verdana"/>
          <w:szCs w:val="22"/>
          <w:lang w:eastAsia="en-US"/>
        </w:rPr>
        <w:t>i</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els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drets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dels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animals.</w:t>
      </w:r>
    </w:p>
    <w:p w14:paraId="02004DDC" w14:textId="77777777" w:rsidR="0069317B" w:rsidRPr="0069317B" w:rsidRDefault="0069317B" w:rsidP="0069317B">
      <w:pPr>
        <w:widowControl w:val="0"/>
        <w:tabs>
          <w:tab w:val="left" w:pos="9214"/>
        </w:tabs>
        <w:autoSpaceDE w:val="0"/>
        <w:autoSpaceDN w:val="0"/>
        <w:spacing w:before="7"/>
        <w:ind w:right="142"/>
        <w:rPr>
          <w:rFonts w:ascii="Verdana" w:eastAsia="Verdana" w:hAnsi="Verdana" w:cs="Verdana"/>
          <w:sz w:val="19"/>
          <w:lang w:eastAsia="en-US"/>
        </w:rPr>
      </w:pPr>
    </w:p>
    <w:p w14:paraId="60B7A72B" w14:textId="77777777" w:rsidR="0069317B" w:rsidRPr="0069317B" w:rsidRDefault="0069317B" w:rsidP="0069317B">
      <w:pPr>
        <w:pStyle w:val="Pargrafdellista"/>
        <w:widowControl w:val="0"/>
        <w:numPr>
          <w:ilvl w:val="0"/>
          <w:numId w:val="76"/>
        </w:numPr>
        <w:tabs>
          <w:tab w:val="left" w:pos="1882"/>
          <w:tab w:val="left" w:pos="9214"/>
        </w:tabs>
        <w:autoSpaceDE w:val="0"/>
        <w:autoSpaceDN w:val="0"/>
        <w:ind w:left="360" w:right="142"/>
        <w:jc w:val="both"/>
        <w:rPr>
          <w:rFonts w:ascii="Verdana" w:eastAsia="Verdana" w:hAnsi="Verdana" w:cs="Verdana"/>
          <w:szCs w:val="22"/>
          <w:lang w:eastAsia="en-US"/>
        </w:rPr>
      </w:pPr>
      <w:r w:rsidRPr="0069317B">
        <w:rPr>
          <w:rFonts w:ascii="Verdana" w:eastAsia="Verdana" w:hAnsi="Verdana" w:cs="Verdana"/>
          <w:szCs w:val="22"/>
          <w:lang w:eastAsia="en-US"/>
        </w:rPr>
        <w:t>L'ús d'una comunicació que no incorri en qualsevol tipus de discriminació per</w:t>
      </w:r>
      <w:r w:rsidRPr="0069317B">
        <w:rPr>
          <w:rFonts w:ascii="Verdana" w:eastAsia="Verdana" w:hAnsi="Verdana" w:cs="Verdana"/>
          <w:spacing w:val="-68"/>
          <w:szCs w:val="22"/>
          <w:lang w:eastAsia="en-US"/>
        </w:rPr>
        <w:t xml:space="preserve"> </w:t>
      </w:r>
      <w:r w:rsidRPr="0069317B">
        <w:rPr>
          <w:rFonts w:ascii="Verdana" w:eastAsia="Verdana" w:hAnsi="Verdana" w:cs="Verdana"/>
          <w:szCs w:val="22"/>
          <w:lang w:eastAsia="en-US"/>
        </w:rPr>
        <w:t>raó</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d’orientació</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i/o</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identitat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sexual,</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origen,</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edat,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creences,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o</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altres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condicions</w:t>
      </w:r>
      <w:r w:rsidRPr="0069317B">
        <w:rPr>
          <w:rFonts w:ascii="Verdana" w:eastAsia="Verdana" w:hAnsi="Verdana" w:cs="Verdana"/>
          <w:spacing w:val="-3"/>
          <w:szCs w:val="22"/>
          <w:lang w:eastAsia="en-US"/>
        </w:rPr>
        <w:t xml:space="preserve"> </w:t>
      </w:r>
      <w:r w:rsidRPr="0069317B">
        <w:rPr>
          <w:rFonts w:ascii="Verdana" w:eastAsia="Verdana" w:hAnsi="Verdana" w:cs="Verdana"/>
          <w:szCs w:val="22"/>
          <w:lang w:eastAsia="en-US"/>
        </w:rPr>
        <w:t>o</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circumstàncies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personals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o</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socials.</w:t>
      </w:r>
    </w:p>
    <w:p w14:paraId="009509F3" w14:textId="77777777" w:rsidR="0069317B" w:rsidRPr="0069317B" w:rsidRDefault="0069317B" w:rsidP="0069317B">
      <w:pPr>
        <w:widowControl w:val="0"/>
        <w:tabs>
          <w:tab w:val="left" w:pos="9214"/>
        </w:tabs>
        <w:autoSpaceDE w:val="0"/>
        <w:autoSpaceDN w:val="0"/>
        <w:spacing w:before="7"/>
        <w:ind w:right="142"/>
        <w:rPr>
          <w:rFonts w:ascii="Verdana" w:eastAsia="Verdana" w:hAnsi="Verdana" w:cs="Verdana"/>
          <w:sz w:val="19"/>
          <w:lang w:eastAsia="en-US"/>
        </w:rPr>
      </w:pPr>
    </w:p>
    <w:p w14:paraId="70AB53EA" w14:textId="77777777" w:rsidR="0069317B" w:rsidRPr="0069317B" w:rsidRDefault="0069317B" w:rsidP="0069317B">
      <w:pPr>
        <w:pStyle w:val="Pargrafdellista"/>
        <w:widowControl w:val="0"/>
        <w:numPr>
          <w:ilvl w:val="0"/>
          <w:numId w:val="76"/>
        </w:numPr>
        <w:tabs>
          <w:tab w:val="left" w:pos="1882"/>
          <w:tab w:val="left" w:pos="9214"/>
        </w:tabs>
        <w:autoSpaceDE w:val="0"/>
        <w:autoSpaceDN w:val="0"/>
        <w:ind w:left="360" w:right="142"/>
        <w:jc w:val="both"/>
        <w:rPr>
          <w:rFonts w:ascii="Verdana" w:eastAsia="Verdana" w:hAnsi="Verdana" w:cs="Verdana"/>
          <w:szCs w:val="22"/>
          <w:lang w:eastAsia="en-US"/>
        </w:rPr>
      </w:pPr>
      <w:r w:rsidRPr="0069317B">
        <w:rPr>
          <w:rFonts w:ascii="Verdana" w:eastAsia="Verdana" w:hAnsi="Verdana" w:cs="Verdana"/>
          <w:szCs w:val="22"/>
          <w:lang w:eastAsia="en-US"/>
        </w:rPr>
        <w:t>En les seves comunicacions derivades de l'execució del contracte, evitar</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l’exaltació</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violència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fomentar</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diversitat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cultural,</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fugint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dels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estereotips</w:t>
      </w:r>
      <w:r w:rsidRPr="0069317B">
        <w:rPr>
          <w:rFonts w:ascii="Verdana" w:eastAsia="Verdana" w:hAnsi="Verdana" w:cs="Verdana"/>
          <w:spacing w:val="-3"/>
          <w:szCs w:val="22"/>
          <w:lang w:eastAsia="en-US"/>
        </w:rPr>
        <w:t xml:space="preserve"> </w:t>
      </w:r>
      <w:r w:rsidRPr="0069317B">
        <w:rPr>
          <w:rFonts w:ascii="Verdana" w:eastAsia="Verdana" w:hAnsi="Verdana" w:cs="Verdana"/>
          <w:szCs w:val="22"/>
          <w:lang w:eastAsia="en-US"/>
        </w:rPr>
        <w:t>negatius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perpetuadors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3"/>
          <w:szCs w:val="22"/>
          <w:lang w:eastAsia="en-US"/>
        </w:rPr>
        <w:t xml:space="preserve"> </w:t>
      </w:r>
      <w:r w:rsidRPr="0069317B">
        <w:rPr>
          <w:rFonts w:ascii="Verdana" w:eastAsia="Verdana" w:hAnsi="Verdana" w:cs="Verdana"/>
          <w:szCs w:val="22"/>
          <w:lang w:eastAsia="en-US"/>
        </w:rPr>
        <w:t>prejudicis.</w:t>
      </w:r>
    </w:p>
    <w:p w14:paraId="77BF3164" w14:textId="77777777" w:rsidR="0069317B" w:rsidRPr="0069317B" w:rsidRDefault="0069317B" w:rsidP="0069317B">
      <w:pPr>
        <w:widowControl w:val="0"/>
        <w:tabs>
          <w:tab w:val="left" w:pos="9214"/>
        </w:tabs>
        <w:autoSpaceDE w:val="0"/>
        <w:autoSpaceDN w:val="0"/>
        <w:spacing w:before="8"/>
        <w:ind w:right="142"/>
        <w:rPr>
          <w:rFonts w:ascii="Verdana" w:eastAsia="Verdana" w:hAnsi="Verdana" w:cs="Verdana"/>
          <w:sz w:val="19"/>
          <w:lang w:eastAsia="en-US"/>
        </w:rPr>
      </w:pPr>
    </w:p>
    <w:p w14:paraId="7CD6B898" w14:textId="77777777" w:rsidR="0069317B" w:rsidRPr="0069317B" w:rsidRDefault="0069317B" w:rsidP="0069317B">
      <w:pPr>
        <w:pStyle w:val="Pargrafdellista"/>
        <w:widowControl w:val="0"/>
        <w:numPr>
          <w:ilvl w:val="0"/>
          <w:numId w:val="76"/>
        </w:numPr>
        <w:tabs>
          <w:tab w:val="left" w:pos="1882"/>
          <w:tab w:val="left" w:pos="9214"/>
        </w:tabs>
        <w:autoSpaceDE w:val="0"/>
        <w:autoSpaceDN w:val="0"/>
        <w:ind w:left="360" w:right="142"/>
        <w:jc w:val="both"/>
        <w:rPr>
          <w:rFonts w:ascii="Verdana" w:eastAsia="Verdana" w:hAnsi="Verdana" w:cs="Verdana"/>
          <w:szCs w:val="22"/>
          <w:lang w:eastAsia="en-US"/>
        </w:rPr>
      </w:pPr>
      <w:r w:rsidRPr="0069317B">
        <w:rPr>
          <w:rFonts w:ascii="Verdana" w:eastAsia="Verdana" w:hAnsi="Verdana" w:cs="Verdana"/>
          <w:szCs w:val="22"/>
          <w:lang w:eastAsia="en-US"/>
        </w:rPr>
        <w:t>La revisió i correcció dels comportaments o dels materials en cas que s’hagi</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produït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alguna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circumstància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que</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vulneri</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els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principis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establerts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per</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condició especial d’execució respecte dels elements de comunicació implicats</w:t>
      </w:r>
      <w:r w:rsidRPr="0069317B">
        <w:rPr>
          <w:rFonts w:ascii="Verdana" w:eastAsia="Verdana" w:hAnsi="Verdana" w:cs="Verdana"/>
          <w:spacing w:val="-68"/>
          <w:szCs w:val="22"/>
          <w:lang w:eastAsia="en-US"/>
        </w:rPr>
        <w:t xml:space="preserve"> </w:t>
      </w:r>
      <w:r w:rsidRPr="0069317B">
        <w:rPr>
          <w:rFonts w:ascii="Verdana" w:eastAsia="Verdana" w:hAnsi="Verdana" w:cs="Verdana"/>
          <w:szCs w:val="22"/>
          <w:lang w:eastAsia="en-US"/>
        </w:rPr>
        <w:t>en</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l’execució</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del</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contracte.</w:t>
      </w:r>
    </w:p>
    <w:p w14:paraId="54749561" w14:textId="77777777" w:rsidR="0069317B" w:rsidRPr="0069317B" w:rsidRDefault="0069317B" w:rsidP="0069317B">
      <w:pPr>
        <w:widowControl w:val="0"/>
        <w:tabs>
          <w:tab w:val="left" w:pos="9214"/>
        </w:tabs>
        <w:autoSpaceDE w:val="0"/>
        <w:autoSpaceDN w:val="0"/>
        <w:spacing w:before="7"/>
        <w:ind w:right="142"/>
        <w:rPr>
          <w:rFonts w:ascii="Verdana" w:eastAsia="Verdana" w:hAnsi="Verdana" w:cs="Verdana"/>
          <w:sz w:val="19"/>
          <w:lang w:eastAsia="en-US"/>
        </w:rPr>
      </w:pPr>
    </w:p>
    <w:p w14:paraId="17939550" w14:textId="77777777" w:rsidR="0069317B" w:rsidRPr="0069317B" w:rsidRDefault="0069317B" w:rsidP="0069317B">
      <w:pPr>
        <w:pStyle w:val="Pargrafdellista"/>
        <w:widowControl w:val="0"/>
        <w:numPr>
          <w:ilvl w:val="0"/>
          <w:numId w:val="76"/>
        </w:numPr>
        <w:tabs>
          <w:tab w:val="left" w:pos="1882"/>
          <w:tab w:val="left" w:pos="9214"/>
        </w:tabs>
        <w:autoSpaceDE w:val="0"/>
        <w:autoSpaceDN w:val="0"/>
        <w:ind w:left="360" w:right="142"/>
        <w:jc w:val="both"/>
        <w:rPr>
          <w:rFonts w:ascii="Verdana" w:eastAsia="Verdana" w:hAnsi="Verdana" w:cs="Verdana"/>
          <w:szCs w:val="22"/>
          <w:lang w:eastAsia="en-US"/>
        </w:rPr>
      </w:pPr>
      <w:r w:rsidRPr="0069317B">
        <w:rPr>
          <w:rFonts w:ascii="Verdana" w:eastAsia="Verdana" w:hAnsi="Verdana" w:cs="Verdana"/>
          <w:szCs w:val="22"/>
          <w:lang w:eastAsia="en-US"/>
        </w:rPr>
        <w:t>La presentació de la documentació corresponent en cas que s’hagi hagut</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d’efectuar l’esmentada revisió i</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correcció (materials</w:t>
      </w:r>
      <w:r w:rsidRPr="0069317B">
        <w:rPr>
          <w:rFonts w:ascii="Verdana" w:eastAsia="Verdana" w:hAnsi="Verdana" w:cs="Verdana"/>
          <w:spacing w:val="70"/>
          <w:szCs w:val="22"/>
          <w:lang w:eastAsia="en-US"/>
        </w:rPr>
        <w:t xml:space="preserve"> </w:t>
      </w:r>
      <w:r w:rsidRPr="0069317B">
        <w:rPr>
          <w:rFonts w:ascii="Verdana" w:eastAsia="Verdana" w:hAnsi="Verdana" w:cs="Verdana"/>
          <w:szCs w:val="22"/>
          <w:lang w:eastAsia="en-US"/>
        </w:rPr>
        <w:t>corregits o compromís</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3"/>
          <w:szCs w:val="22"/>
          <w:lang w:eastAsia="en-US"/>
        </w:rPr>
        <w:t xml:space="preserve"> </w:t>
      </w:r>
      <w:r w:rsidRPr="0069317B">
        <w:rPr>
          <w:rFonts w:ascii="Verdana" w:eastAsia="Verdana" w:hAnsi="Verdana" w:cs="Verdana"/>
          <w:szCs w:val="22"/>
          <w:lang w:eastAsia="en-US"/>
        </w:rPr>
        <w:t>retirada,</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w:t>
      </w:r>
      <w:r w:rsidRPr="0069317B">
        <w:rPr>
          <w:rFonts w:ascii="Verdana" w:eastAsia="Verdana" w:hAnsi="Verdana" w:cs="Verdana"/>
          <w:spacing w:val="1"/>
          <w:szCs w:val="22"/>
          <w:lang w:eastAsia="en-US"/>
        </w:rPr>
        <w:t xml:space="preserve"> </w:t>
      </w:r>
      <w:r w:rsidRPr="0069317B">
        <w:rPr>
          <w:rFonts w:ascii="Verdana" w:eastAsia="Verdana" w:hAnsi="Verdana" w:cs="Verdana"/>
          <w:szCs w:val="22"/>
          <w:lang w:eastAsia="en-US"/>
        </w:rPr>
        <w:t>informe</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de</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les</w:t>
      </w:r>
      <w:r w:rsidRPr="0069317B">
        <w:rPr>
          <w:rFonts w:ascii="Verdana" w:eastAsia="Verdana" w:hAnsi="Verdana" w:cs="Verdana"/>
          <w:spacing w:val="-3"/>
          <w:szCs w:val="22"/>
          <w:lang w:eastAsia="en-US"/>
        </w:rPr>
        <w:t xml:space="preserve"> </w:t>
      </w:r>
      <w:r w:rsidRPr="0069317B">
        <w:rPr>
          <w:rFonts w:ascii="Verdana" w:eastAsia="Verdana" w:hAnsi="Verdana" w:cs="Verdana"/>
          <w:szCs w:val="22"/>
          <w:lang w:eastAsia="en-US"/>
        </w:rPr>
        <w:t>mesures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dutes</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a</w:t>
      </w:r>
      <w:r w:rsidRPr="0069317B">
        <w:rPr>
          <w:rFonts w:ascii="Verdana" w:eastAsia="Verdana" w:hAnsi="Verdana" w:cs="Verdana"/>
          <w:spacing w:val="-2"/>
          <w:szCs w:val="22"/>
          <w:lang w:eastAsia="en-US"/>
        </w:rPr>
        <w:t xml:space="preserve"> </w:t>
      </w:r>
      <w:r w:rsidRPr="0069317B">
        <w:rPr>
          <w:rFonts w:ascii="Verdana" w:eastAsia="Verdana" w:hAnsi="Verdana" w:cs="Verdana"/>
          <w:szCs w:val="22"/>
          <w:lang w:eastAsia="en-US"/>
        </w:rPr>
        <w:t>terme).</w:t>
      </w:r>
    </w:p>
    <w:p w14:paraId="13D3E732" w14:textId="77777777" w:rsidR="0069317B" w:rsidRPr="0069317B" w:rsidRDefault="0069317B" w:rsidP="0069317B">
      <w:pPr>
        <w:widowControl w:val="0"/>
        <w:autoSpaceDE w:val="0"/>
        <w:autoSpaceDN w:val="0"/>
        <w:rPr>
          <w:rFonts w:ascii="Verdana" w:eastAsia="Verdana" w:hAnsi="Verdana" w:cs="Verdana"/>
          <w:sz w:val="24"/>
          <w:lang w:eastAsia="en-US"/>
        </w:rPr>
      </w:pPr>
    </w:p>
    <w:p w14:paraId="4359276E" w14:textId="77777777" w:rsidR="0069317B" w:rsidRPr="0069317B" w:rsidRDefault="0069317B" w:rsidP="0069317B">
      <w:pPr>
        <w:widowControl w:val="0"/>
        <w:autoSpaceDE w:val="0"/>
        <w:autoSpaceDN w:val="0"/>
        <w:spacing w:before="6"/>
        <w:rPr>
          <w:rFonts w:ascii="Verdana" w:eastAsia="Verdana" w:hAnsi="Verdana" w:cs="Verdana"/>
          <w:sz w:val="35"/>
          <w:lang w:eastAsia="en-US"/>
        </w:rPr>
      </w:pPr>
    </w:p>
    <w:p w14:paraId="4E4A7EA0" w14:textId="77777777" w:rsidR="0069317B" w:rsidRPr="0069317B" w:rsidRDefault="0069317B" w:rsidP="0069317B">
      <w:pPr>
        <w:widowControl w:val="0"/>
        <w:autoSpaceDE w:val="0"/>
        <w:autoSpaceDN w:val="0"/>
        <w:spacing w:before="1"/>
        <w:jc w:val="both"/>
        <w:rPr>
          <w:rFonts w:ascii="Verdana" w:eastAsia="Verdana" w:hAnsi="Verdana" w:cs="Verdana"/>
          <w:lang w:eastAsia="en-US"/>
        </w:rPr>
      </w:pPr>
      <w:r w:rsidRPr="0069317B">
        <w:rPr>
          <w:rFonts w:ascii="Verdana" w:eastAsia="Verdana" w:hAnsi="Verdana" w:cs="Verdana"/>
          <w:w w:val="95"/>
          <w:lang w:eastAsia="en-US"/>
        </w:rPr>
        <w:t>[Signatura</w:t>
      </w:r>
      <w:r w:rsidRPr="0069317B">
        <w:rPr>
          <w:rFonts w:ascii="Verdana" w:eastAsia="Verdana" w:hAnsi="Verdana" w:cs="Verdana"/>
          <w:spacing w:val="44"/>
          <w:w w:val="95"/>
          <w:lang w:eastAsia="en-US"/>
        </w:rPr>
        <w:t xml:space="preserve"> </w:t>
      </w:r>
      <w:r w:rsidRPr="0069317B">
        <w:rPr>
          <w:rFonts w:ascii="Verdana" w:eastAsia="Verdana" w:hAnsi="Verdana" w:cs="Verdana"/>
          <w:w w:val="95"/>
          <w:lang w:eastAsia="en-US"/>
        </w:rPr>
        <w:t>electrònica]</w:t>
      </w:r>
      <w:r w:rsidRPr="0069317B">
        <w:rPr>
          <w:rFonts w:ascii="Verdana" w:eastAsia="Verdana" w:hAnsi="Verdana" w:cs="Verdana"/>
          <w:spacing w:val="5"/>
          <w:w w:val="95"/>
          <w:lang w:eastAsia="en-US"/>
        </w:rPr>
        <w:t xml:space="preserve"> </w:t>
      </w:r>
      <w:r w:rsidRPr="0069317B">
        <w:rPr>
          <w:rFonts w:ascii="Verdana" w:eastAsia="Verdana" w:hAnsi="Verdana" w:cs="Verdana"/>
          <w:w w:val="95"/>
          <w:vertAlign w:val="superscript"/>
          <w:lang w:eastAsia="en-US"/>
        </w:rPr>
        <w:t>1</w:t>
      </w:r>
    </w:p>
    <w:p w14:paraId="343F0248" w14:textId="77777777" w:rsidR="00830386" w:rsidRDefault="00830386" w:rsidP="00F763DC">
      <w:pPr>
        <w:spacing w:before="336" w:after="200" w:line="276" w:lineRule="auto"/>
        <w:ind w:right="1"/>
        <w:jc w:val="center"/>
        <w:rPr>
          <w:rFonts w:ascii="Cambria" w:eastAsia="Calibri" w:hAnsi="Cambria"/>
          <w:b/>
          <w:sz w:val="32"/>
          <w:szCs w:val="22"/>
          <w:lang w:eastAsia="en-US"/>
        </w:rPr>
      </w:pPr>
    </w:p>
    <w:p w14:paraId="70475FCA" w14:textId="588780D2" w:rsidR="00830386" w:rsidRDefault="0069317B" w:rsidP="0069317B">
      <w:pPr>
        <w:spacing w:before="336" w:after="200" w:line="276" w:lineRule="auto"/>
        <w:ind w:right="1"/>
        <w:jc w:val="both"/>
        <w:rPr>
          <w:rFonts w:ascii="Cambria" w:eastAsia="Calibri" w:hAnsi="Cambria"/>
          <w:b/>
          <w:sz w:val="32"/>
          <w:szCs w:val="22"/>
          <w:lang w:eastAsia="en-US"/>
        </w:rPr>
      </w:pPr>
      <w:r>
        <w:t>En cas d’Unió Temporal d’Empreses (UTE) cal presentar una declaració responsable per cadascuna de les empreses/entitats que en formen part.</w:t>
      </w:r>
    </w:p>
    <w:p w14:paraId="03E9C807" w14:textId="77777777" w:rsidR="009A7BA6" w:rsidRDefault="009A7BA6" w:rsidP="001A3F33">
      <w:pPr>
        <w:spacing w:before="121" w:after="200" w:line="276" w:lineRule="auto"/>
        <w:ind w:right="1079"/>
        <w:jc w:val="both"/>
        <w:rPr>
          <w:rFonts w:ascii="Verdana" w:hAnsi="Verdana" w:cs="Arial"/>
          <w:b/>
          <w:snapToGrid w:val="0"/>
          <w:sz w:val="24"/>
          <w:szCs w:val="24"/>
          <w:lang w:eastAsia="es-ES"/>
        </w:rPr>
      </w:pPr>
    </w:p>
    <w:p w14:paraId="14A18AD3" w14:textId="6C9E630D" w:rsidR="001A3F33" w:rsidRPr="001A3F33" w:rsidRDefault="001A3F33" w:rsidP="0066047F">
      <w:pPr>
        <w:spacing w:before="121" w:after="200" w:line="276" w:lineRule="auto"/>
        <w:ind w:right="1079"/>
        <w:jc w:val="center"/>
        <w:rPr>
          <w:rFonts w:ascii="Verdana" w:hAnsi="Verdana" w:cs="Arial"/>
          <w:b/>
          <w:snapToGrid w:val="0"/>
          <w:sz w:val="24"/>
          <w:szCs w:val="24"/>
          <w:lang w:eastAsia="es-ES"/>
        </w:rPr>
      </w:pPr>
      <w:r>
        <w:rPr>
          <w:rFonts w:ascii="Verdana" w:hAnsi="Verdana" w:cs="Arial"/>
          <w:b/>
          <w:snapToGrid w:val="0"/>
          <w:sz w:val="24"/>
          <w:szCs w:val="24"/>
          <w:lang w:eastAsia="es-ES"/>
        </w:rPr>
        <w:t xml:space="preserve">ANNEX </w:t>
      </w:r>
      <w:r w:rsidR="00995AB9">
        <w:rPr>
          <w:rFonts w:ascii="Verdana" w:hAnsi="Verdana" w:cs="Arial"/>
          <w:b/>
          <w:snapToGrid w:val="0"/>
          <w:sz w:val="24"/>
          <w:szCs w:val="24"/>
          <w:lang w:eastAsia="es-ES"/>
        </w:rPr>
        <w:t>8</w:t>
      </w:r>
    </w:p>
    <w:p w14:paraId="47053522" w14:textId="77777777" w:rsidR="001A3F33" w:rsidRPr="001A3F33" w:rsidRDefault="001A3F33" w:rsidP="001A3F33">
      <w:pPr>
        <w:pBdr>
          <w:bottom w:val="single" w:sz="6" w:space="1" w:color="auto"/>
        </w:pBdr>
        <w:spacing w:after="200" w:line="276" w:lineRule="auto"/>
        <w:jc w:val="both"/>
        <w:rPr>
          <w:rFonts w:ascii="Verdana" w:hAnsi="Verdana" w:cs="Arial"/>
          <w:b/>
          <w:snapToGrid w:val="0"/>
          <w:sz w:val="24"/>
          <w:szCs w:val="24"/>
          <w:lang w:eastAsia="es-ES"/>
        </w:rPr>
      </w:pPr>
      <w:r w:rsidRPr="00FA7E26">
        <w:rPr>
          <w:rFonts w:ascii="Verdana" w:hAnsi="Verdana" w:cs="Arial"/>
          <w:b/>
          <w:snapToGrid w:val="0"/>
          <w:sz w:val="24"/>
          <w:szCs w:val="24"/>
          <w:lang w:eastAsia="es-ES"/>
        </w:rPr>
        <w:t>PROTOCOL</w:t>
      </w:r>
      <w:r w:rsidRPr="001A3F33">
        <w:rPr>
          <w:rFonts w:ascii="Verdana" w:hAnsi="Verdana" w:cs="Arial"/>
          <w:b/>
          <w:snapToGrid w:val="0"/>
          <w:sz w:val="24"/>
          <w:szCs w:val="24"/>
          <w:lang w:eastAsia="es-ES"/>
        </w:rPr>
        <w:t xml:space="preserve"> per a la incorporació, seguiment i verificació del compliment de la </w:t>
      </w:r>
      <w:r w:rsidRPr="00F40B88">
        <w:rPr>
          <w:rFonts w:ascii="Verdana" w:hAnsi="Verdana" w:cs="Arial"/>
          <w:b/>
          <w:snapToGrid w:val="0"/>
          <w:color w:val="FF0000"/>
          <w:sz w:val="24"/>
          <w:szCs w:val="24"/>
          <w:lang w:eastAsia="es-ES"/>
        </w:rPr>
        <w:t>CONDICIÓ ESPECIAL D’EXECUCIÓ “PLA O MESURES D’IGUALTAT”</w:t>
      </w:r>
      <w:r w:rsidRPr="001A3F33">
        <w:rPr>
          <w:rFonts w:ascii="Verdana" w:hAnsi="Verdana" w:cs="Arial"/>
          <w:b/>
          <w:snapToGrid w:val="0"/>
          <w:sz w:val="24"/>
          <w:szCs w:val="24"/>
          <w:lang w:eastAsia="es-ES"/>
        </w:rPr>
        <w:t xml:space="preserve"> en els contractes públics de l’Ajuntament de Barcelona</w:t>
      </w:r>
    </w:p>
    <w:p w14:paraId="69EB9E5C" w14:textId="77777777" w:rsidR="001A3F33" w:rsidRPr="001A3F33" w:rsidRDefault="001A3F33" w:rsidP="001A3F33">
      <w:pPr>
        <w:spacing w:before="121" w:after="200" w:line="276" w:lineRule="auto"/>
        <w:ind w:right="1079"/>
        <w:jc w:val="both"/>
        <w:rPr>
          <w:rFonts w:ascii="Verdana" w:hAnsi="Verdana"/>
        </w:rPr>
      </w:pPr>
    </w:p>
    <w:p w14:paraId="0F273147" w14:textId="77777777" w:rsidR="001A3F33" w:rsidRPr="001A3F33" w:rsidRDefault="001A3F33" w:rsidP="001A3F33">
      <w:pPr>
        <w:spacing w:line="276" w:lineRule="auto"/>
        <w:ind w:right="1079"/>
        <w:jc w:val="center"/>
        <w:rPr>
          <w:rFonts w:ascii="Verdana" w:hAnsi="Verdana"/>
          <w:sz w:val="24"/>
          <w:szCs w:val="24"/>
        </w:rPr>
      </w:pPr>
      <w:r w:rsidRPr="001A3F33">
        <w:rPr>
          <w:rFonts w:ascii="Verdana" w:hAnsi="Verdana"/>
          <w:sz w:val="24"/>
          <w:szCs w:val="24"/>
        </w:rPr>
        <w:t>Procediment d’aplicació per a</w:t>
      </w:r>
    </w:p>
    <w:p w14:paraId="6D9A1BF3" w14:textId="77777777" w:rsidR="001A3F33" w:rsidRPr="001A3F33" w:rsidRDefault="001A3F33" w:rsidP="001A3F33">
      <w:pPr>
        <w:spacing w:line="276" w:lineRule="auto"/>
        <w:ind w:right="1079"/>
        <w:jc w:val="center"/>
        <w:rPr>
          <w:rFonts w:ascii="Verdana" w:hAnsi="Verdana"/>
          <w:b/>
          <w:sz w:val="24"/>
          <w:szCs w:val="24"/>
        </w:rPr>
      </w:pPr>
      <w:r w:rsidRPr="001A3F33">
        <w:rPr>
          <w:rFonts w:ascii="Verdana" w:hAnsi="Verdana"/>
          <w:b/>
          <w:sz w:val="24"/>
          <w:szCs w:val="24"/>
        </w:rPr>
        <w:lastRenderedPageBreak/>
        <w:t>Empreses contractistes</w:t>
      </w:r>
    </w:p>
    <w:p w14:paraId="48950E43" w14:textId="77777777" w:rsidR="001A3F33" w:rsidRPr="001A3F33" w:rsidRDefault="001A3F33" w:rsidP="001A3F33">
      <w:pPr>
        <w:spacing w:before="121" w:after="200" w:line="276" w:lineRule="auto"/>
        <w:ind w:right="1079"/>
        <w:jc w:val="both"/>
        <w:rPr>
          <w:rFonts w:ascii="Verdana" w:hAnsi="Verdana"/>
        </w:rPr>
      </w:pPr>
    </w:p>
    <w:p w14:paraId="1950F250" w14:textId="77777777" w:rsidR="001A3F33" w:rsidRPr="001A3F33" w:rsidRDefault="001A3F33" w:rsidP="001A3F33">
      <w:pPr>
        <w:spacing w:before="121" w:after="200" w:line="276" w:lineRule="auto"/>
        <w:ind w:right="1079"/>
        <w:jc w:val="both"/>
        <w:rPr>
          <w:rFonts w:ascii="Verdana" w:hAnsi="Verdana"/>
          <w:b/>
          <w:u w:val="single"/>
        </w:rPr>
      </w:pPr>
      <w:r w:rsidRPr="001A3F33">
        <w:rPr>
          <w:rFonts w:ascii="Verdana" w:hAnsi="Verdana"/>
          <w:b/>
          <w:u w:val="single"/>
        </w:rPr>
        <w:t>1.</w:t>
      </w:r>
      <w:r w:rsidRPr="001A3F33">
        <w:rPr>
          <w:rFonts w:ascii="Verdana" w:hAnsi="Verdana"/>
          <w:b/>
          <w:u w:val="single"/>
        </w:rPr>
        <w:tab/>
        <w:t>Fase d’execució del contracte:</w:t>
      </w:r>
    </w:p>
    <w:p w14:paraId="528D8278"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En un termini màxim de 10 dies naturals posteriors a la data de formalització del contracte, l’empresa contractista presentarà la documentació següent:</w:t>
      </w:r>
    </w:p>
    <w:p w14:paraId="19D32936"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a)</w:t>
      </w:r>
      <w:r w:rsidRPr="001A3F33">
        <w:rPr>
          <w:rFonts w:ascii="Verdana" w:hAnsi="Verdana"/>
        </w:rPr>
        <w:tab/>
      </w:r>
      <w:r w:rsidRPr="001A3F33">
        <w:rPr>
          <w:rFonts w:ascii="Verdana" w:hAnsi="Verdana"/>
          <w:u w:val="single"/>
        </w:rPr>
        <w:t>Empreses legalment obligades a disposar d’un Pla d’igualtat</w:t>
      </w:r>
      <w:r w:rsidRPr="001A3F33">
        <w:rPr>
          <w:rFonts w:ascii="Verdana" w:hAnsi="Verdana"/>
        </w:rPr>
        <w:t xml:space="preserve"> segons el que estableix l‘article 45 de la </w:t>
      </w:r>
      <w:r w:rsidRPr="001A3F33">
        <w:rPr>
          <w:rFonts w:ascii="Verdana" w:hAnsi="Verdana"/>
          <w:u w:val="single"/>
        </w:rPr>
        <w:t>Llei Orgànica 3/2007, de 22 de març, per a la Igualtat efectiva de dones i homes</w:t>
      </w:r>
      <w:r w:rsidRPr="001A3F33">
        <w:rPr>
          <w:rFonts w:ascii="Verdana" w:hAnsi="Verdana"/>
        </w:rPr>
        <w:t>:</w:t>
      </w:r>
    </w:p>
    <w:p w14:paraId="4C5FE86A" w14:textId="75494B29" w:rsidR="001A3F33" w:rsidRPr="001A3F33" w:rsidRDefault="001A3F33" w:rsidP="001A3F33">
      <w:pPr>
        <w:spacing w:before="121" w:after="200" w:line="276" w:lineRule="auto"/>
        <w:ind w:right="1079"/>
        <w:jc w:val="both"/>
        <w:rPr>
          <w:rFonts w:ascii="Verdana" w:hAnsi="Verdana"/>
        </w:rPr>
      </w:pPr>
      <w:r w:rsidRPr="001A3F33">
        <w:rPr>
          <w:rFonts w:ascii="Verdana" w:hAnsi="Verdana"/>
          <w:b/>
        </w:rPr>
        <w:t>• Justificant d’inscripció obligatòria del Pla d’igualtat</w:t>
      </w:r>
      <w:r w:rsidRPr="001A3F33">
        <w:rPr>
          <w:rFonts w:ascii="Verdana" w:hAnsi="Verdana"/>
        </w:rPr>
        <w:t xml:space="preserve"> en el registre corresponent.</w:t>
      </w:r>
    </w:p>
    <w:p w14:paraId="165AF842"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b)</w:t>
      </w:r>
      <w:r w:rsidRPr="001A3F33">
        <w:rPr>
          <w:rFonts w:ascii="Verdana" w:hAnsi="Verdana"/>
        </w:rPr>
        <w:tab/>
      </w:r>
      <w:r w:rsidRPr="001A3F33">
        <w:rPr>
          <w:rFonts w:ascii="Verdana" w:hAnsi="Verdana"/>
          <w:u w:val="single"/>
        </w:rPr>
        <w:t>Empreses NO subjectes a l’obligació legal de disposar d’un Pla d’Igualtat</w:t>
      </w:r>
      <w:r w:rsidRPr="001A3F33">
        <w:rPr>
          <w:rFonts w:ascii="Verdana" w:hAnsi="Verdana"/>
        </w:rPr>
        <w:t xml:space="preserve"> segons el que estableix l‘article 45 de la Llei Orgànica 3/2007:</w:t>
      </w:r>
    </w:p>
    <w:p w14:paraId="0A86EF39" w14:textId="303F3B98" w:rsidR="001A3F33" w:rsidRPr="001A3F33" w:rsidRDefault="001A3F33" w:rsidP="001A3F33">
      <w:pPr>
        <w:spacing w:before="121" w:after="200" w:line="276" w:lineRule="auto"/>
        <w:ind w:right="1079"/>
        <w:jc w:val="both"/>
        <w:rPr>
          <w:rFonts w:ascii="Verdana" w:hAnsi="Verdana"/>
        </w:rPr>
      </w:pPr>
      <w:r w:rsidRPr="001A3F33">
        <w:rPr>
          <w:rFonts w:ascii="Verdana" w:hAnsi="Verdana"/>
        </w:rPr>
        <w:t>•</w:t>
      </w:r>
      <w:r w:rsidRPr="001A3F33">
        <w:rPr>
          <w:rFonts w:ascii="Verdana" w:hAnsi="Verdana"/>
        </w:rPr>
        <w:tab/>
      </w:r>
      <w:r w:rsidRPr="00F40B88">
        <w:rPr>
          <w:rFonts w:ascii="Verdana" w:hAnsi="Verdana"/>
          <w:b/>
        </w:rPr>
        <w:t>Declaració responsable</w:t>
      </w:r>
      <w:r w:rsidRPr="001A3F33">
        <w:rPr>
          <w:rFonts w:ascii="Verdana" w:hAnsi="Verdana"/>
        </w:rPr>
        <w:t xml:space="preserve"> </w:t>
      </w:r>
      <w:r w:rsidR="00F40B88">
        <w:rPr>
          <w:rStyle w:val="Refernciadenotaapeudepgina"/>
          <w:rFonts w:ascii="Verdana" w:hAnsi="Verdana"/>
        </w:rPr>
        <w:footnoteReference w:id="4"/>
      </w:r>
      <w:r w:rsidRPr="001A3F33">
        <w:rPr>
          <w:rFonts w:ascii="Verdana" w:hAnsi="Verdana"/>
        </w:rPr>
        <w:t>conforme:</w:t>
      </w:r>
    </w:p>
    <w:p w14:paraId="7594100E" w14:textId="5C769FB8" w:rsidR="001A3F33" w:rsidRPr="001A3F33" w:rsidRDefault="001A3F33" w:rsidP="001A3F33">
      <w:pPr>
        <w:pStyle w:val="Pargrafdellista"/>
        <w:numPr>
          <w:ilvl w:val="0"/>
          <w:numId w:val="72"/>
        </w:numPr>
        <w:spacing w:before="121" w:after="200" w:line="276" w:lineRule="auto"/>
        <w:ind w:right="1079"/>
        <w:jc w:val="both"/>
        <w:rPr>
          <w:rFonts w:ascii="Verdana" w:hAnsi="Verdana"/>
        </w:rPr>
      </w:pPr>
      <w:r w:rsidRPr="001A3F33">
        <w:rPr>
          <w:rFonts w:ascii="Verdana" w:hAnsi="Verdana"/>
        </w:rPr>
        <w:t>No està obligada a disposar d’un Pla d’igualtat.</w:t>
      </w:r>
    </w:p>
    <w:p w14:paraId="4C38EBAF" w14:textId="49411D45" w:rsidR="001A3F33" w:rsidRPr="001A3F33" w:rsidRDefault="001A3F33" w:rsidP="001A3F33">
      <w:pPr>
        <w:pStyle w:val="Pargrafdellista"/>
        <w:numPr>
          <w:ilvl w:val="0"/>
          <w:numId w:val="72"/>
        </w:numPr>
        <w:spacing w:before="121" w:after="200" w:line="276" w:lineRule="auto"/>
        <w:ind w:right="1079"/>
        <w:jc w:val="both"/>
        <w:rPr>
          <w:rFonts w:ascii="Verdana" w:hAnsi="Verdana"/>
        </w:rPr>
      </w:pPr>
      <w:r w:rsidRPr="001A3F33">
        <w:rPr>
          <w:rFonts w:ascii="Verdana" w:hAnsi="Verdana"/>
        </w:rPr>
        <w:t>Annexa un dels documents següents:</w:t>
      </w:r>
    </w:p>
    <w:p w14:paraId="7BC57658" w14:textId="77777777" w:rsidR="001A3F33" w:rsidRPr="001A3F33" w:rsidRDefault="001A3F33" w:rsidP="001A3F33">
      <w:pPr>
        <w:spacing w:before="121" w:after="200" w:line="276" w:lineRule="auto"/>
        <w:ind w:left="360" w:right="1079"/>
        <w:jc w:val="both"/>
        <w:rPr>
          <w:rFonts w:ascii="Verdana" w:hAnsi="Verdana"/>
        </w:rPr>
      </w:pPr>
      <w:r w:rsidRPr="001A3F33">
        <w:rPr>
          <w:rFonts w:ascii="Verdana" w:hAnsi="Verdana"/>
        </w:rPr>
        <w:t>a.</w:t>
      </w:r>
      <w:r w:rsidRPr="001A3F33">
        <w:rPr>
          <w:rFonts w:ascii="Verdana" w:hAnsi="Verdana"/>
        </w:rPr>
        <w:tab/>
      </w:r>
      <w:r w:rsidRPr="001A3F33">
        <w:rPr>
          <w:rFonts w:ascii="Verdana" w:hAnsi="Verdana"/>
          <w:b/>
        </w:rPr>
        <w:t>Justificant d’inscripció voluntària del Pla d’igualtat</w:t>
      </w:r>
      <w:r w:rsidRPr="001A3F33">
        <w:rPr>
          <w:rFonts w:ascii="Verdana" w:hAnsi="Verdana"/>
        </w:rPr>
        <w:t xml:space="preserve"> en el registre corresponent.</w:t>
      </w:r>
    </w:p>
    <w:p w14:paraId="483B2CAA" w14:textId="77777777" w:rsidR="001A3F33" w:rsidRDefault="001A3F33" w:rsidP="001A3F33">
      <w:pPr>
        <w:spacing w:before="121" w:after="200" w:line="276" w:lineRule="auto"/>
        <w:ind w:left="360" w:right="1079"/>
        <w:jc w:val="both"/>
        <w:rPr>
          <w:rFonts w:ascii="Verdana" w:hAnsi="Verdana"/>
        </w:rPr>
      </w:pPr>
      <w:r w:rsidRPr="001A3F33">
        <w:rPr>
          <w:rFonts w:ascii="Verdana" w:hAnsi="Verdana"/>
        </w:rPr>
        <w:t>b.</w:t>
      </w:r>
      <w:r w:rsidRPr="001A3F33">
        <w:rPr>
          <w:rFonts w:ascii="Verdana" w:hAnsi="Verdana"/>
        </w:rPr>
        <w:tab/>
      </w:r>
      <w:r w:rsidRPr="001A3F33">
        <w:rPr>
          <w:rFonts w:ascii="Verdana" w:hAnsi="Verdana"/>
          <w:b/>
        </w:rPr>
        <w:t>Descripció de, com a mínim, una mesura de foment de la igualtat</w:t>
      </w:r>
      <w:r w:rsidRPr="001A3F33">
        <w:rPr>
          <w:rFonts w:ascii="Verdana" w:hAnsi="Verdana"/>
        </w:rPr>
        <w:t xml:space="preserve"> aplicable a les persones que executaran el contracte.</w:t>
      </w:r>
    </w:p>
    <w:p w14:paraId="27165AC3" w14:textId="212D4329" w:rsidR="001A3F33" w:rsidRPr="001A3F33" w:rsidRDefault="001A3F33" w:rsidP="001A3F33">
      <w:pPr>
        <w:spacing w:before="121" w:after="200" w:line="276" w:lineRule="auto"/>
        <w:ind w:left="360" w:right="1079"/>
        <w:jc w:val="both"/>
        <w:rPr>
          <w:rFonts w:ascii="Verdana" w:hAnsi="Verdana"/>
        </w:rPr>
      </w:pPr>
      <w:r w:rsidRPr="001A3F33">
        <w:rPr>
          <w:rFonts w:ascii="Verdana" w:hAnsi="Verdana"/>
        </w:rPr>
        <w:t>La descripció d’aquesta mesura, que pot fer referència a qualsevol de les matèries detallades en l’article 46.2 de la Llei Orgànica 3/2007, ha de incloure una explicació del motiu pel qual es considera idònia.</w:t>
      </w:r>
    </w:p>
    <w:p w14:paraId="162E3DF3" w14:textId="77777777" w:rsidR="00F40B88" w:rsidRDefault="00F40B88" w:rsidP="001A3F33">
      <w:pPr>
        <w:spacing w:before="121" w:after="200" w:line="276" w:lineRule="auto"/>
        <w:ind w:right="1079"/>
        <w:jc w:val="both"/>
        <w:rPr>
          <w:rFonts w:ascii="Verdana" w:hAnsi="Verdana"/>
        </w:rPr>
      </w:pPr>
    </w:p>
    <w:p w14:paraId="09EFD460"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Si durant aquest termini l’empresa contractista té qualsevol dubte relacionat amb el compliment de la clàusula, pot adreçar-se al Servei d’Assessorament per la Igualtat i la Gestió del Temps, prestat per la Direcció de Serveis de Gènere i Polítiques del Temps en col•laboració amb l’Oficina d’Atenció a les Empreses de Barcelona Activa, a través del portal:</w:t>
      </w:r>
    </w:p>
    <w:p w14:paraId="0456E5BB" w14:textId="6C704658" w:rsidR="001A3F33" w:rsidRPr="001A3F33" w:rsidRDefault="001A3F33" w:rsidP="001A3F33">
      <w:pPr>
        <w:spacing w:before="121" w:after="200" w:line="276" w:lineRule="auto"/>
        <w:ind w:right="1079"/>
        <w:jc w:val="both"/>
        <w:rPr>
          <w:rFonts w:ascii="Verdana" w:hAnsi="Verdana"/>
        </w:rPr>
      </w:pPr>
      <w:hyperlink r:id="rId9" w:history="1">
        <w:r w:rsidRPr="00F40B88">
          <w:rPr>
            <w:rStyle w:val="Enlla"/>
            <w:rFonts w:ascii="Verdana" w:hAnsi="Verdana"/>
          </w:rPr>
          <w:t>https://empreses.barcelonactiva.cat/ca/web/es/servei-d-assessorament-per-la- igualtat</w:t>
        </w:r>
      </w:hyperlink>
    </w:p>
    <w:p w14:paraId="474469FF"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 xml:space="preserve">En cas de no poder presentar la documentació en el termini establert, l’empresa contractista comunicarà el motiu a la unitat promotora del contracte, que podrà derivar-la al Servei d’Assessorament per la Igualtat i la gestió del Temps informant- li dels passos a seguir i facilitant-li l’adreça d’accés. Quan l’aplicació informàtica </w:t>
      </w:r>
      <w:r w:rsidRPr="001A3F33">
        <w:rPr>
          <w:rFonts w:ascii="Verdana" w:hAnsi="Verdana"/>
        </w:rPr>
        <w:lastRenderedPageBreak/>
        <w:t>corresponent estigui operativa, consignarà aquesta derivació i s’assegurarà d’adjuntar qualsevol documentació relacionada.</w:t>
      </w:r>
    </w:p>
    <w:p w14:paraId="26A33FBE"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Si, un cop rebut l’assessorament, persisteix en no presentar la documentació requerida, la unitat promotora podrà donar curs a les consideracions que s’hagin establert en els plecs en cas d’incompliment.</w:t>
      </w:r>
    </w:p>
    <w:p w14:paraId="5FD12946" w14:textId="77777777" w:rsidR="001A3F33" w:rsidRPr="001A3F33" w:rsidRDefault="001A3F33" w:rsidP="001A3F33">
      <w:pPr>
        <w:spacing w:before="121" w:after="200" w:line="276" w:lineRule="auto"/>
        <w:ind w:right="1079"/>
        <w:jc w:val="both"/>
        <w:rPr>
          <w:rFonts w:ascii="Verdana" w:hAnsi="Verdana"/>
        </w:rPr>
      </w:pPr>
    </w:p>
    <w:p w14:paraId="762946AE" w14:textId="77777777" w:rsidR="001A3F33" w:rsidRPr="00F40B88" w:rsidRDefault="001A3F33" w:rsidP="001A3F33">
      <w:pPr>
        <w:spacing w:before="121" w:after="200" w:line="276" w:lineRule="auto"/>
        <w:ind w:right="1079"/>
        <w:jc w:val="both"/>
        <w:rPr>
          <w:rFonts w:ascii="Verdana" w:hAnsi="Verdana"/>
          <w:b/>
          <w:u w:val="single"/>
        </w:rPr>
      </w:pPr>
      <w:r w:rsidRPr="00F40B88">
        <w:rPr>
          <w:rFonts w:ascii="Verdana" w:hAnsi="Verdana"/>
          <w:b/>
          <w:u w:val="single"/>
        </w:rPr>
        <w:t>2.</w:t>
      </w:r>
      <w:r w:rsidRPr="00F40B88">
        <w:rPr>
          <w:rFonts w:ascii="Verdana" w:hAnsi="Verdana"/>
          <w:b/>
          <w:u w:val="single"/>
        </w:rPr>
        <w:tab/>
        <w:t>Fase prèvia a la finalització del contracte:</w:t>
      </w:r>
    </w:p>
    <w:p w14:paraId="3E6A4EED"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Abans de finalitzar el contracte l’empresa facilitarà a la unitat promotora del mateix, mentre no estigui operativa l’aplicació informàtica que permetrà consignar- les, les següents dades relatives a les persones treballadores ocupades en la seva execució:</w:t>
      </w:r>
    </w:p>
    <w:p w14:paraId="0F62BD02" w14:textId="77777777" w:rsidR="001A3F33" w:rsidRPr="001A3F33" w:rsidRDefault="001A3F33" w:rsidP="00F40B88">
      <w:pPr>
        <w:spacing w:line="276" w:lineRule="auto"/>
        <w:ind w:left="709" w:right="1079"/>
        <w:jc w:val="both"/>
        <w:rPr>
          <w:rFonts w:ascii="Verdana" w:hAnsi="Verdana"/>
        </w:rPr>
      </w:pPr>
      <w:r w:rsidRPr="001A3F33">
        <w:rPr>
          <w:rFonts w:ascii="Cambria Math" w:hAnsi="Cambria Math" w:cs="Cambria Math"/>
        </w:rPr>
        <w:t>₋</w:t>
      </w:r>
      <w:r w:rsidRPr="001A3F33">
        <w:rPr>
          <w:rFonts w:ascii="Verdana" w:hAnsi="Verdana"/>
        </w:rPr>
        <w:tab/>
        <w:t>N</w:t>
      </w:r>
      <w:r w:rsidRPr="001A3F33">
        <w:rPr>
          <w:rFonts w:ascii="Verdana" w:hAnsi="Verdana" w:cs="Verdana"/>
        </w:rPr>
        <w:t>ú</w:t>
      </w:r>
      <w:r w:rsidRPr="001A3F33">
        <w:rPr>
          <w:rFonts w:ascii="Verdana" w:hAnsi="Verdana"/>
        </w:rPr>
        <w:t>m. d</w:t>
      </w:r>
      <w:r w:rsidRPr="001A3F33">
        <w:rPr>
          <w:rFonts w:ascii="Verdana" w:hAnsi="Verdana" w:cs="Verdana"/>
        </w:rPr>
        <w:t>’</w:t>
      </w:r>
      <w:r w:rsidRPr="001A3F33">
        <w:rPr>
          <w:rFonts w:ascii="Verdana" w:hAnsi="Verdana"/>
        </w:rPr>
        <w:t>homes.</w:t>
      </w:r>
    </w:p>
    <w:p w14:paraId="59F9A036" w14:textId="77777777" w:rsidR="001A3F33" w:rsidRPr="001A3F33" w:rsidRDefault="001A3F33" w:rsidP="00F40B88">
      <w:pPr>
        <w:spacing w:line="276" w:lineRule="auto"/>
        <w:ind w:left="709" w:right="1079"/>
        <w:jc w:val="both"/>
        <w:rPr>
          <w:rFonts w:ascii="Verdana" w:hAnsi="Verdana"/>
        </w:rPr>
      </w:pPr>
      <w:r w:rsidRPr="001A3F33">
        <w:rPr>
          <w:rFonts w:ascii="Cambria Math" w:hAnsi="Cambria Math" w:cs="Cambria Math"/>
        </w:rPr>
        <w:t>₋</w:t>
      </w:r>
      <w:r w:rsidRPr="001A3F33">
        <w:rPr>
          <w:rFonts w:ascii="Verdana" w:hAnsi="Verdana"/>
        </w:rPr>
        <w:tab/>
        <w:t>N</w:t>
      </w:r>
      <w:r w:rsidRPr="001A3F33">
        <w:rPr>
          <w:rFonts w:ascii="Verdana" w:hAnsi="Verdana" w:cs="Verdana"/>
        </w:rPr>
        <w:t>ú</w:t>
      </w:r>
      <w:r w:rsidRPr="001A3F33">
        <w:rPr>
          <w:rFonts w:ascii="Verdana" w:hAnsi="Verdana"/>
        </w:rPr>
        <w:t>m. de dones.</w:t>
      </w:r>
    </w:p>
    <w:p w14:paraId="58841115" w14:textId="77777777" w:rsidR="001A3F33" w:rsidRPr="001A3F33" w:rsidRDefault="001A3F33" w:rsidP="00F40B88">
      <w:pPr>
        <w:spacing w:line="276" w:lineRule="auto"/>
        <w:ind w:left="709" w:right="1079"/>
        <w:jc w:val="both"/>
        <w:rPr>
          <w:rFonts w:ascii="Verdana" w:hAnsi="Verdana"/>
        </w:rPr>
      </w:pPr>
      <w:r w:rsidRPr="001A3F33">
        <w:rPr>
          <w:rFonts w:ascii="Cambria Math" w:hAnsi="Cambria Math" w:cs="Cambria Math"/>
        </w:rPr>
        <w:t>₋</w:t>
      </w:r>
      <w:r w:rsidRPr="001A3F33">
        <w:rPr>
          <w:rFonts w:ascii="Verdana" w:hAnsi="Verdana"/>
        </w:rPr>
        <w:tab/>
        <w:t>N</w:t>
      </w:r>
      <w:r w:rsidRPr="001A3F33">
        <w:rPr>
          <w:rFonts w:ascii="Verdana" w:hAnsi="Verdana" w:cs="Verdana"/>
        </w:rPr>
        <w:t>ú</w:t>
      </w:r>
      <w:r w:rsidRPr="001A3F33">
        <w:rPr>
          <w:rFonts w:ascii="Verdana" w:hAnsi="Verdana"/>
        </w:rPr>
        <w:t>m. total de persones treballadores.</w:t>
      </w:r>
    </w:p>
    <w:p w14:paraId="5D9027D2" w14:textId="77777777" w:rsidR="001A3F33" w:rsidRPr="001A3F33" w:rsidRDefault="001A3F33" w:rsidP="00F40B88">
      <w:pPr>
        <w:spacing w:line="276" w:lineRule="auto"/>
        <w:ind w:left="709" w:right="1079"/>
        <w:jc w:val="both"/>
        <w:rPr>
          <w:rFonts w:ascii="Verdana" w:hAnsi="Verdana"/>
        </w:rPr>
      </w:pPr>
      <w:r w:rsidRPr="001A3F33">
        <w:rPr>
          <w:rFonts w:ascii="Cambria Math" w:hAnsi="Cambria Math" w:cs="Cambria Math"/>
        </w:rPr>
        <w:t>₋</w:t>
      </w:r>
      <w:r w:rsidRPr="001A3F33">
        <w:rPr>
          <w:rFonts w:ascii="Verdana" w:hAnsi="Verdana"/>
        </w:rPr>
        <w:tab/>
        <w:t>Percentatge d</w:t>
      </w:r>
      <w:r w:rsidRPr="001A3F33">
        <w:rPr>
          <w:rFonts w:ascii="Verdana" w:hAnsi="Verdana" w:cs="Verdana"/>
        </w:rPr>
        <w:t>’</w:t>
      </w:r>
      <w:r w:rsidRPr="001A3F33">
        <w:rPr>
          <w:rFonts w:ascii="Verdana" w:hAnsi="Verdana"/>
        </w:rPr>
        <w:t>homes.</w:t>
      </w:r>
    </w:p>
    <w:p w14:paraId="7E549148" w14:textId="77777777" w:rsidR="001A3F33" w:rsidRPr="001A3F33" w:rsidRDefault="001A3F33" w:rsidP="00F40B88">
      <w:pPr>
        <w:spacing w:line="276" w:lineRule="auto"/>
        <w:ind w:left="709" w:right="1079"/>
        <w:jc w:val="both"/>
        <w:rPr>
          <w:rFonts w:ascii="Verdana" w:hAnsi="Verdana"/>
        </w:rPr>
      </w:pPr>
      <w:r w:rsidRPr="001A3F33">
        <w:rPr>
          <w:rFonts w:ascii="Cambria Math" w:hAnsi="Cambria Math" w:cs="Cambria Math"/>
        </w:rPr>
        <w:t>₋</w:t>
      </w:r>
      <w:r w:rsidRPr="001A3F33">
        <w:rPr>
          <w:rFonts w:ascii="Verdana" w:hAnsi="Verdana"/>
        </w:rPr>
        <w:tab/>
        <w:t>Percentatge de dones.</w:t>
      </w:r>
    </w:p>
    <w:p w14:paraId="47286D72"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A més, de forma voluntària i a títol informatiu, facilitarà les següents dades relatives al conjunt de la seva plantilla:</w:t>
      </w:r>
    </w:p>
    <w:p w14:paraId="74FB9BA8" w14:textId="77777777" w:rsidR="001A3F33" w:rsidRPr="001A3F33" w:rsidRDefault="001A3F33" w:rsidP="00F40B88">
      <w:pPr>
        <w:spacing w:line="276" w:lineRule="auto"/>
        <w:ind w:right="1079"/>
        <w:jc w:val="both"/>
        <w:rPr>
          <w:rFonts w:ascii="Verdana" w:hAnsi="Verdana"/>
        </w:rPr>
      </w:pPr>
      <w:r w:rsidRPr="001A3F33">
        <w:rPr>
          <w:rFonts w:ascii="Cambria Math" w:hAnsi="Cambria Math" w:cs="Cambria Math"/>
        </w:rPr>
        <w:t>₋</w:t>
      </w:r>
      <w:r w:rsidRPr="001A3F33">
        <w:rPr>
          <w:rFonts w:ascii="Verdana" w:hAnsi="Verdana"/>
        </w:rPr>
        <w:tab/>
        <w:t>Percentatge d</w:t>
      </w:r>
      <w:r w:rsidRPr="001A3F33">
        <w:rPr>
          <w:rFonts w:ascii="Verdana" w:hAnsi="Verdana" w:cs="Verdana"/>
        </w:rPr>
        <w:t>’</w:t>
      </w:r>
      <w:r w:rsidRPr="001A3F33">
        <w:rPr>
          <w:rFonts w:ascii="Verdana" w:hAnsi="Verdana"/>
        </w:rPr>
        <w:t>homes.</w:t>
      </w:r>
    </w:p>
    <w:p w14:paraId="738F75C9" w14:textId="77777777" w:rsidR="001A3F33" w:rsidRPr="001A3F33" w:rsidRDefault="001A3F33" w:rsidP="00F40B88">
      <w:pPr>
        <w:spacing w:line="276" w:lineRule="auto"/>
        <w:ind w:right="1079"/>
        <w:jc w:val="both"/>
        <w:rPr>
          <w:rFonts w:ascii="Verdana" w:hAnsi="Verdana"/>
        </w:rPr>
      </w:pPr>
      <w:r w:rsidRPr="001A3F33">
        <w:rPr>
          <w:rFonts w:ascii="Cambria Math" w:hAnsi="Cambria Math" w:cs="Cambria Math"/>
        </w:rPr>
        <w:t>₋</w:t>
      </w:r>
      <w:r w:rsidRPr="001A3F33">
        <w:rPr>
          <w:rFonts w:ascii="Verdana" w:hAnsi="Verdana"/>
        </w:rPr>
        <w:tab/>
        <w:t>Percentatge de dones.</w:t>
      </w:r>
    </w:p>
    <w:p w14:paraId="61A6A6AA" w14:textId="77777777" w:rsidR="001A3F33" w:rsidRPr="001A3F33" w:rsidRDefault="001A3F33" w:rsidP="00F40B88">
      <w:pPr>
        <w:spacing w:line="276" w:lineRule="auto"/>
        <w:ind w:right="1079"/>
        <w:jc w:val="both"/>
        <w:rPr>
          <w:rFonts w:ascii="Verdana" w:hAnsi="Verdana"/>
        </w:rPr>
      </w:pPr>
      <w:r w:rsidRPr="001A3F33">
        <w:rPr>
          <w:rFonts w:ascii="Cambria Math" w:hAnsi="Cambria Math" w:cs="Cambria Math"/>
        </w:rPr>
        <w:t>₋</w:t>
      </w:r>
      <w:r w:rsidRPr="001A3F33">
        <w:rPr>
          <w:rFonts w:ascii="Verdana" w:hAnsi="Verdana"/>
        </w:rPr>
        <w:tab/>
      </w:r>
      <w:r w:rsidRPr="001A3F33">
        <w:rPr>
          <w:rFonts w:ascii="Verdana" w:hAnsi="Verdana" w:cs="Verdana"/>
        </w:rPr>
        <w:t>Í</w:t>
      </w:r>
      <w:r w:rsidRPr="001A3F33">
        <w:rPr>
          <w:rFonts w:ascii="Verdana" w:hAnsi="Verdana"/>
        </w:rPr>
        <w:t>ndex de segregaci</w:t>
      </w:r>
      <w:r w:rsidRPr="001A3F33">
        <w:rPr>
          <w:rFonts w:ascii="Verdana" w:hAnsi="Verdana" w:cs="Verdana"/>
        </w:rPr>
        <w:t>ó</w:t>
      </w:r>
      <w:r w:rsidRPr="001A3F33">
        <w:rPr>
          <w:rFonts w:ascii="Verdana" w:hAnsi="Verdana"/>
        </w:rPr>
        <w:t xml:space="preserve"> horitzontal (percentatge de dones en cada àrea o departament funcional de l'empresa)</w:t>
      </w:r>
    </w:p>
    <w:p w14:paraId="5154B155" w14:textId="77777777" w:rsidR="001A3F33" w:rsidRPr="001A3F33" w:rsidRDefault="001A3F33" w:rsidP="00F40B88">
      <w:pPr>
        <w:spacing w:line="276" w:lineRule="auto"/>
        <w:ind w:right="1079"/>
        <w:jc w:val="both"/>
        <w:rPr>
          <w:rFonts w:ascii="Verdana" w:hAnsi="Verdana"/>
        </w:rPr>
      </w:pPr>
      <w:r w:rsidRPr="001A3F33">
        <w:rPr>
          <w:rFonts w:ascii="Cambria Math" w:hAnsi="Cambria Math" w:cs="Cambria Math"/>
        </w:rPr>
        <w:t>₋</w:t>
      </w:r>
      <w:r w:rsidRPr="001A3F33">
        <w:rPr>
          <w:rFonts w:ascii="Verdana" w:hAnsi="Verdana"/>
        </w:rPr>
        <w:tab/>
      </w:r>
      <w:r w:rsidRPr="001A3F33">
        <w:rPr>
          <w:rFonts w:ascii="Verdana" w:hAnsi="Verdana" w:cs="Verdana"/>
        </w:rPr>
        <w:t>Í</w:t>
      </w:r>
      <w:r w:rsidRPr="001A3F33">
        <w:rPr>
          <w:rFonts w:ascii="Verdana" w:hAnsi="Verdana"/>
        </w:rPr>
        <w:t>ndex de segregaci</w:t>
      </w:r>
      <w:r w:rsidRPr="001A3F33">
        <w:rPr>
          <w:rFonts w:ascii="Verdana" w:hAnsi="Verdana" w:cs="Verdana"/>
        </w:rPr>
        <w:t>ó</w:t>
      </w:r>
      <w:r w:rsidRPr="001A3F33">
        <w:rPr>
          <w:rFonts w:ascii="Verdana" w:hAnsi="Verdana"/>
        </w:rPr>
        <w:t xml:space="preserve"> vertical (n</w:t>
      </w:r>
      <w:r w:rsidRPr="001A3F33">
        <w:rPr>
          <w:rFonts w:ascii="Verdana" w:hAnsi="Verdana" w:cs="Verdana"/>
        </w:rPr>
        <w:t>ú</w:t>
      </w:r>
      <w:r w:rsidRPr="001A3F33">
        <w:rPr>
          <w:rFonts w:ascii="Verdana" w:hAnsi="Verdana"/>
        </w:rPr>
        <w:t>m. de dones directives sobre el total de c</w:t>
      </w:r>
      <w:r w:rsidRPr="001A3F33">
        <w:rPr>
          <w:rFonts w:ascii="Verdana" w:hAnsi="Verdana" w:cs="Verdana"/>
        </w:rPr>
        <w:t>à</w:t>
      </w:r>
      <w:r w:rsidRPr="001A3F33">
        <w:rPr>
          <w:rFonts w:ascii="Verdana" w:hAnsi="Verdana"/>
        </w:rPr>
        <w:t>rrecs directius).</w:t>
      </w:r>
    </w:p>
    <w:p w14:paraId="3923E119" w14:textId="77777777" w:rsidR="001A3F33" w:rsidRPr="001A3F33" w:rsidRDefault="001A3F33" w:rsidP="00F40B88">
      <w:pPr>
        <w:spacing w:line="276" w:lineRule="auto"/>
        <w:ind w:right="1079"/>
        <w:jc w:val="both"/>
        <w:rPr>
          <w:rFonts w:ascii="Verdana" w:hAnsi="Verdana"/>
        </w:rPr>
      </w:pPr>
      <w:r w:rsidRPr="001A3F33">
        <w:rPr>
          <w:rFonts w:ascii="Cambria Math" w:hAnsi="Cambria Math" w:cs="Cambria Math"/>
        </w:rPr>
        <w:t>₋</w:t>
      </w:r>
      <w:r w:rsidRPr="001A3F33">
        <w:rPr>
          <w:rFonts w:ascii="Verdana" w:hAnsi="Verdana"/>
        </w:rPr>
        <w:tab/>
        <w:t>Bretxa salarial (Salari mitj</w:t>
      </w:r>
      <w:r w:rsidRPr="001A3F33">
        <w:rPr>
          <w:rFonts w:ascii="Verdana" w:hAnsi="Verdana" w:cs="Verdana"/>
        </w:rPr>
        <w:t>à</w:t>
      </w:r>
      <w:r w:rsidRPr="001A3F33">
        <w:rPr>
          <w:rFonts w:ascii="Verdana" w:hAnsi="Verdana"/>
        </w:rPr>
        <w:t>/hora dels homes en plantilla - salari mitj</w:t>
      </w:r>
      <w:r w:rsidRPr="001A3F33">
        <w:rPr>
          <w:rFonts w:ascii="Verdana" w:hAnsi="Verdana" w:cs="Verdana"/>
        </w:rPr>
        <w:t>à</w:t>
      </w:r>
      <w:r w:rsidRPr="001A3F33">
        <w:rPr>
          <w:rFonts w:ascii="Verdana" w:hAnsi="Verdana"/>
        </w:rPr>
        <w:t>/hora de les dones en plantilla / salari mitjà/hora dels homes en plantilla).</w:t>
      </w:r>
    </w:p>
    <w:p w14:paraId="307F400B" w14:textId="77777777" w:rsidR="001A3F33" w:rsidRPr="001A3F33" w:rsidRDefault="001A3F33" w:rsidP="001A3F33">
      <w:pPr>
        <w:spacing w:before="121" w:after="200" w:line="276" w:lineRule="auto"/>
        <w:ind w:right="1079"/>
        <w:jc w:val="both"/>
        <w:rPr>
          <w:rFonts w:ascii="Verdana" w:hAnsi="Verdana"/>
        </w:rPr>
      </w:pPr>
    </w:p>
    <w:p w14:paraId="1CC8B62C" w14:textId="77777777" w:rsidR="001A3F33" w:rsidRPr="00F40B88" w:rsidRDefault="001A3F33" w:rsidP="001A3F33">
      <w:pPr>
        <w:spacing w:before="121" w:after="200" w:line="276" w:lineRule="auto"/>
        <w:ind w:right="1079"/>
        <w:jc w:val="both"/>
        <w:rPr>
          <w:rFonts w:ascii="Verdana" w:hAnsi="Verdana"/>
          <w:b/>
        </w:rPr>
      </w:pPr>
      <w:r w:rsidRPr="001A3F33">
        <w:rPr>
          <w:rFonts w:ascii="Verdana" w:hAnsi="Verdana"/>
        </w:rPr>
        <w:t xml:space="preserve">Aproximadament un mes abans de finalitzar el contracte, l’empresa adjudicatària presentarà a la unitat promotora, i consignarà en l’aplicació informàtica corresponent, quan aquesta estigui operativa, </w:t>
      </w:r>
      <w:r w:rsidRPr="00F40B88">
        <w:rPr>
          <w:rFonts w:ascii="Verdana" w:hAnsi="Verdana"/>
          <w:b/>
        </w:rPr>
        <w:t>un informe amb la concreció de quines han estat les mesures aplicades.</w:t>
      </w:r>
    </w:p>
    <w:p w14:paraId="7B8455CC" w14:textId="77777777" w:rsidR="009A7BA6" w:rsidRDefault="009A7BA6" w:rsidP="00F40B88">
      <w:pPr>
        <w:spacing w:before="121" w:after="200" w:line="276" w:lineRule="auto"/>
        <w:ind w:right="1079"/>
        <w:jc w:val="center"/>
        <w:rPr>
          <w:rFonts w:ascii="Verdana" w:hAnsi="Verdana"/>
          <w:b/>
          <w:color w:val="FF0000"/>
          <w:sz w:val="24"/>
          <w:szCs w:val="24"/>
        </w:rPr>
      </w:pPr>
    </w:p>
    <w:p w14:paraId="041B7FD0" w14:textId="6FF80BB9" w:rsidR="001A3F33" w:rsidRPr="00F40B88" w:rsidRDefault="001A3F33" w:rsidP="00F40B88">
      <w:pPr>
        <w:spacing w:before="121" w:after="200" w:line="276" w:lineRule="auto"/>
        <w:ind w:right="1079"/>
        <w:jc w:val="center"/>
        <w:rPr>
          <w:rFonts w:ascii="Verdana" w:hAnsi="Verdana"/>
          <w:b/>
          <w:color w:val="FF0000"/>
          <w:sz w:val="24"/>
          <w:szCs w:val="24"/>
        </w:rPr>
      </w:pPr>
      <w:r w:rsidRPr="00F40B88">
        <w:rPr>
          <w:rFonts w:ascii="Verdana" w:hAnsi="Verdana"/>
          <w:b/>
          <w:color w:val="FF0000"/>
          <w:sz w:val="24"/>
          <w:szCs w:val="24"/>
        </w:rPr>
        <w:t>CONDICIÓ ESPECIAL D’EXECUCIÓ “PLA O MESURES D’IGUALTAT”</w:t>
      </w:r>
    </w:p>
    <w:p w14:paraId="4404D038" w14:textId="77777777" w:rsidR="001A3F33" w:rsidRPr="00F40B88" w:rsidRDefault="001A3F33" w:rsidP="00F40B88">
      <w:pPr>
        <w:spacing w:line="276" w:lineRule="auto"/>
        <w:ind w:right="1079"/>
        <w:jc w:val="center"/>
        <w:rPr>
          <w:rFonts w:ascii="Verdana" w:hAnsi="Verdana"/>
          <w:b/>
          <w:sz w:val="24"/>
          <w:szCs w:val="24"/>
          <w:u w:val="single"/>
        </w:rPr>
      </w:pPr>
      <w:r w:rsidRPr="00F40B88">
        <w:rPr>
          <w:rFonts w:ascii="Verdana" w:hAnsi="Verdana"/>
          <w:b/>
          <w:sz w:val="24"/>
          <w:szCs w:val="24"/>
          <w:u w:val="single"/>
        </w:rPr>
        <w:t>MODEL DE DECLARACIÓ RESPONSABLE</w:t>
      </w:r>
    </w:p>
    <w:p w14:paraId="07B4D0E2" w14:textId="43D2DF2B" w:rsidR="001A3F33" w:rsidRPr="00F40B88" w:rsidRDefault="001A3F33" w:rsidP="00F40B88">
      <w:pPr>
        <w:spacing w:line="276" w:lineRule="auto"/>
        <w:ind w:right="1079"/>
        <w:jc w:val="center"/>
        <w:rPr>
          <w:rFonts w:ascii="Verdana" w:hAnsi="Verdana"/>
          <w:b/>
          <w:sz w:val="24"/>
          <w:szCs w:val="24"/>
          <w:u w:val="single"/>
        </w:rPr>
      </w:pPr>
      <w:r w:rsidRPr="00F40B88">
        <w:rPr>
          <w:rFonts w:ascii="Verdana" w:hAnsi="Verdana"/>
          <w:b/>
          <w:sz w:val="24"/>
          <w:szCs w:val="24"/>
          <w:u w:val="single"/>
        </w:rPr>
        <w:t>per a l’empresa contractista</w:t>
      </w:r>
      <w:r w:rsidR="00F40B88" w:rsidRPr="00F40B88">
        <w:rPr>
          <w:rStyle w:val="Refernciadenotaapeudepgina"/>
          <w:rFonts w:ascii="Verdana" w:hAnsi="Verdana"/>
          <w:b/>
          <w:sz w:val="24"/>
          <w:szCs w:val="24"/>
          <w:u w:val="single"/>
        </w:rPr>
        <w:footnoteReference w:id="5"/>
      </w:r>
    </w:p>
    <w:p w14:paraId="3EBE2E17" w14:textId="77777777" w:rsidR="001A3F33" w:rsidRPr="001A3F33" w:rsidRDefault="001A3F33" w:rsidP="001A3F33">
      <w:pPr>
        <w:spacing w:before="121" w:after="200" w:line="276" w:lineRule="auto"/>
        <w:ind w:right="1079"/>
        <w:jc w:val="both"/>
        <w:rPr>
          <w:rFonts w:ascii="Verdana" w:hAnsi="Verdana"/>
        </w:rPr>
      </w:pPr>
    </w:p>
    <w:p w14:paraId="377B8571" w14:textId="77777777" w:rsidR="00F40B88" w:rsidRDefault="001A3F33" w:rsidP="00F40B88">
      <w:pPr>
        <w:spacing w:line="276" w:lineRule="auto"/>
        <w:ind w:right="1079"/>
        <w:jc w:val="both"/>
        <w:rPr>
          <w:rFonts w:ascii="Verdana" w:hAnsi="Verdana"/>
        </w:rPr>
      </w:pPr>
      <w:r w:rsidRPr="001A3F33">
        <w:rPr>
          <w:rFonts w:ascii="Verdana" w:hAnsi="Verdana"/>
        </w:rPr>
        <w:t>El/la sotasignat/</w:t>
      </w:r>
      <w:proofErr w:type="spellStart"/>
      <w:r w:rsidRPr="001A3F33">
        <w:rPr>
          <w:rFonts w:ascii="Verdana" w:hAnsi="Verdana"/>
        </w:rPr>
        <w:t>ada</w:t>
      </w:r>
      <w:proofErr w:type="spellEnd"/>
      <w:r w:rsidRPr="001A3F33">
        <w:rPr>
          <w:rFonts w:ascii="Verdana" w:hAnsi="Verdana"/>
        </w:rPr>
        <w:t>, senyor/a,</w:t>
      </w:r>
      <w:r w:rsidR="00F40B88">
        <w:rPr>
          <w:rFonts w:ascii="Verdana" w:hAnsi="Verdana"/>
        </w:rPr>
        <w:t xml:space="preserve">................................................................, </w:t>
      </w:r>
      <w:r w:rsidRPr="001A3F33">
        <w:rPr>
          <w:rFonts w:ascii="Verdana" w:hAnsi="Verdana"/>
        </w:rPr>
        <w:t>amb DNI/NIE núm. .............................., en nom propi/en qualitat de representant legal de la persona física/jurídica</w:t>
      </w:r>
      <w:r w:rsidRPr="001A3F33">
        <w:rPr>
          <w:rFonts w:ascii="Verdana" w:hAnsi="Verdana"/>
        </w:rPr>
        <w:tab/>
      </w:r>
      <w:r w:rsidR="00F40B88">
        <w:rPr>
          <w:rFonts w:ascii="Verdana" w:hAnsi="Verdana"/>
        </w:rPr>
        <w:t xml:space="preserve">............................................ </w:t>
      </w:r>
      <w:r w:rsidRPr="001A3F33">
        <w:rPr>
          <w:rFonts w:ascii="Verdana" w:hAnsi="Verdana"/>
        </w:rPr>
        <w:t xml:space="preserve">amb NIF ........................................, amb l’adreça de correu electrònic per </w:t>
      </w:r>
      <w:proofErr w:type="spellStart"/>
      <w:r w:rsidRPr="001A3F33">
        <w:rPr>
          <w:rFonts w:ascii="Verdana" w:hAnsi="Verdana"/>
        </w:rPr>
        <w:t>rebreles</w:t>
      </w:r>
      <w:proofErr w:type="spellEnd"/>
      <w:r w:rsidRPr="001A3F33">
        <w:rPr>
          <w:rFonts w:ascii="Verdana" w:hAnsi="Verdana"/>
        </w:rPr>
        <w:t xml:space="preserve"> comunicacions electròniques (...........................@.................), i als efectes de donar compliment a les obligacions corresponents dins la Condició Especial d’Execució ”Pla o mesures d’Igualtat” establerta en</w:t>
      </w:r>
      <w:r w:rsidR="00F40B88">
        <w:rPr>
          <w:rFonts w:ascii="Verdana" w:hAnsi="Verdana"/>
        </w:rPr>
        <w:t xml:space="preserve"> el procediment d'adjudicació  </w:t>
      </w:r>
      <w:r w:rsidRPr="001A3F33">
        <w:rPr>
          <w:rFonts w:ascii="Verdana" w:hAnsi="Verdana"/>
        </w:rPr>
        <w:t>d</w:t>
      </w:r>
      <w:r w:rsidR="00F40B88">
        <w:rPr>
          <w:rFonts w:ascii="Verdana" w:hAnsi="Verdana"/>
        </w:rPr>
        <w:t>e</w:t>
      </w:r>
      <w:r w:rsidRPr="001A3F33">
        <w:rPr>
          <w:rFonts w:ascii="Verdana" w:hAnsi="Verdana"/>
        </w:rPr>
        <w:t xml:space="preserve"> ........................................................................................</w:t>
      </w:r>
    </w:p>
    <w:p w14:paraId="7419E97D" w14:textId="18BB201D" w:rsidR="001A3F33" w:rsidRPr="001A3F33" w:rsidRDefault="001A3F33" w:rsidP="00F40B88">
      <w:pPr>
        <w:spacing w:line="276" w:lineRule="auto"/>
        <w:ind w:right="1079"/>
        <w:jc w:val="both"/>
        <w:rPr>
          <w:rFonts w:ascii="Verdana" w:hAnsi="Verdana"/>
        </w:rPr>
      </w:pPr>
      <w:r w:rsidRPr="001A3F33">
        <w:rPr>
          <w:rFonts w:ascii="Verdana" w:hAnsi="Verdana"/>
        </w:rPr>
        <w:t>codi de Contracte ......................, núm. Expedient .................</w:t>
      </w:r>
    </w:p>
    <w:p w14:paraId="4D00AAD0" w14:textId="77777777" w:rsidR="001A3F33" w:rsidRPr="001A3F33" w:rsidRDefault="001A3F33" w:rsidP="001A3F33">
      <w:pPr>
        <w:spacing w:before="121" w:after="200" w:line="276" w:lineRule="auto"/>
        <w:ind w:right="1079"/>
        <w:jc w:val="both"/>
        <w:rPr>
          <w:rFonts w:ascii="Verdana" w:hAnsi="Verdana"/>
        </w:rPr>
      </w:pPr>
    </w:p>
    <w:p w14:paraId="2DA5DD35" w14:textId="77777777" w:rsidR="001A3F33" w:rsidRPr="00F40B88" w:rsidRDefault="001A3F33" w:rsidP="00F40B88">
      <w:pPr>
        <w:spacing w:before="121" w:after="200" w:line="276" w:lineRule="auto"/>
        <w:ind w:right="1079"/>
        <w:jc w:val="center"/>
        <w:rPr>
          <w:rFonts w:ascii="Verdana" w:hAnsi="Verdana"/>
          <w:b/>
        </w:rPr>
      </w:pPr>
      <w:r w:rsidRPr="00F40B88">
        <w:rPr>
          <w:rFonts w:ascii="Verdana" w:hAnsi="Verdana"/>
          <w:b/>
        </w:rPr>
        <w:t>DECLARA SOTA LA SEVA RESPONSABILITAT</w:t>
      </w:r>
    </w:p>
    <w:p w14:paraId="2BD6C39E"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Que l’entitat que representa:</w:t>
      </w:r>
    </w:p>
    <w:p w14:paraId="59854122" w14:textId="1E1A01E0" w:rsidR="001A3F33" w:rsidRPr="001A3F33" w:rsidRDefault="00F40B88" w:rsidP="001A3F33">
      <w:pPr>
        <w:spacing w:before="121" w:after="200" w:line="276" w:lineRule="auto"/>
        <w:ind w:right="1079"/>
        <w:jc w:val="both"/>
        <w:rPr>
          <w:rFonts w:ascii="Verdana" w:hAnsi="Verdana"/>
        </w:rPr>
      </w:pPr>
      <w:r w:rsidRPr="00F40B88">
        <w:rPr>
          <w:rFonts w:ascii="Verdana" w:hAnsi="Verdana"/>
          <w:sz w:val="48"/>
          <w:szCs w:val="48"/>
        </w:rPr>
        <w:t>□</w:t>
      </w:r>
      <w:r>
        <w:rPr>
          <w:rFonts w:ascii="Verdana" w:hAnsi="Verdana"/>
        </w:rPr>
        <w:t xml:space="preserve"> </w:t>
      </w:r>
      <w:r w:rsidR="001A3F33" w:rsidRPr="001A3F33">
        <w:rPr>
          <w:rFonts w:ascii="Verdana" w:hAnsi="Verdana"/>
        </w:rPr>
        <w:t>NO està subjecta a l’obligació legal de disposar d’un Pla d’Igualtat, segons el que estableix l’article 45 de la Llei Orgànica 3/2007, de 22 de març, per a la igualtat efectiva de dones i homes.</w:t>
      </w:r>
    </w:p>
    <w:p w14:paraId="008DC77E" w14:textId="77777777" w:rsidR="00F40B88" w:rsidRDefault="00F40B88" w:rsidP="001A3F33">
      <w:pPr>
        <w:spacing w:before="121" w:after="200" w:line="276" w:lineRule="auto"/>
        <w:ind w:right="1079"/>
        <w:jc w:val="both"/>
        <w:rPr>
          <w:rFonts w:ascii="Verdana" w:hAnsi="Verdana"/>
        </w:rPr>
      </w:pPr>
    </w:p>
    <w:p w14:paraId="4663E27A" w14:textId="77777777" w:rsidR="001A3F33" w:rsidRPr="001A3F33" w:rsidRDefault="001A3F33" w:rsidP="001A3F33">
      <w:pPr>
        <w:spacing w:before="121" w:after="200" w:line="276" w:lineRule="auto"/>
        <w:ind w:right="1079"/>
        <w:jc w:val="both"/>
        <w:rPr>
          <w:rFonts w:ascii="Verdana" w:hAnsi="Verdana"/>
        </w:rPr>
      </w:pPr>
      <w:r w:rsidRPr="001A3F33">
        <w:rPr>
          <w:rFonts w:ascii="Verdana" w:hAnsi="Verdana"/>
        </w:rPr>
        <w:t>Que annexa un dels següents documents:</w:t>
      </w:r>
    </w:p>
    <w:p w14:paraId="36FC4850" w14:textId="390C72E2" w:rsidR="001A3F33" w:rsidRPr="001A3F33" w:rsidRDefault="00F40B88" w:rsidP="00F40B88">
      <w:pPr>
        <w:spacing w:before="121" w:after="200" w:line="276" w:lineRule="auto"/>
        <w:ind w:left="709" w:right="1079"/>
        <w:jc w:val="both"/>
        <w:rPr>
          <w:rFonts w:ascii="Verdana" w:hAnsi="Verdana"/>
        </w:rPr>
      </w:pPr>
      <w:r>
        <w:rPr>
          <w:rFonts w:ascii="Verdana" w:hAnsi="Verdana"/>
        </w:rPr>
        <w:t xml:space="preserve">□ </w:t>
      </w:r>
      <w:r w:rsidR="001A3F33" w:rsidRPr="001A3F33">
        <w:rPr>
          <w:rFonts w:ascii="Verdana" w:hAnsi="Verdana"/>
        </w:rPr>
        <w:t>El justificant d’inscripció voluntària del Pla d’igualtat en el registre corresponent.</w:t>
      </w:r>
    </w:p>
    <w:p w14:paraId="49411507" w14:textId="31165F8F" w:rsidR="001A3F33" w:rsidRPr="001A3F33" w:rsidRDefault="00F40B88" w:rsidP="00F40B88">
      <w:pPr>
        <w:spacing w:before="121" w:after="200" w:line="276" w:lineRule="auto"/>
        <w:ind w:left="709" w:right="1079"/>
        <w:jc w:val="both"/>
        <w:rPr>
          <w:rFonts w:ascii="Verdana" w:hAnsi="Verdana"/>
        </w:rPr>
      </w:pPr>
      <w:r>
        <w:rPr>
          <w:rFonts w:ascii="Verdana" w:hAnsi="Verdana"/>
        </w:rPr>
        <w:t xml:space="preserve">□ </w:t>
      </w:r>
      <w:r w:rsidR="001A3F33" w:rsidRPr="001A3F33">
        <w:rPr>
          <w:rFonts w:ascii="Verdana" w:hAnsi="Verdana"/>
        </w:rPr>
        <w:t>Les mesures de promoció de la igualtat aplicables a les persones que executaran el contracte.</w:t>
      </w:r>
    </w:p>
    <w:p w14:paraId="7E8FD996" w14:textId="77777777" w:rsidR="00F40B88" w:rsidRDefault="00F40B88" w:rsidP="00F40B88">
      <w:pPr>
        <w:spacing w:line="276" w:lineRule="auto"/>
        <w:ind w:left="1418" w:right="1079"/>
        <w:jc w:val="both"/>
        <w:rPr>
          <w:rFonts w:ascii="Verdana" w:hAnsi="Verdana"/>
        </w:rPr>
      </w:pPr>
      <w:r>
        <w:rPr>
          <w:rFonts w:ascii="Verdana" w:hAnsi="Verdana"/>
        </w:rPr>
        <w:t xml:space="preserve">□ </w:t>
      </w:r>
      <w:r w:rsidR="001A3F33" w:rsidRPr="001A3F33">
        <w:rPr>
          <w:rFonts w:ascii="Verdana" w:hAnsi="Verdana"/>
        </w:rPr>
        <w:t>Que aquestes mesures inclouen un diagnòstic de la situació en relació a (àmbit de treball) .....................................................</w:t>
      </w:r>
    </w:p>
    <w:p w14:paraId="33EB86A1" w14:textId="6F9B3C10" w:rsidR="001A3F33" w:rsidRPr="001A3F33" w:rsidRDefault="001A3F33" w:rsidP="00F40B88">
      <w:pPr>
        <w:spacing w:line="276" w:lineRule="auto"/>
        <w:ind w:left="1418" w:right="1079"/>
        <w:jc w:val="both"/>
        <w:rPr>
          <w:rFonts w:ascii="Verdana" w:hAnsi="Verdana"/>
        </w:rPr>
      </w:pPr>
      <w:r w:rsidRPr="001A3F33">
        <w:rPr>
          <w:rFonts w:ascii="Verdana" w:hAnsi="Verdana"/>
        </w:rPr>
        <w:t>que justifica la idoneïtat de les accions previstes.</w:t>
      </w:r>
    </w:p>
    <w:p w14:paraId="04019A98" w14:textId="77777777" w:rsidR="00F40B88" w:rsidRDefault="00F40B88" w:rsidP="001A3F33">
      <w:pPr>
        <w:spacing w:before="121" w:after="200" w:line="276" w:lineRule="auto"/>
        <w:ind w:right="1079"/>
        <w:jc w:val="both"/>
        <w:rPr>
          <w:rFonts w:ascii="Verdana" w:hAnsi="Verdana"/>
        </w:rPr>
      </w:pPr>
    </w:p>
    <w:p w14:paraId="0F5BB002" w14:textId="303B22F3" w:rsidR="001A3F33" w:rsidRPr="001A3F33" w:rsidRDefault="00F40B88" w:rsidP="001A3F33">
      <w:pPr>
        <w:spacing w:before="121" w:after="200" w:line="276" w:lineRule="auto"/>
        <w:ind w:right="1079"/>
        <w:jc w:val="both"/>
        <w:rPr>
          <w:rFonts w:ascii="Verdana" w:hAnsi="Verdana"/>
        </w:rPr>
      </w:pPr>
      <w:r>
        <w:rPr>
          <w:rFonts w:ascii="Verdana" w:hAnsi="Verdana"/>
        </w:rPr>
        <w:t>[Signatura electrònica]</w:t>
      </w:r>
      <w:r>
        <w:rPr>
          <w:rStyle w:val="Refernciadenotaapeudepgina"/>
          <w:rFonts w:ascii="Verdana" w:hAnsi="Verdana"/>
        </w:rPr>
        <w:footnoteReference w:id="6"/>
      </w:r>
    </w:p>
    <w:p w14:paraId="18F2B4ED" w14:textId="7A92CBB9" w:rsidR="00F82467" w:rsidRPr="001A3F33" w:rsidRDefault="00995AB9" w:rsidP="0066047F">
      <w:pPr>
        <w:spacing w:before="121" w:after="200" w:line="276" w:lineRule="auto"/>
        <w:ind w:right="1079"/>
        <w:jc w:val="center"/>
        <w:rPr>
          <w:rFonts w:ascii="Verdana" w:hAnsi="Verdana" w:cs="Arial"/>
          <w:b/>
          <w:snapToGrid w:val="0"/>
          <w:sz w:val="24"/>
          <w:szCs w:val="24"/>
          <w:lang w:eastAsia="es-ES"/>
        </w:rPr>
      </w:pPr>
      <w:r>
        <w:rPr>
          <w:rFonts w:ascii="Verdana" w:hAnsi="Verdana" w:cs="Arial"/>
          <w:b/>
          <w:snapToGrid w:val="0"/>
          <w:sz w:val="24"/>
          <w:szCs w:val="24"/>
          <w:lang w:eastAsia="es-ES"/>
        </w:rPr>
        <w:t>ANNEX 9</w:t>
      </w:r>
    </w:p>
    <w:p w14:paraId="61F4AB56" w14:textId="540CFEB0" w:rsidR="00F82467" w:rsidRPr="00F82467" w:rsidRDefault="00F82467" w:rsidP="00F82467">
      <w:pPr>
        <w:pBdr>
          <w:bottom w:val="single" w:sz="6" w:space="1" w:color="auto"/>
        </w:pBdr>
        <w:spacing w:before="121" w:after="200" w:line="276" w:lineRule="auto"/>
        <w:ind w:right="1079"/>
        <w:jc w:val="both"/>
        <w:rPr>
          <w:rFonts w:ascii="Verdana" w:hAnsi="Verdana"/>
          <w:sz w:val="24"/>
          <w:szCs w:val="24"/>
        </w:rPr>
      </w:pPr>
      <w:r w:rsidRPr="00F82467">
        <w:rPr>
          <w:rFonts w:ascii="Verdana" w:hAnsi="Verdana"/>
          <w:b/>
          <w:sz w:val="24"/>
          <w:szCs w:val="24"/>
        </w:rPr>
        <w:t>PROTOCOL</w:t>
      </w:r>
      <w:r w:rsidRPr="00F82467">
        <w:rPr>
          <w:rFonts w:ascii="Verdana" w:hAnsi="Verdana"/>
          <w:sz w:val="24"/>
          <w:szCs w:val="24"/>
        </w:rPr>
        <w:t xml:space="preserve"> per a la incorporació, seguiment i verificació del compliment de la </w:t>
      </w:r>
      <w:r w:rsidRPr="00F82467">
        <w:rPr>
          <w:rFonts w:ascii="Verdana" w:hAnsi="Verdana"/>
          <w:b/>
          <w:color w:val="FF0000"/>
          <w:sz w:val="24"/>
          <w:szCs w:val="24"/>
        </w:rPr>
        <w:t>CONDICIÓ ESPECIAL D’EXECUCIÓ “MESURES CONTRA L’ASSETJAMENT SEXUAL I PER RAÓ DE SEXE”</w:t>
      </w:r>
      <w:r w:rsidRPr="00F82467">
        <w:rPr>
          <w:rFonts w:ascii="Verdana" w:hAnsi="Verdana"/>
          <w:color w:val="FF0000"/>
          <w:sz w:val="24"/>
          <w:szCs w:val="24"/>
        </w:rPr>
        <w:t xml:space="preserve"> </w:t>
      </w:r>
      <w:r w:rsidRPr="00F82467">
        <w:rPr>
          <w:rFonts w:ascii="Verdana" w:hAnsi="Verdana"/>
          <w:sz w:val="24"/>
          <w:szCs w:val="24"/>
        </w:rPr>
        <w:t>en els contractes públics de l’Ajuntament de Barcelona</w:t>
      </w:r>
    </w:p>
    <w:p w14:paraId="579EB640" w14:textId="77777777" w:rsidR="00F82467" w:rsidRDefault="00F82467" w:rsidP="00F82467">
      <w:pPr>
        <w:spacing w:line="276" w:lineRule="auto"/>
        <w:ind w:right="1079"/>
        <w:jc w:val="center"/>
        <w:rPr>
          <w:rFonts w:ascii="Verdana" w:hAnsi="Verdana"/>
          <w:sz w:val="24"/>
          <w:szCs w:val="24"/>
        </w:rPr>
      </w:pPr>
    </w:p>
    <w:p w14:paraId="593ADB67" w14:textId="77777777" w:rsidR="00F82467" w:rsidRPr="00F82467" w:rsidRDefault="00F82467" w:rsidP="00F82467">
      <w:pPr>
        <w:spacing w:line="276" w:lineRule="auto"/>
        <w:ind w:right="1079"/>
        <w:jc w:val="center"/>
        <w:rPr>
          <w:rFonts w:ascii="Verdana" w:hAnsi="Verdana"/>
          <w:sz w:val="24"/>
          <w:szCs w:val="24"/>
        </w:rPr>
      </w:pPr>
      <w:r w:rsidRPr="00F82467">
        <w:rPr>
          <w:rFonts w:ascii="Verdana" w:hAnsi="Verdana"/>
          <w:sz w:val="24"/>
          <w:szCs w:val="24"/>
        </w:rPr>
        <w:t>Procediment d’aplicació per a</w:t>
      </w:r>
    </w:p>
    <w:p w14:paraId="34705425" w14:textId="41FFF508" w:rsidR="00F82467" w:rsidRPr="00F82467" w:rsidRDefault="00F82467" w:rsidP="00F82467">
      <w:pPr>
        <w:spacing w:line="276" w:lineRule="auto"/>
        <w:ind w:right="1079"/>
        <w:jc w:val="center"/>
        <w:rPr>
          <w:rFonts w:ascii="Verdana" w:hAnsi="Verdana"/>
          <w:b/>
          <w:sz w:val="24"/>
          <w:szCs w:val="24"/>
        </w:rPr>
      </w:pPr>
      <w:r w:rsidRPr="00F82467">
        <w:rPr>
          <w:rFonts w:ascii="Verdana" w:hAnsi="Verdana"/>
          <w:b/>
          <w:sz w:val="24"/>
          <w:szCs w:val="24"/>
        </w:rPr>
        <w:t>Empreses contractistes</w:t>
      </w:r>
    </w:p>
    <w:p w14:paraId="3BC4A021" w14:textId="77777777" w:rsidR="00F82467" w:rsidRDefault="00F82467" w:rsidP="00F82467">
      <w:pPr>
        <w:spacing w:before="121" w:after="200" w:line="276" w:lineRule="auto"/>
        <w:ind w:right="1079"/>
        <w:jc w:val="both"/>
        <w:rPr>
          <w:rFonts w:ascii="Verdana" w:hAnsi="Verdana"/>
          <w:b/>
          <w:u w:val="single"/>
        </w:rPr>
      </w:pPr>
    </w:p>
    <w:p w14:paraId="4CAA2605" w14:textId="77777777" w:rsidR="00F82467" w:rsidRPr="00F82467" w:rsidRDefault="00F82467" w:rsidP="00F82467">
      <w:pPr>
        <w:spacing w:before="121" w:after="200" w:line="276" w:lineRule="auto"/>
        <w:ind w:right="1079"/>
        <w:jc w:val="both"/>
        <w:rPr>
          <w:rFonts w:ascii="Verdana" w:hAnsi="Verdana"/>
          <w:b/>
          <w:u w:val="single"/>
        </w:rPr>
      </w:pPr>
      <w:r w:rsidRPr="00F82467">
        <w:rPr>
          <w:rFonts w:ascii="Verdana" w:hAnsi="Verdana"/>
          <w:b/>
          <w:u w:val="single"/>
        </w:rPr>
        <w:t>1.</w:t>
      </w:r>
      <w:r w:rsidRPr="00F82467">
        <w:rPr>
          <w:rFonts w:ascii="Verdana" w:hAnsi="Verdana"/>
          <w:b/>
          <w:u w:val="single"/>
        </w:rPr>
        <w:tab/>
        <w:t>Fase d’execució del contracte:</w:t>
      </w:r>
    </w:p>
    <w:p w14:paraId="368158E5" w14:textId="590B1272" w:rsidR="00F82467" w:rsidRPr="00F82467" w:rsidRDefault="00F82467" w:rsidP="00F82467">
      <w:pPr>
        <w:spacing w:before="121" w:after="200" w:line="276" w:lineRule="auto"/>
        <w:ind w:right="1079"/>
        <w:jc w:val="both"/>
        <w:rPr>
          <w:rFonts w:ascii="Verdana" w:hAnsi="Verdana"/>
        </w:rPr>
      </w:pPr>
      <w:r w:rsidRPr="00F82467">
        <w:rPr>
          <w:rFonts w:ascii="Verdana" w:hAnsi="Verdana"/>
        </w:rPr>
        <w:t xml:space="preserve">En un termini màxim de 10 dies naturals posteriors a la data de formalització del contracte, l’empresa contractista aportarà una </w:t>
      </w:r>
      <w:r w:rsidRPr="00F82467">
        <w:rPr>
          <w:rFonts w:ascii="Verdana" w:hAnsi="Verdana"/>
          <w:b/>
        </w:rPr>
        <w:t>declaració responsable</w:t>
      </w:r>
      <w:r w:rsidRPr="00F82467">
        <w:rPr>
          <w:rFonts w:ascii="Verdana" w:hAnsi="Verdana"/>
        </w:rPr>
        <w:t xml:space="preserve"> </w:t>
      </w:r>
      <w:r>
        <w:rPr>
          <w:rStyle w:val="Refernciadenotaapeudepgina"/>
          <w:rFonts w:ascii="Verdana" w:hAnsi="Verdana"/>
        </w:rPr>
        <w:footnoteReference w:id="7"/>
      </w:r>
      <w:r w:rsidRPr="00F82467">
        <w:rPr>
          <w:rFonts w:ascii="Verdana" w:hAnsi="Verdana"/>
        </w:rPr>
        <w:t>conforme aporta:</w:t>
      </w:r>
    </w:p>
    <w:p w14:paraId="1B3C232F" w14:textId="57014977" w:rsidR="00F82467" w:rsidRPr="00F82467" w:rsidRDefault="00F82467" w:rsidP="00F82467">
      <w:pPr>
        <w:pStyle w:val="Pargrafdellista"/>
        <w:numPr>
          <w:ilvl w:val="0"/>
          <w:numId w:val="73"/>
        </w:numPr>
        <w:spacing w:before="121" w:after="200" w:line="276" w:lineRule="auto"/>
        <w:ind w:right="1079"/>
        <w:jc w:val="both"/>
        <w:rPr>
          <w:rFonts w:ascii="Verdana" w:hAnsi="Verdana"/>
        </w:rPr>
      </w:pPr>
      <w:r w:rsidRPr="00F82467">
        <w:rPr>
          <w:rFonts w:ascii="Verdana" w:hAnsi="Verdana"/>
        </w:rPr>
        <w:t>un Pla d’igualtat que incorpora mesures per a prevenir i abordar l’assetjament sexual i l’assetjament per raó de sexe en relació amb el personal adscrit a l’execució del contracte, o bé,</w:t>
      </w:r>
    </w:p>
    <w:p w14:paraId="6D1E7B51" w14:textId="354115BC" w:rsidR="00F82467" w:rsidRPr="00F82467" w:rsidRDefault="00F82467" w:rsidP="00F82467">
      <w:pPr>
        <w:pStyle w:val="Pargrafdellista"/>
        <w:numPr>
          <w:ilvl w:val="0"/>
          <w:numId w:val="73"/>
        </w:numPr>
        <w:spacing w:before="121" w:after="200" w:line="276" w:lineRule="auto"/>
        <w:ind w:right="1079"/>
        <w:jc w:val="both"/>
        <w:rPr>
          <w:rFonts w:ascii="Verdana" w:hAnsi="Verdana"/>
        </w:rPr>
      </w:pPr>
      <w:r w:rsidRPr="00F82467">
        <w:rPr>
          <w:rFonts w:ascii="Verdana" w:hAnsi="Verdana"/>
        </w:rPr>
        <w:t>un Protocol per a prevenir i abordar l’assetjament sexual i l’assetjament per raó de sexe en relació amb el personal adscrit a l’execució del contracte, o bé,</w:t>
      </w:r>
    </w:p>
    <w:p w14:paraId="456DC9F0" w14:textId="6FB2DD40" w:rsidR="00F82467" w:rsidRPr="00F82467" w:rsidRDefault="00F82467" w:rsidP="00F82467">
      <w:pPr>
        <w:pStyle w:val="Pargrafdellista"/>
        <w:numPr>
          <w:ilvl w:val="0"/>
          <w:numId w:val="73"/>
        </w:numPr>
        <w:spacing w:before="121" w:after="200" w:line="276" w:lineRule="auto"/>
        <w:ind w:right="1079"/>
        <w:jc w:val="both"/>
        <w:rPr>
          <w:rFonts w:ascii="Verdana" w:hAnsi="Verdana"/>
        </w:rPr>
      </w:pPr>
      <w:r w:rsidRPr="00F82467">
        <w:rPr>
          <w:rFonts w:ascii="Verdana" w:hAnsi="Verdana"/>
        </w:rPr>
        <w:t>una descripció de les mesures concretes per a prevenir i abordar l’assetjament sexual i l’assetjament per raó de sexe en relació amb el personal adscrit a l’execució del contracte.</w:t>
      </w:r>
    </w:p>
    <w:p w14:paraId="1FE8CB3D"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asseverant que el document presentat compleix amb els requeriment establert per la condició especial d’execució d’incloure, com a mínim les següents mesures:</w:t>
      </w:r>
    </w:p>
    <w:p w14:paraId="40C9AED7"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w:t>
      </w:r>
      <w:r w:rsidRPr="00F82467">
        <w:rPr>
          <w:rFonts w:ascii="Verdana" w:hAnsi="Verdana"/>
        </w:rPr>
        <w:tab/>
      </w:r>
      <w:r w:rsidRPr="00F82467">
        <w:rPr>
          <w:rFonts w:ascii="Verdana" w:hAnsi="Verdana"/>
          <w:b/>
        </w:rPr>
        <w:t>Accions formatives</w:t>
      </w:r>
      <w:r w:rsidRPr="00F82467">
        <w:rPr>
          <w:rFonts w:ascii="Verdana" w:hAnsi="Verdana"/>
        </w:rPr>
        <w:t xml:space="preserve"> que garanteixin la capacitació del personal en matèria d’identificació, prevenció i abordatge de les situacions d’assetjament.</w:t>
      </w:r>
    </w:p>
    <w:p w14:paraId="1445331E"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w:t>
      </w:r>
      <w:r w:rsidRPr="00F82467">
        <w:rPr>
          <w:rFonts w:ascii="Verdana" w:hAnsi="Verdana"/>
        </w:rPr>
        <w:tab/>
        <w:t>Designació d’una o més persones referents que vetllin per un espai de treball lliure de violències masclistes, indicant, en aquest cas, el nom i cognoms de les mateixes i les seves dades de contacte.</w:t>
      </w:r>
    </w:p>
    <w:p w14:paraId="3DC6C48A"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 xml:space="preserve">La declaració s’acompanyarà del </w:t>
      </w:r>
      <w:r w:rsidRPr="00F82467">
        <w:rPr>
          <w:rFonts w:ascii="Verdana" w:hAnsi="Verdana"/>
          <w:b/>
        </w:rPr>
        <w:t>Pla d’igualtat, Protocol o document</w:t>
      </w:r>
      <w:r w:rsidRPr="00F82467">
        <w:rPr>
          <w:rFonts w:ascii="Verdana" w:hAnsi="Verdana"/>
        </w:rPr>
        <w:t xml:space="preserve"> que detalli les mesures per a prevenir i abordar l’assetjament sexual i per raó de sexe.</w:t>
      </w:r>
    </w:p>
    <w:p w14:paraId="0D6EB648"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 xml:space="preserve">Si durant aquest termini l’empresa contractista té qualsevol dubte relacionat amb el compliment de la clàusula, pot adreçar-se al </w:t>
      </w:r>
      <w:r w:rsidRPr="00F82467">
        <w:rPr>
          <w:rFonts w:ascii="Verdana" w:hAnsi="Verdana"/>
          <w:b/>
        </w:rPr>
        <w:t>Servei d’Assessorament per la Igualtat i la Gestió del Temps</w:t>
      </w:r>
      <w:r w:rsidRPr="00F82467">
        <w:rPr>
          <w:rFonts w:ascii="Verdana" w:hAnsi="Verdana"/>
        </w:rPr>
        <w:t>, prestat per la Direcció de Serveis de Gènere i Polítiques del Temps en col•laboració amb l’Oficina d’Atenció a les Empreses de Barcelona Activa, a través del portal:</w:t>
      </w:r>
    </w:p>
    <w:p w14:paraId="6B539AF5" w14:textId="0262288A" w:rsidR="00F82467" w:rsidRPr="00F82467" w:rsidRDefault="00F82467" w:rsidP="00F82467">
      <w:pPr>
        <w:spacing w:before="121" w:after="200" w:line="276" w:lineRule="auto"/>
        <w:ind w:right="1079"/>
        <w:jc w:val="both"/>
        <w:rPr>
          <w:rFonts w:ascii="Verdana" w:hAnsi="Verdana"/>
        </w:rPr>
      </w:pPr>
      <w:hyperlink r:id="rId10" w:history="1">
        <w:r w:rsidRPr="00F82467">
          <w:rPr>
            <w:rStyle w:val="Enlla"/>
            <w:rFonts w:ascii="Verdana" w:hAnsi="Verdana"/>
          </w:rPr>
          <w:t>https://empreses.barcelonactiva.cat/ca/web/es/servei-d-assessorament-per-la- igualtat</w:t>
        </w:r>
      </w:hyperlink>
    </w:p>
    <w:p w14:paraId="33C6C98B" w14:textId="089B118C" w:rsidR="00F82467" w:rsidRPr="00F82467" w:rsidRDefault="00F82467" w:rsidP="00F82467">
      <w:pPr>
        <w:spacing w:before="121" w:after="200" w:line="276" w:lineRule="auto"/>
        <w:ind w:right="1079"/>
        <w:jc w:val="both"/>
        <w:rPr>
          <w:rFonts w:ascii="Verdana" w:hAnsi="Verdana"/>
        </w:rPr>
      </w:pPr>
      <w:r w:rsidRPr="00F82467">
        <w:rPr>
          <w:rFonts w:ascii="Verdana" w:hAnsi="Verdana"/>
        </w:rPr>
        <w:t>En cas de no poder presentar la documentació en el termini establert, l’empresa contractista comunicarà el motiu a la unitat promotora del contracte, que podrà</w:t>
      </w:r>
      <w:r>
        <w:rPr>
          <w:rFonts w:ascii="Verdana" w:hAnsi="Verdana"/>
        </w:rPr>
        <w:t xml:space="preserve"> </w:t>
      </w:r>
      <w:r w:rsidRPr="00F82467">
        <w:rPr>
          <w:rFonts w:ascii="Verdana" w:hAnsi="Verdana"/>
        </w:rPr>
        <w:t xml:space="preserve">derivar-la al Servei d’Assessorament per la Igualtat i la gestió del Temps informant- li dels passos a seguir i facilitant-li l’adreça d’accés. Quan l’aplicació informàtica </w:t>
      </w:r>
      <w:r w:rsidRPr="00F82467">
        <w:rPr>
          <w:rFonts w:ascii="Verdana" w:hAnsi="Verdana"/>
        </w:rPr>
        <w:lastRenderedPageBreak/>
        <w:t>estigui operativa, consignarà aquesta derivació i s’assegurarà d’adjuntar qualsevol documentació relacionada.</w:t>
      </w:r>
    </w:p>
    <w:p w14:paraId="6C2EBB33" w14:textId="77777777" w:rsidR="00F82467" w:rsidRPr="00F82467" w:rsidRDefault="00F82467" w:rsidP="00F82467">
      <w:pPr>
        <w:spacing w:before="121" w:after="200" w:line="276" w:lineRule="auto"/>
        <w:ind w:right="1079"/>
        <w:jc w:val="both"/>
        <w:rPr>
          <w:rFonts w:ascii="Verdana" w:hAnsi="Verdana"/>
        </w:rPr>
      </w:pPr>
      <w:r w:rsidRPr="00F82467">
        <w:rPr>
          <w:rFonts w:ascii="Verdana" w:hAnsi="Verdana"/>
        </w:rPr>
        <w:t>Si, un cop rebudes les recomanacions i l’assessorament, persisteix en no presentar la documentació requerida, la unitat promotora podrà donar curs a les consideracions que s’hagin establert en els plecs en cas d’incompliment.</w:t>
      </w:r>
    </w:p>
    <w:p w14:paraId="57D08E55" w14:textId="77777777" w:rsidR="00F82467" w:rsidRPr="00F82467" w:rsidRDefault="00F82467" w:rsidP="00F82467">
      <w:pPr>
        <w:spacing w:before="121" w:after="200" w:line="276" w:lineRule="auto"/>
        <w:ind w:right="1079"/>
        <w:jc w:val="both"/>
        <w:rPr>
          <w:rFonts w:ascii="Verdana" w:hAnsi="Verdana"/>
          <w:b/>
          <w:u w:val="single"/>
        </w:rPr>
      </w:pPr>
      <w:r w:rsidRPr="00F82467">
        <w:rPr>
          <w:rFonts w:ascii="Verdana" w:hAnsi="Verdana"/>
          <w:b/>
          <w:u w:val="single"/>
        </w:rPr>
        <w:t>2.</w:t>
      </w:r>
      <w:r w:rsidRPr="00F82467">
        <w:rPr>
          <w:rFonts w:ascii="Verdana" w:hAnsi="Verdana"/>
          <w:b/>
          <w:u w:val="single"/>
        </w:rPr>
        <w:tab/>
        <w:t xml:space="preserve"> Fase prèvia a la finalització del contracte:</w:t>
      </w:r>
    </w:p>
    <w:p w14:paraId="0B93A658" w14:textId="14F420FB" w:rsidR="00FD2C73" w:rsidRDefault="00F82467" w:rsidP="00F51F25">
      <w:pPr>
        <w:spacing w:before="121" w:after="200" w:line="276" w:lineRule="auto"/>
        <w:ind w:right="1079"/>
        <w:jc w:val="both"/>
        <w:rPr>
          <w:rFonts w:ascii="Verdana" w:hAnsi="Verdana"/>
        </w:rPr>
      </w:pPr>
      <w:r w:rsidRPr="00F82467">
        <w:rPr>
          <w:rFonts w:ascii="Verdana" w:hAnsi="Verdana"/>
        </w:rPr>
        <w:t xml:space="preserve">Aproximadament un mes abans de finalitzar el contracte, l’empresa adjudicatària presentarà a la unitat promotora, i consignarà en l’aplicació informàtica corresponent, quan aquesta estigui operativa, </w:t>
      </w:r>
      <w:r w:rsidRPr="00F82467">
        <w:rPr>
          <w:rFonts w:ascii="Verdana" w:hAnsi="Verdana"/>
          <w:b/>
        </w:rPr>
        <w:t>un informe amb la concreció de quines han estat les mesures aplicades.</w:t>
      </w:r>
      <w:r w:rsidR="009A22B5">
        <w:rPr>
          <w:rFonts w:ascii="Verdana" w:hAnsi="Verdana"/>
        </w:rPr>
        <w:t xml:space="preserve">                    </w:t>
      </w:r>
      <w:r w:rsidR="009A22B5">
        <w:rPr>
          <w:rFonts w:ascii="Verdana" w:hAnsi="Verdana"/>
        </w:rPr>
        <w:tab/>
      </w:r>
      <w:r w:rsidR="009A22B5">
        <w:rPr>
          <w:rFonts w:ascii="Verdana" w:hAnsi="Verdana"/>
        </w:rPr>
        <w:tab/>
      </w:r>
      <w:r w:rsidR="009A22B5">
        <w:rPr>
          <w:rFonts w:ascii="Verdana" w:hAnsi="Verdana"/>
        </w:rPr>
        <w:tab/>
      </w:r>
      <w:r w:rsidR="009A22B5">
        <w:rPr>
          <w:rFonts w:ascii="Verdana" w:hAnsi="Verdana"/>
        </w:rPr>
        <w:tab/>
      </w:r>
      <w:r w:rsidR="00EB1BCC">
        <w:rPr>
          <w:rFonts w:ascii="Verdana" w:hAnsi="Verdana"/>
        </w:rPr>
        <w:t xml:space="preserve">       </w:t>
      </w:r>
    </w:p>
    <w:p w14:paraId="3A613E42" w14:textId="77777777" w:rsidR="00FD2C73" w:rsidRDefault="00FD2C73" w:rsidP="00F51F25">
      <w:pPr>
        <w:spacing w:before="121" w:after="200" w:line="276" w:lineRule="auto"/>
        <w:ind w:right="1079"/>
        <w:jc w:val="both"/>
        <w:rPr>
          <w:rFonts w:ascii="Verdana" w:hAnsi="Verdana"/>
        </w:rPr>
      </w:pPr>
    </w:p>
    <w:p w14:paraId="3F9E3DF9" w14:textId="77777777" w:rsidR="00FD2C73" w:rsidRDefault="00FD2C73" w:rsidP="00F51F25">
      <w:pPr>
        <w:spacing w:before="121" w:after="200" w:line="276" w:lineRule="auto"/>
        <w:ind w:right="1079"/>
        <w:jc w:val="both"/>
        <w:rPr>
          <w:rFonts w:ascii="Verdana" w:hAnsi="Verdana"/>
        </w:rPr>
      </w:pPr>
    </w:p>
    <w:p w14:paraId="34BC44B0" w14:textId="77777777" w:rsidR="00FD2C73" w:rsidRDefault="00FD2C73" w:rsidP="00F51F25">
      <w:pPr>
        <w:spacing w:before="121" w:after="200" w:line="276" w:lineRule="auto"/>
        <w:ind w:right="1079"/>
        <w:jc w:val="both"/>
        <w:rPr>
          <w:rFonts w:ascii="Verdana" w:hAnsi="Verdana"/>
        </w:rPr>
      </w:pPr>
    </w:p>
    <w:p w14:paraId="35A3D580" w14:textId="77777777" w:rsidR="00FD2C73" w:rsidRDefault="00FD2C73" w:rsidP="00F51F25">
      <w:pPr>
        <w:spacing w:before="121" w:after="200" w:line="276" w:lineRule="auto"/>
        <w:ind w:right="1079"/>
        <w:jc w:val="both"/>
        <w:rPr>
          <w:rFonts w:ascii="Verdana" w:hAnsi="Verdana"/>
        </w:rPr>
      </w:pPr>
    </w:p>
    <w:p w14:paraId="694266DD" w14:textId="77777777" w:rsidR="00FD2C73" w:rsidRDefault="00FD2C73" w:rsidP="00F51F25">
      <w:pPr>
        <w:spacing w:before="121" w:after="200" w:line="276" w:lineRule="auto"/>
        <w:ind w:right="1079"/>
        <w:jc w:val="both"/>
        <w:rPr>
          <w:rFonts w:ascii="Verdana" w:hAnsi="Verdana"/>
        </w:rPr>
      </w:pPr>
    </w:p>
    <w:p w14:paraId="3371248C" w14:textId="77777777" w:rsidR="00FD2C73" w:rsidRDefault="00FD2C73" w:rsidP="00F51F25">
      <w:pPr>
        <w:spacing w:before="121" w:after="200" w:line="276" w:lineRule="auto"/>
        <w:ind w:right="1079"/>
        <w:jc w:val="both"/>
        <w:rPr>
          <w:rFonts w:ascii="Verdana" w:hAnsi="Verdana"/>
        </w:rPr>
      </w:pPr>
    </w:p>
    <w:p w14:paraId="1693D6CB" w14:textId="77777777" w:rsidR="00FD2C73" w:rsidRDefault="00FD2C73" w:rsidP="00F51F25">
      <w:pPr>
        <w:spacing w:before="121" w:after="200" w:line="276" w:lineRule="auto"/>
        <w:ind w:right="1079"/>
        <w:jc w:val="both"/>
        <w:rPr>
          <w:rFonts w:ascii="Verdana" w:hAnsi="Verdana"/>
        </w:rPr>
      </w:pPr>
    </w:p>
    <w:p w14:paraId="40A3EB9C" w14:textId="77777777" w:rsidR="00FD2C73" w:rsidRDefault="00FD2C73" w:rsidP="00F51F25">
      <w:pPr>
        <w:spacing w:before="121" w:after="200" w:line="276" w:lineRule="auto"/>
        <w:ind w:right="1079"/>
        <w:jc w:val="both"/>
        <w:rPr>
          <w:rFonts w:ascii="Verdana" w:hAnsi="Verdana"/>
        </w:rPr>
      </w:pPr>
    </w:p>
    <w:p w14:paraId="74A1F407" w14:textId="77777777" w:rsidR="00D65DE3" w:rsidRDefault="00D65DE3" w:rsidP="00F51F25">
      <w:pPr>
        <w:spacing w:before="121" w:after="200" w:line="276" w:lineRule="auto"/>
        <w:ind w:right="1079"/>
        <w:jc w:val="both"/>
        <w:rPr>
          <w:rFonts w:ascii="Verdana" w:hAnsi="Verdana"/>
        </w:rPr>
      </w:pPr>
    </w:p>
    <w:p w14:paraId="1EDC617B" w14:textId="77777777" w:rsidR="009A7BA6" w:rsidRDefault="009A7BA6" w:rsidP="00F51F25">
      <w:pPr>
        <w:spacing w:before="121" w:after="200" w:line="276" w:lineRule="auto"/>
        <w:ind w:right="1079"/>
        <w:jc w:val="both"/>
        <w:rPr>
          <w:rFonts w:ascii="Verdana" w:hAnsi="Verdana"/>
        </w:rPr>
      </w:pPr>
    </w:p>
    <w:p w14:paraId="07947498" w14:textId="77777777" w:rsidR="009A7BA6" w:rsidRDefault="009A7BA6" w:rsidP="00F51F25">
      <w:pPr>
        <w:spacing w:before="121" w:after="200" w:line="276" w:lineRule="auto"/>
        <w:ind w:right="1079"/>
        <w:jc w:val="both"/>
        <w:rPr>
          <w:rFonts w:ascii="Verdana" w:hAnsi="Verdana"/>
        </w:rPr>
      </w:pPr>
    </w:p>
    <w:p w14:paraId="65499494" w14:textId="77777777" w:rsidR="009A7BA6" w:rsidRDefault="009A7BA6" w:rsidP="00F51F25">
      <w:pPr>
        <w:spacing w:before="121" w:after="200" w:line="276" w:lineRule="auto"/>
        <w:ind w:right="1079"/>
        <w:jc w:val="both"/>
        <w:rPr>
          <w:rFonts w:ascii="Verdana" w:hAnsi="Verdana"/>
        </w:rPr>
      </w:pPr>
    </w:p>
    <w:p w14:paraId="52D5D5CB" w14:textId="77777777" w:rsidR="009A7BA6" w:rsidRDefault="009A7BA6" w:rsidP="00F51F25">
      <w:pPr>
        <w:spacing w:before="121" w:after="200" w:line="276" w:lineRule="auto"/>
        <w:ind w:right="1079"/>
        <w:jc w:val="both"/>
        <w:rPr>
          <w:rFonts w:ascii="Verdana" w:hAnsi="Verdana"/>
        </w:rPr>
      </w:pPr>
    </w:p>
    <w:p w14:paraId="6B928C8C" w14:textId="77777777" w:rsidR="00FD2C73" w:rsidRDefault="00FD2C73" w:rsidP="00F51F25">
      <w:pPr>
        <w:spacing w:before="121" w:after="200" w:line="276" w:lineRule="auto"/>
        <w:ind w:right="1079"/>
        <w:jc w:val="both"/>
        <w:rPr>
          <w:rFonts w:ascii="Verdana" w:hAnsi="Verdana"/>
        </w:rPr>
      </w:pPr>
    </w:p>
    <w:p w14:paraId="7026BEA2" w14:textId="77777777" w:rsidR="00FD2C73" w:rsidRDefault="00FD2C73" w:rsidP="00F51F25">
      <w:pPr>
        <w:spacing w:before="121" w:after="200" w:line="276" w:lineRule="auto"/>
        <w:ind w:right="1079"/>
        <w:jc w:val="both"/>
        <w:rPr>
          <w:rFonts w:ascii="Verdana" w:hAnsi="Verdana"/>
        </w:rPr>
      </w:pPr>
    </w:p>
    <w:p w14:paraId="196C3CB9" w14:textId="77777777" w:rsidR="00FD2C73" w:rsidRDefault="00FD2C73" w:rsidP="00F51F25">
      <w:pPr>
        <w:spacing w:before="121" w:after="200" w:line="276" w:lineRule="auto"/>
        <w:ind w:right="1079"/>
        <w:jc w:val="both"/>
        <w:rPr>
          <w:rFonts w:ascii="Verdana" w:hAnsi="Verdana"/>
        </w:rPr>
      </w:pPr>
    </w:p>
    <w:p w14:paraId="353AD09A" w14:textId="3329BBDA" w:rsidR="00FD2C73" w:rsidRPr="00F82467" w:rsidRDefault="00FD2C73" w:rsidP="00FD2C73">
      <w:pPr>
        <w:pStyle w:val="Pargrafdellista"/>
        <w:jc w:val="center"/>
        <w:rPr>
          <w:rFonts w:ascii="Verdana" w:hAnsi="Verdana"/>
          <w:b/>
          <w:color w:val="FF0000"/>
          <w:sz w:val="24"/>
          <w:szCs w:val="24"/>
        </w:rPr>
      </w:pPr>
      <w:r w:rsidRPr="00F82467">
        <w:rPr>
          <w:rFonts w:ascii="Verdana" w:hAnsi="Verdana"/>
          <w:b/>
          <w:color w:val="FF0000"/>
          <w:sz w:val="24"/>
          <w:szCs w:val="24"/>
        </w:rPr>
        <w:t>CONDICIÓ ESPECIAL D’EXECUCIÓ “MESURES CONTRA L’ASSETJAMENT SEXUAL I PER RAÓ DE SEXE”</w:t>
      </w:r>
    </w:p>
    <w:p w14:paraId="3203E6A0" w14:textId="77777777" w:rsidR="00FD2C73" w:rsidRPr="00F82467" w:rsidRDefault="00FD2C73" w:rsidP="00FD2C73">
      <w:pPr>
        <w:pStyle w:val="Pargrafdellista"/>
        <w:jc w:val="center"/>
        <w:rPr>
          <w:rFonts w:ascii="Verdana" w:hAnsi="Verdana"/>
          <w:b/>
          <w:sz w:val="24"/>
          <w:szCs w:val="24"/>
          <w:u w:val="single"/>
        </w:rPr>
      </w:pPr>
      <w:r w:rsidRPr="00F82467">
        <w:rPr>
          <w:rFonts w:ascii="Verdana" w:hAnsi="Verdana"/>
          <w:b/>
          <w:sz w:val="24"/>
          <w:szCs w:val="24"/>
          <w:u w:val="single"/>
        </w:rPr>
        <w:t>MODEL DE DECLARACIÓ RESPONSABLE</w:t>
      </w:r>
    </w:p>
    <w:p w14:paraId="5AB3579F" w14:textId="77777777" w:rsidR="00FD2C73" w:rsidRPr="00F82467" w:rsidRDefault="00FD2C73" w:rsidP="00FD2C73">
      <w:pPr>
        <w:pStyle w:val="Pargrafdellista"/>
        <w:jc w:val="center"/>
        <w:rPr>
          <w:rFonts w:ascii="Verdana" w:hAnsi="Verdana"/>
          <w:b/>
          <w:sz w:val="24"/>
          <w:szCs w:val="24"/>
          <w:u w:val="single"/>
        </w:rPr>
      </w:pPr>
      <w:r w:rsidRPr="00F82467">
        <w:rPr>
          <w:rFonts w:ascii="Verdana" w:hAnsi="Verdana"/>
          <w:b/>
          <w:sz w:val="24"/>
          <w:szCs w:val="24"/>
          <w:u w:val="single"/>
        </w:rPr>
        <w:t>per a l’empresa contractista</w:t>
      </w:r>
    </w:p>
    <w:p w14:paraId="2D356440" w14:textId="77777777" w:rsidR="00FD2C73" w:rsidRPr="00F82467" w:rsidRDefault="00FD2C73" w:rsidP="00FD2C73">
      <w:pPr>
        <w:pStyle w:val="Pargrafdellista"/>
        <w:rPr>
          <w:rFonts w:ascii="Verdana" w:hAnsi="Verdana"/>
          <w:sz w:val="16"/>
          <w:szCs w:val="16"/>
        </w:rPr>
      </w:pPr>
    </w:p>
    <w:p w14:paraId="4BA8E171" w14:textId="04471A49"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El/la sotasignat/</w:t>
      </w:r>
      <w:proofErr w:type="spellStart"/>
      <w:r w:rsidRPr="00F82467">
        <w:rPr>
          <w:rFonts w:ascii="Verdana" w:hAnsi="Verdana"/>
          <w:sz w:val="24"/>
          <w:szCs w:val="24"/>
        </w:rPr>
        <w:t>ada</w:t>
      </w:r>
      <w:proofErr w:type="spellEnd"/>
      <w:r w:rsidRPr="00F82467">
        <w:rPr>
          <w:rFonts w:ascii="Verdana" w:hAnsi="Verdana"/>
          <w:sz w:val="24"/>
          <w:szCs w:val="24"/>
        </w:rPr>
        <w:t>, senyor/a,</w:t>
      </w:r>
      <w:r>
        <w:rPr>
          <w:rFonts w:ascii="Verdana" w:hAnsi="Verdana"/>
          <w:sz w:val="24"/>
          <w:szCs w:val="24"/>
        </w:rPr>
        <w:t>...............................................................,</w:t>
      </w:r>
    </w:p>
    <w:p w14:paraId="39EF3848" w14:textId="53682BF8"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lastRenderedPageBreak/>
        <w:t>amb DNI/NIE núm. .........................</w:t>
      </w:r>
      <w:r>
        <w:rPr>
          <w:rFonts w:ascii="Verdana" w:hAnsi="Verdana"/>
          <w:sz w:val="24"/>
          <w:szCs w:val="24"/>
        </w:rPr>
        <w:t>..............</w:t>
      </w:r>
      <w:r w:rsidRPr="00F82467">
        <w:rPr>
          <w:rFonts w:ascii="Verdana" w:hAnsi="Verdana"/>
          <w:sz w:val="24"/>
          <w:szCs w:val="24"/>
        </w:rPr>
        <w:t>....., en nom propi/en qualitat de representant lega</w:t>
      </w:r>
      <w:r w:rsidR="00D65DE3">
        <w:rPr>
          <w:rFonts w:ascii="Verdana" w:hAnsi="Verdana"/>
          <w:sz w:val="24"/>
          <w:szCs w:val="24"/>
        </w:rPr>
        <w:t>l de la persona física/jurídica</w:t>
      </w:r>
      <w:r>
        <w:rPr>
          <w:rFonts w:ascii="Verdana" w:hAnsi="Verdana"/>
          <w:sz w:val="24"/>
          <w:szCs w:val="24"/>
        </w:rPr>
        <w:t>...........................................</w:t>
      </w:r>
      <w:r w:rsidR="00D65DE3">
        <w:rPr>
          <w:rFonts w:ascii="Verdana" w:hAnsi="Verdana"/>
          <w:sz w:val="24"/>
          <w:szCs w:val="24"/>
        </w:rPr>
        <w:t>..........................</w:t>
      </w:r>
      <w:r>
        <w:rPr>
          <w:rFonts w:ascii="Verdana" w:hAnsi="Verdana"/>
          <w:sz w:val="24"/>
          <w:szCs w:val="24"/>
        </w:rPr>
        <w:t>.</w:t>
      </w:r>
      <w:r w:rsidRPr="00F82467">
        <w:rPr>
          <w:rFonts w:ascii="Verdana" w:hAnsi="Verdana"/>
          <w:sz w:val="24"/>
          <w:szCs w:val="24"/>
        </w:rPr>
        <w:t>,amb NIF ......................................, amb l’adreça de correu electrònic per rebre</w:t>
      </w:r>
      <w:r>
        <w:rPr>
          <w:rFonts w:ascii="Verdana" w:hAnsi="Verdana"/>
          <w:sz w:val="24"/>
          <w:szCs w:val="24"/>
        </w:rPr>
        <w:t xml:space="preserve"> </w:t>
      </w:r>
      <w:r w:rsidRPr="00F82467">
        <w:rPr>
          <w:rFonts w:ascii="Verdana" w:hAnsi="Verdana"/>
          <w:sz w:val="24"/>
          <w:szCs w:val="24"/>
        </w:rPr>
        <w:t xml:space="preserve">les comunicacions electròniques (...........................@.................), i als efectes de donar compliment a les obligacions corresponents dins la </w:t>
      </w:r>
      <w:r w:rsidRPr="00F82467">
        <w:rPr>
          <w:rFonts w:ascii="Verdana" w:hAnsi="Verdana"/>
          <w:b/>
          <w:sz w:val="24"/>
          <w:szCs w:val="24"/>
        </w:rPr>
        <w:t>Condició Especial d’Execució ”Mesures contra l’assetjament sexual i per raó de sexe”</w:t>
      </w:r>
      <w:r w:rsidRPr="00F82467">
        <w:rPr>
          <w:rFonts w:ascii="Verdana" w:hAnsi="Verdana"/>
          <w:sz w:val="24"/>
          <w:szCs w:val="24"/>
        </w:rPr>
        <w:t xml:space="preserve"> establerta en el procediment d'adjudicació de  ..............................................codi de Contracte ......................, núm. Expedient .................</w:t>
      </w:r>
    </w:p>
    <w:p w14:paraId="294EE8AA" w14:textId="77777777" w:rsidR="00FD2C73" w:rsidRDefault="00FD2C73" w:rsidP="00FD2C73">
      <w:pPr>
        <w:pStyle w:val="Pargrafdellista"/>
        <w:ind w:left="0"/>
        <w:jc w:val="both"/>
        <w:rPr>
          <w:rFonts w:ascii="Verdana" w:hAnsi="Verdana"/>
          <w:sz w:val="24"/>
          <w:szCs w:val="24"/>
        </w:rPr>
      </w:pPr>
    </w:p>
    <w:p w14:paraId="534098AC" w14:textId="77777777" w:rsidR="00FD2C73" w:rsidRPr="00AB5F1D" w:rsidRDefault="00FD2C73" w:rsidP="00FD2C73">
      <w:pPr>
        <w:pStyle w:val="Pargrafdellista"/>
        <w:ind w:left="0"/>
        <w:jc w:val="both"/>
        <w:rPr>
          <w:rFonts w:ascii="Verdana" w:hAnsi="Verdana"/>
          <w:b/>
          <w:sz w:val="24"/>
          <w:szCs w:val="24"/>
        </w:rPr>
      </w:pPr>
      <w:r w:rsidRPr="00AB5F1D">
        <w:rPr>
          <w:rFonts w:ascii="Verdana" w:hAnsi="Verdana"/>
          <w:b/>
          <w:sz w:val="24"/>
          <w:szCs w:val="24"/>
        </w:rPr>
        <w:t>DECLARA SOTA LA SEVA RESPONSABILITAT</w:t>
      </w:r>
    </w:p>
    <w:p w14:paraId="702DF34C" w14:textId="77777777" w:rsidR="00FD2C73" w:rsidRPr="00AB5F1D" w:rsidRDefault="00FD2C73" w:rsidP="00FD2C73">
      <w:pPr>
        <w:pStyle w:val="Pargrafdellista"/>
        <w:ind w:left="0"/>
        <w:jc w:val="both"/>
        <w:rPr>
          <w:rFonts w:ascii="Verdana" w:hAnsi="Verdana"/>
          <w:b/>
          <w:sz w:val="24"/>
          <w:szCs w:val="24"/>
        </w:rPr>
      </w:pPr>
    </w:p>
    <w:p w14:paraId="2DDB8B45" w14:textId="77777777"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Que l’entitat que representa aporta, conjuntament amb aquesta declaració, un dels següents documents:</w:t>
      </w:r>
    </w:p>
    <w:p w14:paraId="5A7A95AE" w14:textId="77777777" w:rsidR="00FD2C73" w:rsidRDefault="00FD2C73" w:rsidP="00FD2C73">
      <w:pPr>
        <w:pStyle w:val="Pargrafdellista"/>
        <w:ind w:left="0" w:hanging="495"/>
        <w:jc w:val="both"/>
        <w:rPr>
          <w:rFonts w:ascii="Verdana" w:hAnsi="Verdana"/>
          <w:sz w:val="24"/>
          <w:szCs w:val="24"/>
        </w:rPr>
      </w:pPr>
      <w:r w:rsidRPr="00AB5F1D">
        <w:rPr>
          <w:rFonts w:ascii="Verdana" w:hAnsi="Verdana"/>
          <w:sz w:val="48"/>
          <w:szCs w:val="48"/>
        </w:rPr>
        <w:t>□</w:t>
      </w:r>
      <w:r>
        <w:rPr>
          <w:rFonts w:ascii="Verdana" w:hAnsi="Verdana"/>
          <w:sz w:val="48"/>
          <w:szCs w:val="48"/>
        </w:rPr>
        <w:t xml:space="preserve"> </w:t>
      </w:r>
      <w:r w:rsidRPr="00F82467">
        <w:rPr>
          <w:rFonts w:ascii="Verdana" w:hAnsi="Verdana"/>
          <w:sz w:val="24"/>
          <w:szCs w:val="24"/>
        </w:rPr>
        <w:t xml:space="preserve">Un </w:t>
      </w:r>
      <w:r w:rsidRPr="00AB5F1D">
        <w:rPr>
          <w:rFonts w:ascii="Verdana" w:hAnsi="Verdana"/>
          <w:b/>
          <w:sz w:val="24"/>
          <w:szCs w:val="24"/>
        </w:rPr>
        <w:t>Pla d’igualtat</w:t>
      </w:r>
      <w:r w:rsidRPr="00F82467">
        <w:rPr>
          <w:rFonts w:ascii="Verdana" w:hAnsi="Verdana"/>
          <w:sz w:val="24"/>
          <w:szCs w:val="24"/>
        </w:rPr>
        <w:t xml:space="preserve"> que incorpora mesures per a prevenir i abordar</w:t>
      </w:r>
      <w:r>
        <w:rPr>
          <w:rFonts w:ascii="Verdana" w:hAnsi="Verdana"/>
          <w:sz w:val="24"/>
          <w:szCs w:val="24"/>
        </w:rPr>
        <w:t xml:space="preserve"> </w:t>
      </w:r>
      <w:r w:rsidRPr="00AB5F1D">
        <w:rPr>
          <w:rFonts w:ascii="Verdana" w:hAnsi="Verdana"/>
          <w:sz w:val="24"/>
          <w:szCs w:val="24"/>
        </w:rPr>
        <w:t xml:space="preserve">l’assetjament sexual i l’assetjament per raó de sexe en relació amb el </w:t>
      </w:r>
      <w:r w:rsidRPr="00F82467">
        <w:rPr>
          <w:rFonts w:ascii="Verdana" w:hAnsi="Verdana"/>
          <w:sz w:val="24"/>
          <w:szCs w:val="24"/>
        </w:rPr>
        <w:t>personal adscrit a l’execució del contracte.</w:t>
      </w:r>
    </w:p>
    <w:p w14:paraId="75DA2C4C" w14:textId="267E279E" w:rsidR="00FD2C73" w:rsidRPr="00F82467" w:rsidRDefault="00FD2C73" w:rsidP="00FD2C73">
      <w:pPr>
        <w:pStyle w:val="Pargrafdellista"/>
        <w:ind w:left="0" w:hanging="495"/>
        <w:jc w:val="both"/>
        <w:rPr>
          <w:rFonts w:ascii="Verdana" w:hAnsi="Verdana"/>
          <w:sz w:val="24"/>
          <w:szCs w:val="24"/>
        </w:rPr>
      </w:pPr>
      <w:r w:rsidRPr="00AB5F1D">
        <w:rPr>
          <w:rFonts w:ascii="Verdana" w:hAnsi="Verdana"/>
          <w:sz w:val="48"/>
          <w:szCs w:val="48"/>
        </w:rPr>
        <w:t>□</w:t>
      </w:r>
      <w:r>
        <w:rPr>
          <w:rFonts w:ascii="Verdana" w:hAnsi="Verdana"/>
          <w:sz w:val="48"/>
          <w:szCs w:val="48"/>
        </w:rPr>
        <w:t xml:space="preserve"> </w:t>
      </w:r>
      <w:r w:rsidRPr="00F82467">
        <w:rPr>
          <w:rFonts w:ascii="Verdana" w:hAnsi="Verdana"/>
          <w:sz w:val="24"/>
          <w:szCs w:val="24"/>
        </w:rPr>
        <w:t xml:space="preserve">Un </w:t>
      </w:r>
      <w:r w:rsidRPr="00AB5F1D">
        <w:rPr>
          <w:rFonts w:ascii="Verdana" w:hAnsi="Verdana"/>
          <w:b/>
          <w:sz w:val="24"/>
          <w:szCs w:val="24"/>
        </w:rPr>
        <w:t>P</w:t>
      </w:r>
      <w:r>
        <w:rPr>
          <w:rFonts w:ascii="Verdana" w:hAnsi="Verdana"/>
          <w:b/>
          <w:sz w:val="24"/>
          <w:szCs w:val="24"/>
        </w:rPr>
        <w:t xml:space="preserve">rotocol </w:t>
      </w:r>
      <w:r>
        <w:rPr>
          <w:rFonts w:ascii="Verdana" w:hAnsi="Verdana"/>
          <w:sz w:val="24"/>
          <w:szCs w:val="24"/>
        </w:rPr>
        <w:t xml:space="preserve">per a prevenir i abordar l’assetjament sexual i l’assetjament per raó de sexe en relació amb el personal adscrit a l’execució del contracte. </w:t>
      </w:r>
    </w:p>
    <w:p w14:paraId="4DE2442A" w14:textId="77777777" w:rsidR="00FD2C73" w:rsidRPr="00F82467" w:rsidRDefault="00FD2C73" w:rsidP="00FD2C73">
      <w:pPr>
        <w:pStyle w:val="Pargrafdellista"/>
        <w:ind w:left="0" w:hanging="506"/>
        <w:jc w:val="both"/>
        <w:rPr>
          <w:rFonts w:ascii="Verdana" w:hAnsi="Verdana"/>
          <w:sz w:val="24"/>
          <w:szCs w:val="24"/>
        </w:rPr>
      </w:pPr>
      <w:r w:rsidRPr="00AB5F1D">
        <w:rPr>
          <w:rFonts w:ascii="Verdana" w:hAnsi="Verdana"/>
          <w:sz w:val="48"/>
          <w:szCs w:val="48"/>
        </w:rPr>
        <w:t>□</w:t>
      </w:r>
      <w:r>
        <w:rPr>
          <w:rFonts w:ascii="Verdana" w:hAnsi="Verdana"/>
          <w:sz w:val="48"/>
          <w:szCs w:val="48"/>
        </w:rPr>
        <w:t xml:space="preserve"> </w:t>
      </w:r>
      <w:r w:rsidRPr="00F82467">
        <w:rPr>
          <w:rFonts w:ascii="Verdana" w:hAnsi="Verdana"/>
          <w:sz w:val="24"/>
          <w:szCs w:val="24"/>
        </w:rPr>
        <w:t xml:space="preserve">Una </w:t>
      </w:r>
      <w:r w:rsidRPr="00AB5F1D">
        <w:rPr>
          <w:rFonts w:ascii="Verdana" w:hAnsi="Verdana"/>
          <w:b/>
          <w:sz w:val="24"/>
          <w:szCs w:val="24"/>
        </w:rPr>
        <w:t>descripció de les mesures concretes</w:t>
      </w:r>
      <w:r>
        <w:rPr>
          <w:rFonts w:ascii="Verdana" w:hAnsi="Verdana"/>
          <w:sz w:val="24"/>
          <w:szCs w:val="24"/>
        </w:rPr>
        <w:t xml:space="preserve"> per a prevenir i abordar </w:t>
      </w:r>
      <w:proofErr w:type="spellStart"/>
      <w:r>
        <w:rPr>
          <w:rFonts w:ascii="Verdana" w:hAnsi="Verdana"/>
          <w:sz w:val="24"/>
          <w:szCs w:val="24"/>
        </w:rPr>
        <w:t>l’as</w:t>
      </w:r>
      <w:r w:rsidRPr="00F82467">
        <w:rPr>
          <w:rFonts w:ascii="Verdana" w:hAnsi="Verdana"/>
          <w:sz w:val="24"/>
          <w:szCs w:val="24"/>
        </w:rPr>
        <w:t>etjament</w:t>
      </w:r>
      <w:proofErr w:type="spellEnd"/>
      <w:r w:rsidRPr="00F82467">
        <w:rPr>
          <w:rFonts w:ascii="Verdana" w:hAnsi="Verdana"/>
          <w:sz w:val="24"/>
          <w:szCs w:val="24"/>
        </w:rPr>
        <w:t xml:space="preserve"> sexual i l’assetjament per raó de sexe en relació amb el personal adscrit a l’execució del contracte.</w:t>
      </w:r>
    </w:p>
    <w:p w14:paraId="7C5DCFF4" w14:textId="77777777" w:rsidR="00FD2C73" w:rsidRPr="00D65DE3" w:rsidRDefault="00FD2C73" w:rsidP="00FD2C73">
      <w:pPr>
        <w:pStyle w:val="Pargrafdellista"/>
        <w:ind w:left="0"/>
        <w:jc w:val="both"/>
        <w:rPr>
          <w:rFonts w:ascii="Verdana" w:hAnsi="Verdana"/>
          <w:sz w:val="16"/>
          <w:szCs w:val="16"/>
        </w:rPr>
      </w:pPr>
    </w:p>
    <w:p w14:paraId="35FFB588" w14:textId="77777777"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Que les mesures descrites en el document aportat inclouen:</w:t>
      </w:r>
    </w:p>
    <w:p w14:paraId="2DE3FFD8" w14:textId="77777777" w:rsidR="00FD2C73" w:rsidRPr="00D65DE3" w:rsidRDefault="00FD2C73" w:rsidP="00FD2C73">
      <w:pPr>
        <w:pStyle w:val="Pargrafdellista"/>
        <w:ind w:left="0"/>
        <w:jc w:val="both"/>
        <w:rPr>
          <w:rFonts w:ascii="Verdana" w:hAnsi="Verdana"/>
          <w:sz w:val="16"/>
          <w:szCs w:val="16"/>
        </w:rPr>
      </w:pPr>
    </w:p>
    <w:p w14:paraId="1EDAC85A" w14:textId="77777777"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ab/>
        <w:t>La realització/assistència del personal adscrit a l’execució del contracte al curs/sessió formativa ..................................................................</w:t>
      </w:r>
    </w:p>
    <w:p w14:paraId="4A44F817" w14:textId="77777777"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ab/>
        <w:t>La designació del/la Sr/a...................................................., amb la</w:t>
      </w:r>
    </w:p>
    <w:p w14:paraId="52EE6A90" w14:textId="77777777" w:rsidR="00FD2C73" w:rsidRPr="00F82467" w:rsidRDefault="00FD2C73" w:rsidP="00FD2C73">
      <w:pPr>
        <w:pStyle w:val="Pargrafdellista"/>
        <w:ind w:left="0"/>
        <w:jc w:val="both"/>
        <w:rPr>
          <w:rFonts w:ascii="Verdana" w:hAnsi="Verdana"/>
          <w:sz w:val="24"/>
          <w:szCs w:val="24"/>
        </w:rPr>
      </w:pPr>
      <w:r w:rsidRPr="00F82467">
        <w:rPr>
          <w:rFonts w:ascii="Verdana" w:hAnsi="Verdana"/>
          <w:sz w:val="24"/>
          <w:szCs w:val="24"/>
        </w:rPr>
        <w:t>següent adreça de correu electrònic ............................................... com a persona referent encarregada de vetllar per un espai de treball lliure de violències masclistes.</w:t>
      </w:r>
    </w:p>
    <w:p w14:paraId="63A7D363" w14:textId="77777777" w:rsidR="00D65DE3" w:rsidRDefault="00D65DE3" w:rsidP="00D65DE3">
      <w:pPr>
        <w:jc w:val="both"/>
        <w:rPr>
          <w:rFonts w:ascii="Verdana" w:hAnsi="Verdana"/>
          <w:sz w:val="24"/>
          <w:szCs w:val="24"/>
        </w:rPr>
      </w:pPr>
    </w:p>
    <w:p w14:paraId="24B47661" w14:textId="032DF607" w:rsidR="00FD2C73" w:rsidRDefault="00FD2C73" w:rsidP="00D65DE3">
      <w:pPr>
        <w:jc w:val="both"/>
        <w:rPr>
          <w:rFonts w:ascii="Verdana" w:hAnsi="Verdana"/>
        </w:rPr>
        <w:sectPr w:rsidR="00FD2C73" w:rsidSect="00651265">
          <w:headerReference w:type="even" r:id="rId11"/>
          <w:headerReference w:type="default" r:id="rId12"/>
          <w:footerReference w:type="even" r:id="rId13"/>
          <w:footerReference w:type="default" r:id="rId14"/>
          <w:pgSz w:w="11906" w:h="16838" w:code="9"/>
          <w:pgMar w:top="1038" w:right="707" w:bottom="851" w:left="1843" w:header="709" w:footer="261" w:gutter="0"/>
          <w:cols w:space="284"/>
        </w:sectPr>
      </w:pPr>
      <w:r w:rsidRPr="00D65DE3">
        <w:rPr>
          <w:rFonts w:ascii="Verdana" w:hAnsi="Verdana"/>
          <w:sz w:val="24"/>
          <w:szCs w:val="24"/>
        </w:rPr>
        <w:t>[Signatura electrònica]</w:t>
      </w:r>
      <w:r>
        <w:rPr>
          <w:rStyle w:val="Refernciadenotaapeudepgina"/>
          <w:rFonts w:ascii="Verdana" w:hAnsi="Verdana"/>
          <w:sz w:val="24"/>
          <w:szCs w:val="24"/>
        </w:rPr>
        <w:footnoteReference w:id="8"/>
      </w:r>
    </w:p>
    <w:p w14:paraId="4B2BE7B3" w14:textId="11AED0F4" w:rsidR="00966E1D" w:rsidRDefault="00966E1D" w:rsidP="0066047F">
      <w:pPr>
        <w:spacing w:before="121" w:after="200" w:line="276" w:lineRule="auto"/>
        <w:ind w:right="1079"/>
        <w:jc w:val="center"/>
        <w:rPr>
          <w:rFonts w:ascii="Verdana" w:hAnsi="Verdana" w:cs="Arial"/>
          <w:b/>
          <w:snapToGrid w:val="0"/>
          <w:sz w:val="24"/>
          <w:szCs w:val="24"/>
          <w:lang w:eastAsia="es-ES"/>
        </w:rPr>
      </w:pPr>
      <w:r>
        <w:rPr>
          <w:rFonts w:ascii="Verdana" w:hAnsi="Verdana" w:cs="Arial"/>
          <w:b/>
          <w:snapToGrid w:val="0"/>
          <w:sz w:val="24"/>
          <w:szCs w:val="24"/>
          <w:lang w:eastAsia="es-ES"/>
        </w:rPr>
        <w:lastRenderedPageBreak/>
        <w:t>ANNEX 1</w:t>
      </w:r>
      <w:r w:rsidR="00995AB9">
        <w:rPr>
          <w:rFonts w:ascii="Verdana" w:hAnsi="Verdana" w:cs="Arial"/>
          <w:b/>
          <w:snapToGrid w:val="0"/>
          <w:sz w:val="24"/>
          <w:szCs w:val="24"/>
          <w:lang w:eastAsia="es-ES"/>
        </w:rPr>
        <w:t>0</w:t>
      </w:r>
    </w:p>
    <w:p w14:paraId="04FB5C73" w14:textId="77777777" w:rsidR="00966E1D" w:rsidRPr="00966E1D" w:rsidRDefault="00966E1D" w:rsidP="00966E1D">
      <w:pPr>
        <w:widowControl w:val="0"/>
        <w:autoSpaceDE w:val="0"/>
        <w:autoSpaceDN w:val="0"/>
        <w:spacing w:before="233"/>
        <w:ind w:left="1248" w:right="1044" w:hanging="1"/>
        <w:jc w:val="center"/>
        <w:rPr>
          <w:rFonts w:ascii="Verdana" w:eastAsia="Verdana" w:hAnsi="Verdana" w:cs="Verdana"/>
          <w:b/>
          <w:sz w:val="24"/>
          <w:szCs w:val="22"/>
          <w:lang w:eastAsia="en-US"/>
        </w:rPr>
      </w:pPr>
      <w:r w:rsidRPr="00966E1D">
        <w:rPr>
          <w:rFonts w:ascii="Verdana" w:eastAsia="Verdana" w:hAnsi="Verdana" w:cs="Verdana"/>
          <w:b/>
          <w:sz w:val="24"/>
          <w:szCs w:val="22"/>
          <w:lang w:eastAsia="en-US"/>
        </w:rPr>
        <w:t xml:space="preserve">PROTOCOL </w:t>
      </w:r>
      <w:r w:rsidRPr="00966E1D">
        <w:rPr>
          <w:rFonts w:ascii="Verdana" w:eastAsia="Verdana" w:hAnsi="Verdana" w:cs="Verdana"/>
          <w:sz w:val="24"/>
          <w:szCs w:val="22"/>
          <w:lang w:eastAsia="en-US"/>
        </w:rPr>
        <w:t>per a la incorporació, seguiment i verificació del</w:t>
      </w:r>
      <w:r w:rsidRPr="00966E1D">
        <w:rPr>
          <w:rFonts w:ascii="Verdana" w:eastAsia="Verdana" w:hAnsi="Verdana" w:cs="Verdana"/>
          <w:spacing w:val="1"/>
          <w:sz w:val="24"/>
          <w:szCs w:val="22"/>
          <w:lang w:eastAsia="en-US"/>
        </w:rPr>
        <w:t xml:space="preserve"> </w:t>
      </w:r>
      <w:r w:rsidRPr="00966E1D">
        <w:rPr>
          <w:rFonts w:ascii="Verdana" w:eastAsia="Verdana" w:hAnsi="Verdana" w:cs="Verdana"/>
          <w:sz w:val="24"/>
          <w:szCs w:val="22"/>
          <w:lang w:eastAsia="en-US"/>
        </w:rPr>
        <w:t xml:space="preserve">compliment de la </w:t>
      </w:r>
      <w:r w:rsidRPr="00966E1D">
        <w:rPr>
          <w:rFonts w:ascii="Verdana" w:eastAsia="Verdana" w:hAnsi="Verdana" w:cs="Verdana"/>
          <w:b/>
          <w:color w:val="FF0000"/>
          <w:sz w:val="24"/>
          <w:szCs w:val="22"/>
          <w:lang w:eastAsia="en-US"/>
        </w:rPr>
        <w:t>CONDICIÓ ESPECIAL D’EXECUCIÓ “IGUALTAT</w:t>
      </w:r>
      <w:r w:rsidRPr="00966E1D">
        <w:rPr>
          <w:rFonts w:ascii="Verdana" w:eastAsia="Verdana" w:hAnsi="Verdana" w:cs="Verdana"/>
          <w:b/>
          <w:color w:val="FF0000"/>
          <w:spacing w:val="-80"/>
          <w:sz w:val="24"/>
          <w:szCs w:val="22"/>
          <w:lang w:eastAsia="en-US"/>
        </w:rPr>
        <w:t xml:space="preserve"> </w:t>
      </w:r>
      <w:r w:rsidRPr="00966E1D">
        <w:rPr>
          <w:rFonts w:ascii="Verdana" w:eastAsia="Verdana" w:hAnsi="Verdana" w:cs="Verdana"/>
          <w:b/>
          <w:color w:val="FF0000"/>
          <w:sz w:val="24"/>
          <w:szCs w:val="22"/>
          <w:lang w:eastAsia="en-US"/>
        </w:rPr>
        <w:t>D’OPORTUNITATS</w:t>
      </w:r>
      <w:r w:rsidRPr="00966E1D">
        <w:rPr>
          <w:rFonts w:ascii="Verdana" w:eastAsia="Verdana" w:hAnsi="Verdana" w:cs="Verdana"/>
          <w:b/>
          <w:color w:val="FF0000"/>
          <w:spacing w:val="-3"/>
          <w:sz w:val="24"/>
          <w:szCs w:val="22"/>
          <w:lang w:eastAsia="en-US"/>
        </w:rPr>
        <w:t xml:space="preserve"> </w:t>
      </w:r>
      <w:r w:rsidRPr="00966E1D">
        <w:rPr>
          <w:rFonts w:ascii="Verdana" w:eastAsia="Verdana" w:hAnsi="Verdana" w:cs="Verdana"/>
          <w:b/>
          <w:color w:val="FF0000"/>
          <w:sz w:val="24"/>
          <w:szCs w:val="22"/>
          <w:lang w:eastAsia="en-US"/>
        </w:rPr>
        <w:t>I</w:t>
      </w:r>
      <w:r w:rsidRPr="00966E1D">
        <w:rPr>
          <w:rFonts w:ascii="Verdana" w:eastAsia="Verdana" w:hAnsi="Verdana" w:cs="Verdana"/>
          <w:b/>
          <w:color w:val="FF0000"/>
          <w:spacing w:val="-2"/>
          <w:sz w:val="24"/>
          <w:szCs w:val="22"/>
          <w:lang w:eastAsia="en-US"/>
        </w:rPr>
        <w:t xml:space="preserve"> </w:t>
      </w:r>
      <w:r w:rsidRPr="00966E1D">
        <w:rPr>
          <w:rFonts w:ascii="Verdana" w:eastAsia="Verdana" w:hAnsi="Verdana" w:cs="Verdana"/>
          <w:b/>
          <w:color w:val="FF0000"/>
          <w:sz w:val="24"/>
          <w:szCs w:val="22"/>
          <w:lang w:eastAsia="en-US"/>
        </w:rPr>
        <w:t>NO-DISCRIMINACIÓ</w:t>
      </w:r>
      <w:r w:rsidRPr="00966E1D">
        <w:rPr>
          <w:rFonts w:ascii="Verdana" w:eastAsia="Verdana" w:hAnsi="Verdana" w:cs="Verdana"/>
          <w:b/>
          <w:color w:val="FF0000"/>
          <w:spacing w:val="-3"/>
          <w:sz w:val="24"/>
          <w:szCs w:val="22"/>
          <w:lang w:eastAsia="en-US"/>
        </w:rPr>
        <w:t xml:space="preserve"> </w:t>
      </w:r>
      <w:r w:rsidRPr="00966E1D">
        <w:rPr>
          <w:rFonts w:ascii="Verdana" w:eastAsia="Verdana" w:hAnsi="Verdana" w:cs="Verdana"/>
          <w:b/>
          <w:color w:val="FF0000"/>
          <w:sz w:val="24"/>
          <w:szCs w:val="22"/>
          <w:lang w:eastAsia="en-US"/>
        </w:rPr>
        <w:t>DE</w:t>
      </w:r>
      <w:r w:rsidRPr="00966E1D">
        <w:rPr>
          <w:rFonts w:ascii="Verdana" w:eastAsia="Verdana" w:hAnsi="Verdana" w:cs="Verdana"/>
          <w:b/>
          <w:color w:val="FF0000"/>
          <w:spacing w:val="-4"/>
          <w:sz w:val="24"/>
          <w:szCs w:val="22"/>
          <w:lang w:eastAsia="en-US"/>
        </w:rPr>
        <w:t xml:space="preserve"> </w:t>
      </w:r>
      <w:r w:rsidRPr="00966E1D">
        <w:rPr>
          <w:rFonts w:ascii="Verdana" w:eastAsia="Verdana" w:hAnsi="Verdana" w:cs="Verdana"/>
          <w:b/>
          <w:color w:val="FF0000"/>
          <w:sz w:val="24"/>
          <w:szCs w:val="22"/>
          <w:lang w:eastAsia="en-US"/>
        </w:rPr>
        <w:t>LES</w:t>
      </w:r>
      <w:r w:rsidRPr="00966E1D">
        <w:rPr>
          <w:rFonts w:ascii="Verdana" w:eastAsia="Verdana" w:hAnsi="Verdana" w:cs="Verdana"/>
          <w:b/>
          <w:color w:val="FF0000"/>
          <w:spacing w:val="-5"/>
          <w:sz w:val="24"/>
          <w:szCs w:val="22"/>
          <w:lang w:eastAsia="en-US"/>
        </w:rPr>
        <w:t xml:space="preserve"> </w:t>
      </w:r>
      <w:r w:rsidRPr="00966E1D">
        <w:rPr>
          <w:rFonts w:ascii="Verdana" w:eastAsia="Verdana" w:hAnsi="Verdana" w:cs="Verdana"/>
          <w:b/>
          <w:color w:val="FF0000"/>
          <w:sz w:val="24"/>
          <w:szCs w:val="22"/>
          <w:lang w:eastAsia="en-US"/>
        </w:rPr>
        <w:t>PERSONES</w:t>
      </w:r>
    </w:p>
    <w:p w14:paraId="3A164A65" w14:textId="77777777" w:rsidR="00966E1D" w:rsidRPr="00966E1D" w:rsidRDefault="00966E1D" w:rsidP="00966E1D">
      <w:pPr>
        <w:widowControl w:val="0"/>
        <w:autoSpaceDE w:val="0"/>
        <w:autoSpaceDN w:val="0"/>
        <w:spacing w:before="1"/>
        <w:ind w:left="1274" w:right="1074"/>
        <w:jc w:val="center"/>
        <w:rPr>
          <w:rFonts w:ascii="Verdana" w:eastAsia="Verdana" w:hAnsi="Verdana" w:cs="Verdana"/>
          <w:sz w:val="24"/>
          <w:szCs w:val="22"/>
          <w:lang w:eastAsia="en-US"/>
        </w:rPr>
      </w:pPr>
      <w:r w:rsidRPr="00966E1D">
        <w:rPr>
          <w:rFonts w:ascii="Verdana" w:eastAsia="Verdana" w:hAnsi="Verdana" w:cs="Verdana"/>
          <w:b/>
          <w:color w:val="FF0000"/>
          <w:sz w:val="24"/>
          <w:szCs w:val="22"/>
          <w:lang w:eastAsia="en-US"/>
        </w:rPr>
        <w:t>LGTBQIA+”</w:t>
      </w:r>
      <w:r w:rsidRPr="00966E1D">
        <w:rPr>
          <w:rFonts w:ascii="Verdana" w:eastAsia="Verdana" w:hAnsi="Verdana" w:cs="Verdana"/>
          <w:b/>
          <w:color w:val="FF0000"/>
          <w:spacing w:val="-3"/>
          <w:sz w:val="24"/>
          <w:szCs w:val="22"/>
          <w:lang w:eastAsia="en-US"/>
        </w:rPr>
        <w:t xml:space="preserve"> </w:t>
      </w:r>
      <w:r w:rsidRPr="00966E1D">
        <w:rPr>
          <w:rFonts w:ascii="Verdana" w:eastAsia="Verdana" w:hAnsi="Verdana" w:cs="Verdana"/>
          <w:sz w:val="24"/>
          <w:szCs w:val="22"/>
          <w:lang w:eastAsia="en-US"/>
        </w:rPr>
        <w:t>en</w:t>
      </w:r>
      <w:r w:rsidRPr="00966E1D">
        <w:rPr>
          <w:rFonts w:ascii="Verdana" w:eastAsia="Verdana" w:hAnsi="Verdana" w:cs="Verdana"/>
          <w:spacing w:val="-3"/>
          <w:sz w:val="24"/>
          <w:szCs w:val="22"/>
          <w:lang w:eastAsia="en-US"/>
        </w:rPr>
        <w:t xml:space="preserve"> </w:t>
      </w:r>
      <w:r w:rsidRPr="00966E1D">
        <w:rPr>
          <w:rFonts w:ascii="Verdana" w:eastAsia="Verdana" w:hAnsi="Verdana" w:cs="Verdana"/>
          <w:sz w:val="24"/>
          <w:szCs w:val="22"/>
          <w:lang w:eastAsia="en-US"/>
        </w:rPr>
        <w:t>els</w:t>
      </w:r>
      <w:r w:rsidRPr="00966E1D">
        <w:rPr>
          <w:rFonts w:ascii="Verdana" w:eastAsia="Verdana" w:hAnsi="Verdana" w:cs="Verdana"/>
          <w:spacing w:val="-5"/>
          <w:sz w:val="24"/>
          <w:szCs w:val="22"/>
          <w:lang w:eastAsia="en-US"/>
        </w:rPr>
        <w:t xml:space="preserve"> </w:t>
      </w:r>
      <w:r w:rsidRPr="00966E1D">
        <w:rPr>
          <w:rFonts w:ascii="Verdana" w:eastAsia="Verdana" w:hAnsi="Verdana" w:cs="Verdana"/>
          <w:sz w:val="24"/>
          <w:szCs w:val="22"/>
          <w:lang w:eastAsia="en-US"/>
        </w:rPr>
        <w:t>contractes</w:t>
      </w:r>
      <w:r w:rsidRPr="00966E1D">
        <w:rPr>
          <w:rFonts w:ascii="Verdana" w:eastAsia="Verdana" w:hAnsi="Verdana" w:cs="Verdana"/>
          <w:spacing w:val="-3"/>
          <w:sz w:val="24"/>
          <w:szCs w:val="22"/>
          <w:lang w:eastAsia="en-US"/>
        </w:rPr>
        <w:t xml:space="preserve"> </w:t>
      </w:r>
      <w:r w:rsidRPr="00966E1D">
        <w:rPr>
          <w:rFonts w:ascii="Verdana" w:eastAsia="Verdana" w:hAnsi="Verdana" w:cs="Verdana"/>
          <w:sz w:val="24"/>
          <w:szCs w:val="22"/>
          <w:lang w:eastAsia="en-US"/>
        </w:rPr>
        <w:t>públics</w:t>
      </w:r>
      <w:r w:rsidRPr="00966E1D">
        <w:rPr>
          <w:rFonts w:ascii="Verdana" w:eastAsia="Verdana" w:hAnsi="Verdana" w:cs="Verdana"/>
          <w:spacing w:val="-4"/>
          <w:sz w:val="24"/>
          <w:szCs w:val="22"/>
          <w:lang w:eastAsia="en-US"/>
        </w:rPr>
        <w:t xml:space="preserve"> </w:t>
      </w:r>
      <w:r w:rsidRPr="00966E1D">
        <w:rPr>
          <w:rFonts w:ascii="Verdana" w:eastAsia="Verdana" w:hAnsi="Verdana" w:cs="Verdana"/>
          <w:sz w:val="24"/>
          <w:szCs w:val="22"/>
          <w:lang w:eastAsia="en-US"/>
        </w:rPr>
        <w:t>de</w:t>
      </w:r>
      <w:r w:rsidRPr="00966E1D">
        <w:rPr>
          <w:rFonts w:ascii="Verdana" w:eastAsia="Verdana" w:hAnsi="Verdana" w:cs="Verdana"/>
          <w:spacing w:val="-2"/>
          <w:sz w:val="24"/>
          <w:szCs w:val="22"/>
          <w:lang w:eastAsia="en-US"/>
        </w:rPr>
        <w:t xml:space="preserve"> </w:t>
      </w:r>
      <w:r w:rsidRPr="00966E1D">
        <w:rPr>
          <w:rFonts w:ascii="Verdana" w:eastAsia="Verdana" w:hAnsi="Verdana" w:cs="Verdana"/>
          <w:sz w:val="24"/>
          <w:szCs w:val="22"/>
          <w:lang w:eastAsia="en-US"/>
        </w:rPr>
        <w:t>l’Ajuntament</w:t>
      </w:r>
      <w:r w:rsidRPr="00966E1D">
        <w:rPr>
          <w:rFonts w:ascii="Verdana" w:eastAsia="Verdana" w:hAnsi="Verdana" w:cs="Verdana"/>
          <w:spacing w:val="-1"/>
          <w:sz w:val="24"/>
          <w:szCs w:val="22"/>
          <w:lang w:eastAsia="en-US"/>
        </w:rPr>
        <w:t xml:space="preserve"> </w:t>
      </w:r>
      <w:r w:rsidRPr="00966E1D">
        <w:rPr>
          <w:rFonts w:ascii="Verdana" w:eastAsia="Verdana" w:hAnsi="Verdana" w:cs="Verdana"/>
          <w:sz w:val="24"/>
          <w:szCs w:val="22"/>
          <w:lang w:eastAsia="en-US"/>
        </w:rPr>
        <w:t>de</w:t>
      </w:r>
      <w:r w:rsidRPr="00966E1D">
        <w:rPr>
          <w:rFonts w:ascii="Verdana" w:eastAsia="Verdana" w:hAnsi="Verdana" w:cs="Verdana"/>
          <w:spacing w:val="-2"/>
          <w:sz w:val="24"/>
          <w:szCs w:val="22"/>
          <w:lang w:eastAsia="en-US"/>
        </w:rPr>
        <w:t xml:space="preserve"> </w:t>
      </w:r>
      <w:r w:rsidRPr="00966E1D">
        <w:rPr>
          <w:rFonts w:ascii="Verdana" w:eastAsia="Verdana" w:hAnsi="Verdana" w:cs="Verdana"/>
          <w:sz w:val="24"/>
          <w:szCs w:val="22"/>
          <w:lang w:eastAsia="en-US"/>
        </w:rPr>
        <w:t>Barcelona</w:t>
      </w:r>
    </w:p>
    <w:p w14:paraId="615D1E82" w14:textId="14A7BD0B" w:rsidR="00966E1D" w:rsidRPr="00966E1D" w:rsidRDefault="00966E1D" w:rsidP="00966E1D">
      <w:pPr>
        <w:widowControl w:val="0"/>
        <w:autoSpaceDE w:val="0"/>
        <w:autoSpaceDN w:val="0"/>
        <w:spacing w:before="7"/>
        <w:rPr>
          <w:rFonts w:ascii="Verdana" w:eastAsia="Verdana" w:hAnsi="Verdana" w:cs="Verdana"/>
          <w:sz w:val="10"/>
          <w:lang w:eastAsia="en-US"/>
        </w:rPr>
      </w:pPr>
      <w:r>
        <w:rPr>
          <w:rFonts w:ascii="Verdana" w:eastAsia="Verdana" w:hAnsi="Verdana" w:cs="Verdana"/>
          <w:noProof/>
        </w:rPr>
        <mc:AlternateContent>
          <mc:Choice Requires="wps">
            <w:drawing>
              <wp:anchor distT="0" distB="0" distL="0" distR="0" simplePos="0" relativeHeight="251659264" behindDoc="1" locked="0" layoutInCell="1" allowOverlap="1" wp14:anchorId="643CA10D" wp14:editId="09AEDED8">
                <wp:simplePos x="0" y="0"/>
                <wp:positionH relativeFrom="page">
                  <wp:posOffset>1062355</wp:posOffset>
                </wp:positionH>
                <wp:positionV relativeFrom="paragraph">
                  <wp:posOffset>106680</wp:posOffset>
                </wp:positionV>
                <wp:extent cx="5436870" cy="6350"/>
                <wp:effectExtent l="0" t="4445"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BCC9D" id="Rectangle 11" o:spid="_x0000_s1026" style="position:absolute;margin-left:83.65pt;margin-top:8.4pt;width:42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" fillcolor="black" stroked="f">
                <w10:wrap type="topAndBottom" anchorx="page"/>
              </v:rect>
            </w:pict>
          </mc:Fallback>
        </mc:AlternateContent>
      </w:r>
    </w:p>
    <w:p w14:paraId="6327E666" w14:textId="77777777" w:rsidR="00966E1D" w:rsidRPr="001A3F33" w:rsidRDefault="00966E1D" w:rsidP="00966E1D">
      <w:pPr>
        <w:spacing w:line="276" w:lineRule="auto"/>
        <w:ind w:right="1079"/>
        <w:jc w:val="center"/>
        <w:rPr>
          <w:rFonts w:ascii="Verdana" w:hAnsi="Verdana"/>
          <w:sz w:val="24"/>
          <w:szCs w:val="24"/>
        </w:rPr>
      </w:pPr>
      <w:r w:rsidRPr="001A3F33">
        <w:rPr>
          <w:rFonts w:ascii="Verdana" w:hAnsi="Verdana"/>
          <w:sz w:val="24"/>
          <w:szCs w:val="24"/>
        </w:rPr>
        <w:t>Procediment d’aplicació per a</w:t>
      </w:r>
    </w:p>
    <w:p w14:paraId="0CBEC607" w14:textId="77777777" w:rsidR="00966E1D" w:rsidRPr="001A3F33" w:rsidRDefault="00966E1D" w:rsidP="00966E1D">
      <w:pPr>
        <w:spacing w:line="276" w:lineRule="auto"/>
        <w:ind w:right="1079"/>
        <w:jc w:val="center"/>
        <w:rPr>
          <w:rFonts w:ascii="Verdana" w:hAnsi="Verdana"/>
          <w:b/>
          <w:sz w:val="24"/>
          <w:szCs w:val="24"/>
        </w:rPr>
      </w:pPr>
      <w:r w:rsidRPr="001A3F33">
        <w:rPr>
          <w:rFonts w:ascii="Verdana" w:hAnsi="Verdana"/>
          <w:b/>
          <w:sz w:val="24"/>
          <w:szCs w:val="24"/>
        </w:rPr>
        <w:t>Empreses contractistes</w:t>
      </w:r>
    </w:p>
    <w:p w14:paraId="1859F79B" w14:textId="77777777" w:rsidR="00566309" w:rsidRDefault="00566309" w:rsidP="00966E1D">
      <w:pPr>
        <w:widowControl w:val="0"/>
        <w:autoSpaceDE w:val="0"/>
        <w:autoSpaceDN w:val="0"/>
        <w:ind w:left="1162" w:right="956"/>
        <w:jc w:val="both"/>
        <w:rPr>
          <w:rFonts w:ascii="Verdana" w:eastAsia="Verdana" w:hAnsi="Verdana" w:cs="Verdana"/>
          <w:lang w:eastAsia="en-US"/>
        </w:rPr>
      </w:pPr>
    </w:p>
    <w:p w14:paraId="086F4DEB" w14:textId="77777777" w:rsidR="00966E1D" w:rsidRPr="00966E1D" w:rsidRDefault="00966E1D" w:rsidP="00966E1D">
      <w:pPr>
        <w:widowControl w:val="0"/>
        <w:autoSpaceDE w:val="0"/>
        <w:autoSpaceDN w:val="0"/>
        <w:ind w:left="1162" w:right="956"/>
        <w:jc w:val="both"/>
        <w:rPr>
          <w:rFonts w:ascii="Verdana" w:eastAsia="Verdana" w:hAnsi="Verdana" w:cs="Verdana"/>
          <w:lang w:eastAsia="en-US"/>
        </w:rPr>
      </w:pPr>
      <w:r w:rsidRPr="00966E1D">
        <w:rPr>
          <w:rFonts w:ascii="Verdana" w:eastAsia="Verdana" w:hAnsi="Verdana" w:cs="Verdana"/>
          <w:lang w:eastAsia="en-US"/>
        </w:rPr>
        <w:t>En un termini màxim de 10 dies naturals posteriors a la data de formalització del</w:t>
      </w:r>
      <w:r w:rsidRPr="00966E1D">
        <w:rPr>
          <w:rFonts w:ascii="Verdana" w:eastAsia="Verdana" w:hAnsi="Verdana" w:cs="Verdana"/>
          <w:spacing w:val="1"/>
          <w:lang w:eastAsia="en-US"/>
        </w:rPr>
        <w:t xml:space="preserve"> </w:t>
      </w:r>
      <w:r w:rsidRPr="00966E1D">
        <w:rPr>
          <w:rFonts w:ascii="Verdana" w:eastAsia="Verdana" w:hAnsi="Verdana" w:cs="Verdana"/>
          <w:lang w:eastAsia="en-US"/>
        </w:rPr>
        <w:t>contracte,</w:t>
      </w:r>
      <w:r w:rsidRPr="00966E1D">
        <w:rPr>
          <w:rFonts w:ascii="Verdana" w:eastAsia="Verdana" w:hAnsi="Verdana" w:cs="Verdana"/>
          <w:spacing w:val="1"/>
          <w:lang w:eastAsia="en-US"/>
        </w:rPr>
        <w:t xml:space="preserve"> </w:t>
      </w:r>
      <w:r w:rsidRPr="00966E1D">
        <w:rPr>
          <w:rFonts w:ascii="Verdana" w:eastAsia="Verdana" w:hAnsi="Verdana" w:cs="Verdana"/>
          <w:lang w:eastAsia="en-US"/>
        </w:rPr>
        <w:t>l’empresa</w:t>
      </w:r>
      <w:r w:rsidRPr="00966E1D">
        <w:rPr>
          <w:rFonts w:ascii="Verdana" w:eastAsia="Verdana" w:hAnsi="Verdana" w:cs="Verdana"/>
          <w:spacing w:val="1"/>
          <w:lang w:eastAsia="en-US"/>
        </w:rPr>
        <w:t xml:space="preserve"> </w:t>
      </w:r>
      <w:r w:rsidRPr="00966E1D">
        <w:rPr>
          <w:rFonts w:ascii="Verdana" w:eastAsia="Verdana" w:hAnsi="Verdana" w:cs="Verdana"/>
          <w:lang w:eastAsia="en-US"/>
        </w:rPr>
        <w:t>contractista</w:t>
      </w:r>
      <w:r w:rsidRPr="00966E1D">
        <w:rPr>
          <w:rFonts w:ascii="Verdana" w:eastAsia="Verdana" w:hAnsi="Verdana" w:cs="Verdana"/>
          <w:spacing w:val="1"/>
          <w:lang w:eastAsia="en-US"/>
        </w:rPr>
        <w:t xml:space="preserve"> </w:t>
      </w:r>
      <w:r w:rsidRPr="00966E1D">
        <w:rPr>
          <w:rFonts w:ascii="Verdana" w:eastAsia="Verdana" w:hAnsi="Verdana" w:cs="Verdana"/>
          <w:lang w:eastAsia="en-US"/>
        </w:rPr>
        <w:t>aportarà</w:t>
      </w:r>
      <w:r w:rsidRPr="00966E1D">
        <w:rPr>
          <w:rFonts w:ascii="Verdana" w:eastAsia="Verdana" w:hAnsi="Verdana" w:cs="Verdana"/>
          <w:spacing w:val="1"/>
          <w:lang w:eastAsia="en-US"/>
        </w:rPr>
        <w:t xml:space="preserve"> </w:t>
      </w:r>
      <w:r w:rsidRPr="00966E1D">
        <w:rPr>
          <w:rFonts w:ascii="Verdana" w:eastAsia="Verdana" w:hAnsi="Verdana" w:cs="Verdana"/>
          <w:lang w:eastAsia="en-US"/>
        </w:rPr>
        <w:t>una</w:t>
      </w:r>
      <w:r w:rsidRPr="00966E1D">
        <w:rPr>
          <w:rFonts w:ascii="Verdana" w:eastAsia="Verdana" w:hAnsi="Verdana" w:cs="Verdana"/>
          <w:spacing w:val="1"/>
          <w:lang w:eastAsia="en-US"/>
        </w:rPr>
        <w:t xml:space="preserve"> </w:t>
      </w:r>
      <w:r w:rsidRPr="00966E1D">
        <w:rPr>
          <w:rFonts w:ascii="Verdana" w:eastAsia="Verdana" w:hAnsi="Verdana" w:cs="Verdana"/>
          <w:b/>
          <w:lang w:eastAsia="en-US"/>
        </w:rPr>
        <w:t>declaració</w:t>
      </w:r>
      <w:r w:rsidRPr="00966E1D">
        <w:rPr>
          <w:rFonts w:ascii="Verdana" w:eastAsia="Verdana" w:hAnsi="Verdana" w:cs="Verdana"/>
          <w:b/>
          <w:spacing w:val="69"/>
          <w:lang w:eastAsia="en-US"/>
        </w:rPr>
        <w:t xml:space="preserve"> </w:t>
      </w:r>
      <w:r w:rsidRPr="00966E1D">
        <w:rPr>
          <w:rFonts w:ascii="Verdana" w:eastAsia="Verdana" w:hAnsi="Verdana" w:cs="Verdana"/>
          <w:b/>
          <w:lang w:eastAsia="en-US"/>
        </w:rPr>
        <w:t>responsable</w:t>
      </w:r>
      <w:r w:rsidRPr="00966E1D">
        <w:rPr>
          <w:rFonts w:ascii="Verdana" w:eastAsia="Verdana" w:hAnsi="Verdana" w:cs="Verdana"/>
          <w:b/>
          <w:vertAlign w:val="superscript"/>
          <w:lang w:eastAsia="en-US"/>
        </w:rPr>
        <w:t>1</w:t>
      </w:r>
      <w:r w:rsidRPr="00966E1D">
        <w:rPr>
          <w:rFonts w:ascii="Verdana" w:eastAsia="Verdana" w:hAnsi="Verdana" w:cs="Verdana"/>
          <w:b/>
          <w:spacing w:val="1"/>
          <w:lang w:eastAsia="en-US"/>
        </w:rPr>
        <w:t xml:space="preserve"> </w:t>
      </w:r>
      <w:r w:rsidRPr="00966E1D">
        <w:rPr>
          <w:rFonts w:ascii="Verdana" w:eastAsia="Verdana" w:hAnsi="Verdana" w:cs="Verdana"/>
          <w:lang w:eastAsia="en-US"/>
        </w:rPr>
        <w:t>conforme:</w:t>
      </w:r>
    </w:p>
    <w:p w14:paraId="310CD310" w14:textId="77777777" w:rsidR="00966E1D" w:rsidRPr="0000415E" w:rsidRDefault="00966E1D" w:rsidP="00966E1D">
      <w:pPr>
        <w:widowControl w:val="0"/>
        <w:autoSpaceDE w:val="0"/>
        <w:autoSpaceDN w:val="0"/>
        <w:spacing w:before="11"/>
        <w:rPr>
          <w:rFonts w:ascii="Verdana" w:eastAsia="Verdana" w:hAnsi="Verdana" w:cs="Verdana"/>
          <w:sz w:val="14"/>
          <w:szCs w:val="14"/>
          <w:lang w:eastAsia="en-US"/>
        </w:rPr>
      </w:pPr>
    </w:p>
    <w:p w14:paraId="5409EA79" w14:textId="77777777" w:rsidR="00966E1D" w:rsidRPr="00966E1D" w:rsidRDefault="00966E1D" w:rsidP="00966E1D">
      <w:pPr>
        <w:widowControl w:val="0"/>
        <w:numPr>
          <w:ilvl w:val="0"/>
          <w:numId w:val="77"/>
        </w:numPr>
        <w:tabs>
          <w:tab w:val="left" w:pos="1522"/>
        </w:tabs>
        <w:autoSpaceDE w:val="0"/>
        <w:autoSpaceDN w:val="0"/>
        <w:spacing w:before="1"/>
        <w:ind w:right="955"/>
        <w:jc w:val="both"/>
        <w:rPr>
          <w:rFonts w:ascii="Verdana" w:eastAsia="Verdana" w:hAnsi="Verdana" w:cs="Verdana"/>
          <w:szCs w:val="22"/>
          <w:lang w:eastAsia="en-US"/>
        </w:rPr>
      </w:pPr>
      <w:r w:rsidRPr="00966E1D">
        <w:rPr>
          <w:rFonts w:ascii="Verdana" w:eastAsia="Verdana" w:hAnsi="Verdana" w:cs="Verdana"/>
          <w:szCs w:val="22"/>
          <w:lang w:eastAsia="en-US"/>
        </w:rPr>
        <w:t xml:space="preserve">Aporta el </w:t>
      </w:r>
      <w:r w:rsidRPr="00966E1D">
        <w:rPr>
          <w:rFonts w:ascii="Verdana" w:eastAsia="Verdana" w:hAnsi="Verdana" w:cs="Verdana"/>
          <w:b/>
          <w:szCs w:val="22"/>
          <w:lang w:eastAsia="en-US"/>
        </w:rPr>
        <w:t xml:space="preserve">protocol, pla d’actuació o document </w:t>
      </w:r>
      <w:r w:rsidRPr="00966E1D">
        <w:rPr>
          <w:rFonts w:ascii="Verdana" w:eastAsia="Verdana" w:hAnsi="Verdana" w:cs="Verdana"/>
          <w:szCs w:val="22"/>
          <w:lang w:eastAsia="en-US"/>
        </w:rPr>
        <w:t>que detalla les mesures que</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aplicarà en l’execució del contracte per garantir la igualtat d’oportunitats i no-</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discriminació</w:t>
      </w:r>
      <w:r w:rsidRPr="00966E1D">
        <w:rPr>
          <w:rFonts w:ascii="Verdana" w:eastAsia="Verdana" w:hAnsi="Verdana" w:cs="Verdana"/>
          <w:spacing w:val="-3"/>
          <w:szCs w:val="22"/>
          <w:lang w:eastAsia="en-US"/>
        </w:rPr>
        <w:t xml:space="preserve"> </w:t>
      </w:r>
      <w:r w:rsidRPr="00966E1D">
        <w:rPr>
          <w:rFonts w:ascii="Verdana" w:eastAsia="Verdana" w:hAnsi="Verdana" w:cs="Verdana"/>
          <w:szCs w:val="22"/>
          <w:lang w:eastAsia="en-US"/>
        </w:rPr>
        <w:t>de</w:t>
      </w:r>
      <w:r w:rsidRPr="00966E1D">
        <w:rPr>
          <w:rFonts w:ascii="Verdana" w:eastAsia="Verdana" w:hAnsi="Verdana" w:cs="Verdana"/>
          <w:spacing w:val="-2"/>
          <w:szCs w:val="22"/>
          <w:lang w:eastAsia="en-US"/>
        </w:rPr>
        <w:t xml:space="preserve"> </w:t>
      </w:r>
      <w:r w:rsidRPr="00966E1D">
        <w:rPr>
          <w:rFonts w:ascii="Verdana" w:eastAsia="Verdana" w:hAnsi="Verdana" w:cs="Verdana"/>
          <w:szCs w:val="22"/>
          <w:lang w:eastAsia="en-US"/>
        </w:rPr>
        <w:t>les</w:t>
      </w:r>
      <w:r w:rsidRPr="00966E1D">
        <w:rPr>
          <w:rFonts w:ascii="Verdana" w:eastAsia="Verdana" w:hAnsi="Verdana" w:cs="Verdana"/>
          <w:spacing w:val="-2"/>
          <w:szCs w:val="22"/>
          <w:lang w:eastAsia="en-US"/>
        </w:rPr>
        <w:t xml:space="preserve"> </w:t>
      </w:r>
      <w:r w:rsidRPr="00966E1D">
        <w:rPr>
          <w:rFonts w:ascii="Verdana" w:eastAsia="Verdana" w:hAnsi="Verdana" w:cs="Verdana"/>
          <w:szCs w:val="22"/>
          <w:lang w:eastAsia="en-US"/>
        </w:rPr>
        <w:t>persones</w:t>
      </w:r>
      <w:r w:rsidRPr="00966E1D">
        <w:rPr>
          <w:rFonts w:ascii="Verdana" w:eastAsia="Verdana" w:hAnsi="Verdana" w:cs="Verdana"/>
          <w:spacing w:val="-2"/>
          <w:szCs w:val="22"/>
          <w:lang w:eastAsia="en-US"/>
        </w:rPr>
        <w:t xml:space="preserve"> </w:t>
      </w:r>
      <w:r w:rsidRPr="00966E1D">
        <w:rPr>
          <w:rFonts w:ascii="Verdana" w:eastAsia="Verdana" w:hAnsi="Verdana" w:cs="Verdana"/>
          <w:szCs w:val="22"/>
          <w:lang w:eastAsia="en-US"/>
        </w:rPr>
        <w:t>LGTBQIA+.</w:t>
      </w:r>
    </w:p>
    <w:p w14:paraId="1B74FFBF" w14:textId="77777777" w:rsidR="00966E1D" w:rsidRPr="00966E1D" w:rsidRDefault="00966E1D" w:rsidP="00966E1D">
      <w:pPr>
        <w:widowControl w:val="0"/>
        <w:autoSpaceDE w:val="0"/>
        <w:autoSpaceDN w:val="0"/>
        <w:spacing w:before="11"/>
        <w:rPr>
          <w:rFonts w:ascii="Verdana" w:eastAsia="Verdana" w:hAnsi="Verdana" w:cs="Verdana"/>
          <w:sz w:val="19"/>
          <w:lang w:eastAsia="en-US"/>
        </w:rPr>
      </w:pPr>
    </w:p>
    <w:p w14:paraId="7284096A" w14:textId="77777777" w:rsidR="00966E1D" w:rsidRPr="00966E1D" w:rsidRDefault="00966E1D" w:rsidP="00966E1D">
      <w:pPr>
        <w:widowControl w:val="0"/>
        <w:numPr>
          <w:ilvl w:val="0"/>
          <w:numId w:val="77"/>
        </w:numPr>
        <w:tabs>
          <w:tab w:val="left" w:pos="1522"/>
        </w:tabs>
        <w:autoSpaceDE w:val="0"/>
        <w:autoSpaceDN w:val="0"/>
        <w:spacing w:before="1"/>
        <w:ind w:right="958"/>
        <w:jc w:val="both"/>
        <w:rPr>
          <w:rFonts w:ascii="Verdana" w:eastAsia="Verdana" w:hAnsi="Verdana" w:cs="Verdana"/>
          <w:szCs w:val="22"/>
          <w:lang w:eastAsia="en-US"/>
        </w:rPr>
      </w:pPr>
      <w:r w:rsidRPr="00966E1D">
        <w:rPr>
          <w:rFonts w:ascii="Verdana" w:eastAsia="Verdana" w:hAnsi="Verdana" w:cs="Verdana"/>
          <w:szCs w:val="22"/>
          <w:lang w:eastAsia="en-US"/>
        </w:rPr>
        <w:t>Les</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mesures</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garanteixen,</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com</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a</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mínim,</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la</w:t>
      </w:r>
      <w:r w:rsidRPr="00966E1D">
        <w:rPr>
          <w:rFonts w:ascii="Verdana" w:eastAsia="Verdana" w:hAnsi="Verdana" w:cs="Verdana"/>
          <w:spacing w:val="1"/>
          <w:szCs w:val="22"/>
          <w:lang w:eastAsia="en-US"/>
        </w:rPr>
        <w:t xml:space="preserve"> </w:t>
      </w:r>
      <w:r w:rsidRPr="00966E1D">
        <w:rPr>
          <w:rFonts w:ascii="Verdana" w:eastAsia="Verdana" w:hAnsi="Verdana" w:cs="Verdana"/>
          <w:b/>
          <w:szCs w:val="22"/>
          <w:lang w:eastAsia="en-US"/>
        </w:rPr>
        <w:t>formació</w:t>
      </w:r>
      <w:r w:rsidRPr="00966E1D">
        <w:rPr>
          <w:rFonts w:ascii="Verdana" w:eastAsia="Verdana" w:hAnsi="Verdana" w:cs="Verdana"/>
          <w:b/>
          <w:spacing w:val="1"/>
          <w:szCs w:val="22"/>
          <w:lang w:eastAsia="en-US"/>
        </w:rPr>
        <w:t xml:space="preserve"> </w:t>
      </w:r>
      <w:r w:rsidRPr="00966E1D">
        <w:rPr>
          <w:rFonts w:ascii="Verdana" w:eastAsia="Verdana" w:hAnsi="Verdana" w:cs="Verdana"/>
          <w:b/>
          <w:szCs w:val="22"/>
          <w:lang w:eastAsia="en-US"/>
        </w:rPr>
        <w:t>del</w:t>
      </w:r>
      <w:r w:rsidRPr="00966E1D">
        <w:rPr>
          <w:rFonts w:ascii="Verdana" w:eastAsia="Verdana" w:hAnsi="Verdana" w:cs="Verdana"/>
          <w:b/>
          <w:spacing w:val="1"/>
          <w:szCs w:val="22"/>
          <w:lang w:eastAsia="en-US"/>
        </w:rPr>
        <w:t xml:space="preserve"> </w:t>
      </w:r>
      <w:r w:rsidRPr="00966E1D">
        <w:rPr>
          <w:rFonts w:ascii="Verdana" w:eastAsia="Verdana" w:hAnsi="Verdana" w:cs="Verdana"/>
          <w:b/>
          <w:szCs w:val="22"/>
          <w:lang w:eastAsia="en-US"/>
        </w:rPr>
        <w:t>personal</w:t>
      </w:r>
      <w:r w:rsidRPr="00966E1D">
        <w:rPr>
          <w:rFonts w:ascii="Verdana" w:eastAsia="Verdana" w:hAnsi="Verdana" w:cs="Verdana"/>
          <w:b/>
          <w:spacing w:val="1"/>
          <w:szCs w:val="22"/>
          <w:lang w:eastAsia="en-US"/>
        </w:rPr>
        <w:t xml:space="preserve"> </w:t>
      </w:r>
      <w:r w:rsidRPr="00966E1D">
        <w:rPr>
          <w:rFonts w:ascii="Verdana" w:eastAsia="Verdana" w:hAnsi="Verdana" w:cs="Verdana"/>
          <w:szCs w:val="22"/>
          <w:lang w:eastAsia="en-US"/>
        </w:rPr>
        <w:t>en</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continguts relacionats amb la diversitat i les discriminacions que poden patir les</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persones per motius d’orientació sexual, identitat de gènere i/o expressió de</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gènere; indicant la formació rebuda o, si s’escau, que es proveirà durant els</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primers</w:t>
      </w:r>
      <w:r w:rsidRPr="00966E1D">
        <w:rPr>
          <w:rFonts w:ascii="Verdana" w:eastAsia="Verdana" w:hAnsi="Verdana" w:cs="Verdana"/>
          <w:spacing w:val="-3"/>
          <w:szCs w:val="22"/>
          <w:lang w:eastAsia="en-US"/>
        </w:rPr>
        <w:t xml:space="preserve"> </w:t>
      </w:r>
      <w:r w:rsidRPr="00966E1D">
        <w:rPr>
          <w:rFonts w:ascii="Verdana" w:eastAsia="Verdana" w:hAnsi="Verdana" w:cs="Verdana"/>
          <w:szCs w:val="22"/>
          <w:lang w:eastAsia="en-US"/>
        </w:rPr>
        <w:t>mesos</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d’execució</w:t>
      </w:r>
      <w:r w:rsidRPr="00966E1D">
        <w:rPr>
          <w:rFonts w:ascii="Verdana" w:eastAsia="Verdana" w:hAnsi="Verdana" w:cs="Verdana"/>
          <w:spacing w:val="-2"/>
          <w:szCs w:val="22"/>
          <w:lang w:eastAsia="en-US"/>
        </w:rPr>
        <w:t xml:space="preserve"> </w:t>
      </w:r>
      <w:r w:rsidRPr="00966E1D">
        <w:rPr>
          <w:rFonts w:ascii="Verdana" w:eastAsia="Verdana" w:hAnsi="Verdana" w:cs="Verdana"/>
          <w:szCs w:val="22"/>
          <w:lang w:eastAsia="en-US"/>
        </w:rPr>
        <w:t>del</w:t>
      </w:r>
      <w:r w:rsidRPr="00966E1D">
        <w:rPr>
          <w:rFonts w:ascii="Verdana" w:eastAsia="Verdana" w:hAnsi="Verdana" w:cs="Verdana"/>
          <w:spacing w:val="1"/>
          <w:szCs w:val="22"/>
          <w:lang w:eastAsia="en-US"/>
        </w:rPr>
        <w:t xml:space="preserve"> </w:t>
      </w:r>
      <w:r w:rsidRPr="00966E1D">
        <w:rPr>
          <w:rFonts w:ascii="Verdana" w:eastAsia="Verdana" w:hAnsi="Verdana" w:cs="Verdana"/>
          <w:szCs w:val="22"/>
          <w:lang w:eastAsia="en-US"/>
        </w:rPr>
        <w:t>contracte.</w:t>
      </w:r>
    </w:p>
    <w:p w14:paraId="4E6A2F34" w14:textId="77777777" w:rsidR="00966E1D" w:rsidRPr="00966E1D" w:rsidRDefault="00966E1D" w:rsidP="00966E1D">
      <w:pPr>
        <w:widowControl w:val="0"/>
        <w:autoSpaceDE w:val="0"/>
        <w:autoSpaceDN w:val="0"/>
        <w:rPr>
          <w:rFonts w:ascii="Verdana" w:eastAsia="Verdana" w:hAnsi="Verdana" w:cs="Verdana"/>
          <w:lang w:eastAsia="en-US"/>
        </w:rPr>
      </w:pPr>
    </w:p>
    <w:p w14:paraId="5AA1B5EE" w14:textId="77777777" w:rsidR="00966E1D" w:rsidRPr="00966E1D" w:rsidRDefault="00966E1D" w:rsidP="00966E1D">
      <w:pPr>
        <w:widowControl w:val="0"/>
        <w:autoSpaceDE w:val="0"/>
        <w:autoSpaceDN w:val="0"/>
        <w:ind w:left="1162" w:right="959"/>
        <w:jc w:val="both"/>
        <w:rPr>
          <w:rFonts w:ascii="Verdana" w:eastAsia="Verdana" w:hAnsi="Verdana" w:cs="Verdana"/>
          <w:lang w:eastAsia="en-US"/>
        </w:rPr>
      </w:pPr>
      <w:r w:rsidRPr="00966E1D">
        <w:rPr>
          <w:rFonts w:ascii="Verdana" w:eastAsia="Verdana" w:hAnsi="Verdana" w:cs="Verdana"/>
          <w:lang w:eastAsia="en-US"/>
        </w:rPr>
        <w:t xml:space="preserve">La declaració s’acompanyarà del </w:t>
      </w:r>
      <w:r w:rsidRPr="00966E1D">
        <w:rPr>
          <w:rFonts w:ascii="Verdana" w:eastAsia="Verdana" w:hAnsi="Verdana" w:cs="Verdana"/>
          <w:b/>
          <w:lang w:eastAsia="en-US"/>
        </w:rPr>
        <w:t xml:space="preserve">protocol, pla d’actuació o document </w:t>
      </w:r>
      <w:r w:rsidRPr="00966E1D">
        <w:rPr>
          <w:rFonts w:ascii="Verdana" w:eastAsia="Verdana" w:hAnsi="Verdana" w:cs="Verdana"/>
          <w:lang w:eastAsia="en-US"/>
        </w:rPr>
        <w:t>que detalli</w:t>
      </w:r>
      <w:r w:rsidRPr="00966E1D">
        <w:rPr>
          <w:rFonts w:ascii="Verdana" w:eastAsia="Verdana" w:hAnsi="Verdana" w:cs="Verdana"/>
          <w:spacing w:val="-68"/>
          <w:lang w:eastAsia="en-US"/>
        </w:rPr>
        <w:t xml:space="preserve"> </w:t>
      </w:r>
      <w:r w:rsidRPr="00966E1D">
        <w:rPr>
          <w:rFonts w:ascii="Verdana" w:eastAsia="Verdana" w:hAnsi="Verdana" w:cs="Verdana"/>
          <w:lang w:eastAsia="en-US"/>
        </w:rPr>
        <w:t>les</w:t>
      </w:r>
      <w:r w:rsidRPr="00966E1D">
        <w:rPr>
          <w:rFonts w:ascii="Verdana" w:eastAsia="Verdana" w:hAnsi="Verdana" w:cs="Verdana"/>
          <w:spacing w:val="1"/>
          <w:lang w:eastAsia="en-US"/>
        </w:rPr>
        <w:t xml:space="preserve"> </w:t>
      </w:r>
      <w:r w:rsidRPr="00966E1D">
        <w:rPr>
          <w:rFonts w:ascii="Verdana" w:eastAsia="Verdana" w:hAnsi="Verdana" w:cs="Verdana"/>
          <w:lang w:eastAsia="en-US"/>
        </w:rPr>
        <w:t>mesures</w:t>
      </w:r>
      <w:r w:rsidRPr="00966E1D">
        <w:rPr>
          <w:rFonts w:ascii="Verdana" w:eastAsia="Verdana" w:hAnsi="Verdana" w:cs="Verdana"/>
          <w:spacing w:val="1"/>
          <w:lang w:eastAsia="en-US"/>
        </w:rPr>
        <w:t xml:space="preserve"> </w:t>
      </w:r>
      <w:r w:rsidRPr="00966E1D">
        <w:rPr>
          <w:rFonts w:ascii="Verdana" w:eastAsia="Verdana" w:hAnsi="Verdana" w:cs="Verdana"/>
          <w:lang w:eastAsia="en-US"/>
        </w:rPr>
        <w:t>que</w:t>
      </w:r>
      <w:r w:rsidRPr="00966E1D">
        <w:rPr>
          <w:rFonts w:ascii="Verdana" w:eastAsia="Verdana" w:hAnsi="Verdana" w:cs="Verdana"/>
          <w:spacing w:val="1"/>
          <w:lang w:eastAsia="en-US"/>
        </w:rPr>
        <w:t xml:space="preserve"> </w:t>
      </w:r>
      <w:r w:rsidRPr="00966E1D">
        <w:rPr>
          <w:rFonts w:ascii="Verdana" w:eastAsia="Verdana" w:hAnsi="Verdana" w:cs="Verdana"/>
          <w:lang w:eastAsia="en-US"/>
        </w:rPr>
        <w:t>aplicarà</w:t>
      </w:r>
      <w:r w:rsidRPr="00966E1D">
        <w:rPr>
          <w:rFonts w:ascii="Verdana" w:eastAsia="Verdana" w:hAnsi="Verdana" w:cs="Verdana"/>
          <w:spacing w:val="1"/>
          <w:lang w:eastAsia="en-US"/>
        </w:rPr>
        <w:t xml:space="preserve"> </w:t>
      </w:r>
      <w:r w:rsidRPr="00966E1D">
        <w:rPr>
          <w:rFonts w:ascii="Verdana" w:eastAsia="Verdana" w:hAnsi="Verdana" w:cs="Verdana"/>
          <w:lang w:eastAsia="en-US"/>
        </w:rPr>
        <w:t>en</w:t>
      </w:r>
      <w:r w:rsidRPr="00966E1D">
        <w:rPr>
          <w:rFonts w:ascii="Verdana" w:eastAsia="Verdana" w:hAnsi="Verdana" w:cs="Verdana"/>
          <w:spacing w:val="1"/>
          <w:lang w:eastAsia="en-US"/>
        </w:rPr>
        <w:t xml:space="preserve"> </w:t>
      </w:r>
      <w:r w:rsidRPr="00966E1D">
        <w:rPr>
          <w:rFonts w:ascii="Verdana" w:eastAsia="Verdana" w:hAnsi="Verdana" w:cs="Verdana"/>
          <w:lang w:eastAsia="en-US"/>
        </w:rPr>
        <w:t>l’execució</w:t>
      </w:r>
      <w:r w:rsidRPr="00966E1D">
        <w:rPr>
          <w:rFonts w:ascii="Verdana" w:eastAsia="Verdana" w:hAnsi="Verdana" w:cs="Verdana"/>
          <w:spacing w:val="1"/>
          <w:lang w:eastAsia="en-US"/>
        </w:rPr>
        <w:t xml:space="preserve"> </w:t>
      </w:r>
      <w:r w:rsidRPr="00966E1D">
        <w:rPr>
          <w:rFonts w:ascii="Verdana" w:eastAsia="Verdana" w:hAnsi="Verdana" w:cs="Verdana"/>
          <w:lang w:eastAsia="en-US"/>
        </w:rPr>
        <w:t>del</w:t>
      </w:r>
      <w:r w:rsidRPr="00966E1D">
        <w:rPr>
          <w:rFonts w:ascii="Verdana" w:eastAsia="Verdana" w:hAnsi="Verdana" w:cs="Verdana"/>
          <w:spacing w:val="1"/>
          <w:lang w:eastAsia="en-US"/>
        </w:rPr>
        <w:t xml:space="preserve"> </w:t>
      </w:r>
      <w:r w:rsidRPr="00966E1D">
        <w:rPr>
          <w:rFonts w:ascii="Verdana" w:eastAsia="Verdana" w:hAnsi="Verdana" w:cs="Verdana"/>
          <w:lang w:eastAsia="en-US"/>
        </w:rPr>
        <w:t>contracte</w:t>
      </w:r>
      <w:r w:rsidRPr="00966E1D">
        <w:rPr>
          <w:rFonts w:ascii="Verdana" w:eastAsia="Verdana" w:hAnsi="Verdana" w:cs="Verdana"/>
          <w:spacing w:val="1"/>
          <w:lang w:eastAsia="en-US"/>
        </w:rPr>
        <w:t xml:space="preserve"> </w:t>
      </w:r>
      <w:r w:rsidRPr="00966E1D">
        <w:rPr>
          <w:rFonts w:ascii="Verdana" w:eastAsia="Verdana" w:hAnsi="Verdana" w:cs="Verdana"/>
          <w:lang w:eastAsia="en-US"/>
        </w:rPr>
        <w:t>per</w:t>
      </w:r>
      <w:r w:rsidRPr="00966E1D">
        <w:rPr>
          <w:rFonts w:ascii="Verdana" w:eastAsia="Verdana" w:hAnsi="Verdana" w:cs="Verdana"/>
          <w:spacing w:val="1"/>
          <w:lang w:eastAsia="en-US"/>
        </w:rPr>
        <w:t xml:space="preserve"> </w:t>
      </w:r>
      <w:r w:rsidRPr="00966E1D">
        <w:rPr>
          <w:rFonts w:ascii="Verdana" w:eastAsia="Verdana" w:hAnsi="Verdana" w:cs="Verdana"/>
          <w:lang w:eastAsia="en-US"/>
        </w:rPr>
        <w:t>garantir</w:t>
      </w:r>
      <w:r w:rsidRPr="00966E1D">
        <w:rPr>
          <w:rFonts w:ascii="Verdana" w:eastAsia="Verdana" w:hAnsi="Verdana" w:cs="Verdana"/>
          <w:spacing w:val="1"/>
          <w:lang w:eastAsia="en-US"/>
        </w:rPr>
        <w:t xml:space="preserve"> </w:t>
      </w:r>
      <w:r w:rsidRPr="00966E1D">
        <w:rPr>
          <w:rFonts w:ascii="Verdana" w:eastAsia="Verdana" w:hAnsi="Verdana" w:cs="Verdana"/>
          <w:lang w:eastAsia="en-US"/>
        </w:rPr>
        <w:t>la</w:t>
      </w:r>
      <w:r w:rsidRPr="00966E1D">
        <w:rPr>
          <w:rFonts w:ascii="Verdana" w:eastAsia="Verdana" w:hAnsi="Verdana" w:cs="Verdana"/>
          <w:spacing w:val="1"/>
          <w:lang w:eastAsia="en-US"/>
        </w:rPr>
        <w:t xml:space="preserve"> </w:t>
      </w:r>
      <w:r w:rsidRPr="00966E1D">
        <w:rPr>
          <w:rFonts w:ascii="Verdana" w:eastAsia="Verdana" w:hAnsi="Verdana" w:cs="Verdana"/>
          <w:lang w:eastAsia="en-US"/>
        </w:rPr>
        <w:t>igualtat</w:t>
      </w:r>
      <w:r w:rsidRPr="00966E1D">
        <w:rPr>
          <w:rFonts w:ascii="Verdana" w:eastAsia="Verdana" w:hAnsi="Verdana" w:cs="Verdana"/>
          <w:spacing w:val="1"/>
          <w:lang w:eastAsia="en-US"/>
        </w:rPr>
        <w:t xml:space="preserve"> </w:t>
      </w:r>
      <w:r w:rsidRPr="00966E1D">
        <w:rPr>
          <w:rFonts w:ascii="Verdana" w:eastAsia="Verdana" w:hAnsi="Verdana" w:cs="Verdana"/>
          <w:lang w:eastAsia="en-US"/>
        </w:rPr>
        <w:t>d’oportunitats</w:t>
      </w:r>
      <w:r w:rsidRPr="00966E1D">
        <w:rPr>
          <w:rFonts w:ascii="Verdana" w:eastAsia="Verdana" w:hAnsi="Verdana" w:cs="Verdana"/>
          <w:spacing w:val="-5"/>
          <w:lang w:eastAsia="en-US"/>
        </w:rPr>
        <w:t xml:space="preserve"> </w:t>
      </w:r>
      <w:r w:rsidRPr="00966E1D">
        <w:rPr>
          <w:rFonts w:ascii="Verdana" w:eastAsia="Verdana" w:hAnsi="Verdana" w:cs="Verdana"/>
          <w:lang w:eastAsia="en-US"/>
        </w:rPr>
        <w:t>i</w:t>
      </w:r>
      <w:r w:rsidRPr="00966E1D">
        <w:rPr>
          <w:rFonts w:ascii="Verdana" w:eastAsia="Verdana" w:hAnsi="Verdana" w:cs="Verdana"/>
          <w:spacing w:val="2"/>
          <w:lang w:eastAsia="en-US"/>
        </w:rPr>
        <w:t xml:space="preserve"> </w:t>
      </w:r>
      <w:r w:rsidRPr="00966E1D">
        <w:rPr>
          <w:rFonts w:ascii="Verdana" w:eastAsia="Verdana" w:hAnsi="Verdana" w:cs="Verdana"/>
          <w:lang w:eastAsia="en-US"/>
        </w:rPr>
        <w:t>no-discriminació</w:t>
      </w:r>
      <w:r w:rsidRPr="00966E1D">
        <w:rPr>
          <w:rFonts w:ascii="Verdana" w:eastAsia="Verdana" w:hAnsi="Verdana" w:cs="Verdana"/>
          <w:spacing w:val="-3"/>
          <w:lang w:eastAsia="en-US"/>
        </w:rPr>
        <w:t xml:space="preserve"> </w:t>
      </w:r>
      <w:r w:rsidRPr="00966E1D">
        <w:rPr>
          <w:rFonts w:ascii="Verdana" w:eastAsia="Verdana" w:hAnsi="Verdana" w:cs="Verdana"/>
          <w:lang w:eastAsia="en-US"/>
        </w:rPr>
        <w:t>de</w:t>
      </w:r>
      <w:r w:rsidRPr="00966E1D">
        <w:rPr>
          <w:rFonts w:ascii="Verdana" w:eastAsia="Verdana" w:hAnsi="Verdana" w:cs="Verdana"/>
          <w:spacing w:val="-2"/>
          <w:lang w:eastAsia="en-US"/>
        </w:rPr>
        <w:t xml:space="preserve"> </w:t>
      </w:r>
      <w:r w:rsidRPr="00966E1D">
        <w:rPr>
          <w:rFonts w:ascii="Verdana" w:eastAsia="Verdana" w:hAnsi="Verdana" w:cs="Verdana"/>
          <w:lang w:eastAsia="en-US"/>
        </w:rPr>
        <w:t>les</w:t>
      </w:r>
      <w:r w:rsidRPr="00966E1D">
        <w:rPr>
          <w:rFonts w:ascii="Verdana" w:eastAsia="Verdana" w:hAnsi="Verdana" w:cs="Verdana"/>
          <w:spacing w:val="-3"/>
          <w:lang w:eastAsia="en-US"/>
        </w:rPr>
        <w:t xml:space="preserve"> </w:t>
      </w:r>
      <w:r w:rsidRPr="00966E1D">
        <w:rPr>
          <w:rFonts w:ascii="Verdana" w:eastAsia="Verdana" w:hAnsi="Verdana" w:cs="Verdana"/>
          <w:lang w:eastAsia="en-US"/>
        </w:rPr>
        <w:t>persones</w:t>
      </w:r>
      <w:r w:rsidRPr="00966E1D">
        <w:rPr>
          <w:rFonts w:ascii="Verdana" w:eastAsia="Verdana" w:hAnsi="Verdana" w:cs="Verdana"/>
          <w:spacing w:val="-2"/>
          <w:lang w:eastAsia="en-US"/>
        </w:rPr>
        <w:t xml:space="preserve"> </w:t>
      </w:r>
      <w:r w:rsidRPr="00966E1D">
        <w:rPr>
          <w:rFonts w:ascii="Verdana" w:eastAsia="Verdana" w:hAnsi="Verdana" w:cs="Verdana"/>
          <w:lang w:eastAsia="en-US"/>
        </w:rPr>
        <w:t>LGTBQIA+.</w:t>
      </w:r>
    </w:p>
    <w:p w14:paraId="08CD55B7" w14:textId="77777777" w:rsidR="00966E1D" w:rsidRPr="0000415E" w:rsidRDefault="00966E1D" w:rsidP="00966E1D">
      <w:pPr>
        <w:widowControl w:val="0"/>
        <w:autoSpaceDE w:val="0"/>
        <w:autoSpaceDN w:val="0"/>
        <w:rPr>
          <w:rFonts w:ascii="Verdana" w:eastAsia="Verdana" w:hAnsi="Verdana" w:cs="Verdana"/>
          <w:sz w:val="14"/>
          <w:szCs w:val="14"/>
          <w:lang w:eastAsia="en-US"/>
        </w:rPr>
      </w:pPr>
    </w:p>
    <w:p w14:paraId="485DF052" w14:textId="77777777" w:rsidR="00966E1D" w:rsidRPr="00966E1D" w:rsidRDefault="00966E1D" w:rsidP="00966E1D">
      <w:pPr>
        <w:widowControl w:val="0"/>
        <w:autoSpaceDE w:val="0"/>
        <w:autoSpaceDN w:val="0"/>
        <w:ind w:left="1162" w:right="958"/>
        <w:jc w:val="both"/>
        <w:rPr>
          <w:rFonts w:ascii="Verdana" w:eastAsia="Verdana" w:hAnsi="Verdana" w:cs="Verdana"/>
          <w:lang w:eastAsia="en-US"/>
        </w:rPr>
      </w:pPr>
      <w:r w:rsidRPr="00966E1D">
        <w:rPr>
          <w:rFonts w:ascii="Verdana" w:eastAsia="Verdana" w:hAnsi="Verdana" w:cs="Verdana"/>
          <w:lang w:eastAsia="en-US"/>
        </w:rPr>
        <w:t>Si durant aquest termini l’empresa contractista té qualsevol dubte relacionat amb el</w:t>
      </w:r>
      <w:r w:rsidRPr="00966E1D">
        <w:rPr>
          <w:rFonts w:ascii="Verdana" w:eastAsia="Verdana" w:hAnsi="Verdana" w:cs="Verdana"/>
          <w:spacing w:val="-68"/>
          <w:lang w:eastAsia="en-US"/>
        </w:rPr>
        <w:t xml:space="preserve"> </w:t>
      </w:r>
      <w:r w:rsidRPr="00966E1D">
        <w:rPr>
          <w:rFonts w:ascii="Verdana" w:eastAsia="Verdana" w:hAnsi="Verdana" w:cs="Verdana"/>
          <w:lang w:eastAsia="en-US"/>
        </w:rPr>
        <w:t xml:space="preserve">compliment de la clàusula, pot adreçar-se </w:t>
      </w:r>
      <w:r w:rsidRPr="00966E1D">
        <w:rPr>
          <w:rFonts w:ascii="Verdana" w:eastAsia="Verdana" w:hAnsi="Verdana" w:cs="Verdana"/>
          <w:b/>
          <w:lang w:eastAsia="en-US"/>
        </w:rPr>
        <w:t>al Servei d’Assessorament per la</w:t>
      </w:r>
      <w:r w:rsidRPr="00966E1D">
        <w:rPr>
          <w:rFonts w:ascii="Verdana" w:eastAsia="Verdana" w:hAnsi="Verdana" w:cs="Verdana"/>
          <w:b/>
          <w:spacing w:val="1"/>
          <w:lang w:eastAsia="en-US"/>
        </w:rPr>
        <w:t xml:space="preserve"> </w:t>
      </w:r>
      <w:r w:rsidRPr="00966E1D">
        <w:rPr>
          <w:rFonts w:ascii="Verdana" w:eastAsia="Verdana" w:hAnsi="Verdana" w:cs="Verdana"/>
          <w:b/>
          <w:lang w:eastAsia="en-US"/>
        </w:rPr>
        <w:t>Igualtat i la Gestió del Temps</w:t>
      </w:r>
      <w:r w:rsidRPr="00966E1D">
        <w:rPr>
          <w:rFonts w:ascii="Verdana" w:eastAsia="Verdana" w:hAnsi="Verdana" w:cs="Verdana"/>
          <w:lang w:eastAsia="en-US"/>
        </w:rPr>
        <w:t>, prestat per la Direcció de Serveis de Gènere i</w:t>
      </w:r>
      <w:r w:rsidRPr="00966E1D">
        <w:rPr>
          <w:rFonts w:ascii="Verdana" w:eastAsia="Verdana" w:hAnsi="Verdana" w:cs="Verdana"/>
          <w:spacing w:val="1"/>
          <w:lang w:eastAsia="en-US"/>
        </w:rPr>
        <w:t xml:space="preserve"> </w:t>
      </w:r>
      <w:r w:rsidRPr="00966E1D">
        <w:rPr>
          <w:rFonts w:ascii="Verdana" w:eastAsia="Verdana" w:hAnsi="Verdana" w:cs="Verdana"/>
          <w:lang w:eastAsia="en-US"/>
        </w:rPr>
        <w:t>Polítiques del Temps</w:t>
      </w:r>
      <w:r w:rsidRPr="00966E1D">
        <w:rPr>
          <w:rFonts w:ascii="Verdana" w:eastAsia="Verdana" w:hAnsi="Verdana" w:cs="Verdana"/>
          <w:spacing w:val="1"/>
          <w:lang w:eastAsia="en-US"/>
        </w:rPr>
        <w:t xml:space="preserve"> </w:t>
      </w:r>
      <w:r w:rsidRPr="00966E1D">
        <w:rPr>
          <w:rFonts w:ascii="Verdana" w:eastAsia="Verdana" w:hAnsi="Verdana" w:cs="Verdana"/>
          <w:lang w:eastAsia="en-US"/>
        </w:rPr>
        <w:t>en col·laboració amb l’Oficina d’Atenció a les Empreses de</w:t>
      </w:r>
      <w:r w:rsidRPr="00966E1D">
        <w:rPr>
          <w:rFonts w:ascii="Verdana" w:eastAsia="Verdana" w:hAnsi="Verdana" w:cs="Verdana"/>
          <w:spacing w:val="1"/>
          <w:lang w:eastAsia="en-US"/>
        </w:rPr>
        <w:t xml:space="preserve"> </w:t>
      </w:r>
      <w:r w:rsidRPr="00966E1D">
        <w:rPr>
          <w:rFonts w:ascii="Verdana" w:eastAsia="Verdana" w:hAnsi="Verdana" w:cs="Verdana"/>
          <w:lang w:eastAsia="en-US"/>
        </w:rPr>
        <w:t>Barcelona</w:t>
      </w:r>
      <w:r w:rsidRPr="00966E1D">
        <w:rPr>
          <w:rFonts w:ascii="Verdana" w:eastAsia="Verdana" w:hAnsi="Verdana" w:cs="Verdana"/>
          <w:spacing w:val="-2"/>
          <w:lang w:eastAsia="en-US"/>
        </w:rPr>
        <w:t xml:space="preserve"> </w:t>
      </w:r>
      <w:r w:rsidRPr="00966E1D">
        <w:rPr>
          <w:rFonts w:ascii="Verdana" w:eastAsia="Verdana" w:hAnsi="Verdana" w:cs="Verdana"/>
          <w:lang w:eastAsia="en-US"/>
        </w:rPr>
        <w:t>Activa,</w:t>
      </w:r>
      <w:r w:rsidRPr="00966E1D">
        <w:rPr>
          <w:rFonts w:ascii="Verdana" w:eastAsia="Verdana" w:hAnsi="Verdana" w:cs="Verdana"/>
          <w:spacing w:val="-2"/>
          <w:lang w:eastAsia="en-US"/>
        </w:rPr>
        <w:t xml:space="preserve"> </w:t>
      </w:r>
      <w:r w:rsidRPr="00966E1D">
        <w:rPr>
          <w:rFonts w:ascii="Verdana" w:eastAsia="Verdana" w:hAnsi="Verdana" w:cs="Verdana"/>
          <w:lang w:eastAsia="en-US"/>
        </w:rPr>
        <w:t>a</w:t>
      </w:r>
      <w:r w:rsidRPr="00966E1D">
        <w:rPr>
          <w:rFonts w:ascii="Verdana" w:eastAsia="Verdana" w:hAnsi="Verdana" w:cs="Verdana"/>
          <w:spacing w:val="-1"/>
          <w:lang w:eastAsia="en-US"/>
        </w:rPr>
        <w:t xml:space="preserve"> </w:t>
      </w:r>
      <w:r w:rsidRPr="00966E1D">
        <w:rPr>
          <w:rFonts w:ascii="Verdana" w:eastAsia="Verdana" w:hAnsi="Verdana" w:cs="Verdana"/>
          <w:lang w:eastAsia="en-US"/>
        </w:rPr>
        <w:t>través</w:t>
      </w:r>
      <w:r w:rsidRPr="00966E1D">
        <w:rPr>
          <w:rFonts w:ascii="Verdana" w:eastAsia="Verdana" w:hAnsi="Verdana" w:cs="Verdana"/>
          <w:spacing w:val="-2"/>
          <w:lang w:eastAsia="en-US"/>
        </w:rPr>
        <w:t xml:space="preserve"> </w:t>
      </w:r>
      <w:r w:rsidRPr="00966E1D">
        <w:rPr>
          <w:rFonts w:ascii="Verdana" w:eastAsia="Verdana" w:hAnsi="Verdana" w:cs="Verdana"/>
          <w:lang w:eastAsia="en-US"/>
        </w:rPr>
        <w:t>del</w:t>
      </w:r>
      <w:r w:rsidRPr="00966E1D">
        <w:rPr>
          <w:rFonts w:ascii="Verdana" w:eastAsia="Verdana" w:hAnsi="Verdana" w:cs="Verdana"/>
          <w:spacing w:val="2"/>
          <w:lang w:eastAsia="en-US"/>
        </w:rPr>
        <w:t xml:space="preserve"> </w:t>
      </w:r>
      <w:r w:rsidRPr="00966E1D">
        <w:rPr>
          <w:rFonts w:ascii="Verdana" w:eastAsia="Verdana" w:hAnsi="Verdana" w:cs="Verdana"/>
          <w:lang w:eastAsia="en-US"/>
        </w:rPr>
        <w:t>portal:</w:t>
      </w:r>
    </w:p>
    <w:p w14:paraId="56D96563" w14:textId="77777777" w:rsidR="00966E1D" w:rsidRPr="00966E1D" w:rsidRDefault="00966E1D" w:rsidP="00966E1D">
      <w:pPr>
        <w:widowControl w:val="0"/>
        <w:autoSpaceDE w:val="0"/>
        <w:autoSpaceDN w:val="0"/>
        <w:spacing w:before="201"/>
        <w:ind w:left="1162" w:right="1070"/>
        <w:rPr>
          <w:rFonts w:ascii="Verdana" w:eastAsia="Verdana" w:hAnsi="Verdana" w:cs="Verdana"/>
          <w:lang w:eastAsia="en-US"/>
        </w:rPr>
      </w:pPr>
      <w:hyperlink r:id="rId15">
        <w:r w:rsidRPr="00966E1D">
          <w:rPr>
            <w:rFonts w:ascii="Verdana" w:eastAsia="Verdana" w:hAnsi="Verdana" w:cs="Verdana"/>
            <w:color w:val="0000FF"/>
            <w:w w:val="95"/>
            <w:u w:val="single" w:color="0000FF"/>
            <w:lang w:eastAsia="en-US"/>
          </w:rPr>
          <w:t>https://empreses.barcelonactiva.cat/ca/web/es/servei-d-assessorament-per-la-</w:t>
        </w:r>
      </w:hyperlink>
      <w:r w:rsidRPr="00966E1D">
        <w:rPr>
          <w:rFonts w:ascii="Verdana" w:eastAsia="Verdana" w:hAnsi="Verdana" w:cs="Verdana"/>
          <w:color w:val="0000FF"/>
          <w:spacing w:val="1"/>
          <w:w w:val="95"/>
          <w:lang w:eastAsia="en-US"/>
        </w:rPr>
        <w:t xml:space="preserve"> </w:t>
      </w:r>
      <w:hyperlink r:id="rId16">
        <w:r w:rsidRPr="00966E1D">
          <w:rPr>
            <w:rFonts w:ascii="Verdana" w:eastAsia="Verdana" w:hAnsi="Verdana" w:cs="Verdana"/>
            <w:color w:val="0000FF"/>
            <w:u w:val="single" w:color="0000FF"/>
            <w:lang w:eastAsia="en-US"/>
          </w:rPr>
          <w:t>igualtat</w:t>
        </w:r>
      </w:hyperlink>
    </w:p>
    <w:p w14:paraId="6D135A82" w14:textId="77777777" w:rsidR="00966E1D" w:rsidRPr="00966E1D" w:rsidRDefault="00966E1D" w:rsidP="00966E1D">
      <w:pPr>
        <w:widowControl w:val="0"/>
        <w:autoSpaceDE w:val="0"/>
        <w:autoSpaceDN w:val="0"/>
        <w:spacing w:before="200"/>
        <w:ind w:left="1162" w:right="958"/>
        <w:jc w:val="both"/>
        <w:rPr>
          <w:rFonts w:ascii="Verdana" w:eastAsia="Verdana" w:hAnsi="Verdana" w:cs="Verdana"/>
          <w:lang w:eastAsia="en-US"/>
        </w:rPr>
      </w:pPr>
      <w:r w:rsidRPr="00966E1D">
        <w:rPr>
          <w:rFonts w:ascii="Verdana" w:eastAsia="Verdana" w:hAnsi="Verdana" w:cs="Verdana"/>
          <w:lang w:eastAsia="en-US"/>
        </w:rPr>
        <w:t>En cas de no poder presentar la documentació sol·licitada en el termini establert,</w:t>
      </w:r>
      <w:r w:rsidRPr="00966E1D">
        <w:rPr>
          <w:rFonts w:ascii="Verdana" w:eastAsia="Verdana" w:hAnsi="Verdana" w:cs="Verdana"/>
          <w:spacing w:val="1"/>
          <w:lang w:eastAsia="en-US"/>
        </w:rPr>
        <w:t xml:space="preserve"> </w:t>
      </w:r>
      <w:r w:rsidRPr="00966E1D">
        <w:rPr>
          <w:rFonts w:ascii="Verdana" w:eastAsia="Verdana" w:hAnsi="Verdana" w:cs="Verdana"/>
          <w:lang w:eastAsia="en-US"/>
        </w:rPr>
        <w:t>l’empresa contractista comunicarà el motiu a la unitat promotora del contracte, que</w:t>
      </w:r>
      <w:r w:rsidRPr="00966E1D">
        <w:rPr>
          <w:rFonts w:ascii="Verdana" w:eastAsia="Verdana" w:hAnsi="Verdana" w:cs="Verdana"/>
          <w:spacing w:val="-68"/>
          <w:lang w:eastAsia="en-US"/>
        </w:rPr>
        <w:t xml:space="preserve"> </w:t>
      </w:r>
      <w:r w:rsidRPr="00966E1D">
        <w:rPr>
          <w:rFonts w:ascii="Verdana" w:eastAsia="Verdana" w:hAnsi="Verdana" w:cs="Verdana"/>
          <w:lang w:eastAsia="en-US"/>
        </w:rPr>
        <w:t>podrà derivar-la al Servei d’Assessorament per la Igualtat i la gestió del Temps</w:t>
      </w:r>
      <w:r w:rsidRPr="00966E1D">
        <w:rPr>
          <w:rFonts w:ascii="Verdana" w:eastAsia="Verdana" w:hAnsi="Verdana" w:cs="Verdana"/>
          <w:spacing w:val="1"/>
          <w:lang w:eastAsia="en-US"/>
        </w:rPr>
        <w:t xml:space="preserve"> </w:t>
      </w:r>
      <w:r w:rsidRPr="00966E1D">
        <w:rPr>
          <w:rFonts w:ascii="Verdana" w:eastAsia="Verdana" w:hAnsi="Verdana" w:cs="Verdana"/>
          <w:lang w:eastAsia="en-US"/>
        </w:rPr>
        <w:t>informant-li dels passos a seguir i facilitant-li l’adreça d’accés. Quan l’aplicació</w:t>
      </w:r>
      <w:r w:rsidRPr="00966E1D">
        <w:rPr>
          <w:rFonts w:ascii="Verdana" w:eastAsia="Verdana" w:hAnsi="Verdana" w:cs="Verdana"/>
          <w:spacing w:val="1"/>
          <w:lang w:eastAsia="en-US"/>
        </w:rPr>
        <w:t xml:space="preserve"> </w:t>
      </w:r>
      <w:r w:rsidRPr="00966E1D">
        <w:rPr>
          <w:rFonts w:ascii="Verdana" w:eastAsia="Verdana" w:hAnsi="Verdana" w:cs="Verdana"/>
          <w:lang w:eastAsia="en-US"/>
        </w:rPr>
        <w:t>informàtica</w:t>
      </w:r>
      <w:r w:rsidRPr="00966E1D">
        <w:rPr>
          <w:rFonts w:ascii="Verdana" w:eastAsia="Verdana" w:hAnsi="Verdana" w:cs="Verdana"/>
          <w:spacing w:val="1"/>
          <w:lang w:eastAsia="en-US"/>
        </w:rPr>
        <w:t xml:space="preserve"> </w:t>
      </w:r>
      <w:r w:rsidRPr="00966E1D">
        <w:rPr>
          <w:rFonts w:ascii="Verdana" w:eastAsia="Verdana" w:hAnsi="Verdana" w:cs="Verdana"/>
          <w:lang w:eastAsia="en-US"/>
        </w:rPr>
        <w:t>corresponent</w:t>
      </w:r>
      <w:r w:rsidRPr="00966E1D">
        <w:rPr>
          <w:rFonts w:ascii="Verdana" w:eastAsia="Verdana" w:hAnsi="Verdana" w:cs="Verdana"/>
          <w:spacing w:val="1"/>
          <w:lang w:eastAsia="en-US"/>
        </w:rPr>
        <w:t xml:space="preserve"> </w:t>
      </w:r>
      <w:r w:rsidRPr="00966E1D">
        <w:rPr>
          <w:rFonts w:ascii="Verdana" w:eastAsia="Verdana" w:hAnsi="Verdana" w:cs="Verdana"/>
          <w:lang w:eastAsia="en-US"/>
        </w:rPr>
        <w:t>estigui</w:t>
      </w:r>
      <w:r w:rsidRPr="00966E1D">
        <w:rPr>
          <w:rFonts w:ascii="Verdana" w:eastAsia="Verdana" w:hAnsi="Verdana" w:cs="Verdana"/>
          <w:spacing w:val="1"/>
          <w:lang w:eastAsia="en-US"/>
        </w:rPr>
        <w:t xml:space="preserve"> </w:t>
      </w:r>
      <w:r w:rsidRPr="00966E1D">
        <w:rPr>
          <w:rFonts w:ascii="Verdana" w:eastAsia="Verdana" w:hAnsi="Verdana" w:cs="Verdana"/>
          <w:lang w:eastAsia="en-US"/>
        </w:rPr>
        <w:t>operativa,</w:t>
      </w:r>
      <w:r w:rsidRPr="00966E1D">
        <w:rPr>
          <w:rFonts w:ascii="Verdana" w:eastAsia="Verdana" w:hAnsi="Verdana" w:cs="Verdana"/>
          <w:spacing w:val="1"/>
          <w:lang w:eastAsia="en-US"/>
        </w:rPr>
        <w:t xml:space="preserve"> </w:t>
      </w:r>
      <w:r w:rsidRPr="00966E1D">
        <w:rPr>
          <w:rFonts w:ascii="Verdana" w:eastAsia="Verdana" w:hAnsi="Verdana" w:cs="Verdana"/>
          <w:lang w:eastAsia="en-US"/>
        </w:rPr>
        <w:t>consignarà</w:t>
      </w:r>
      <w:r w:rsidRPr="00966E1D">
        <w:rPr>
          <w:rFonts w:ascii="Verdana" w:eastAsia="Verdana" w:hAnsi="Verdana" w:cs="Verdana"/>
          <w:spacing w:val="1"/>
          <w:lang w:eastAsia="en-US"/>
        </w:rPr>
        <w:t xml:space="preserve"> </w:t>
      </w:r>
      <w:r w:rsidRPr="00966E1D">
        <w:rPr>
          <w:rFonts w:ascii="Verdana" w:eastAsia="Verdana" w:hAnsi="Verdana" w:cs="Verdana"/>
          <w:lang w:eastAsia="en-US"/>
        </w:rPr>
        <w:t>aquesta</w:t>
      </w:r>
      <w:r w:rsidRPr="00966E1D">
        <w:rPr>
          <w:rFonts w:ascii="Verdana" w:eastAsia="Verdana" w:hAnsi="Verdana" w:cs="Verdana"/>
          <w:spacing w:val="1"/>
          <w:lang w:eastAsia="en-US"/>
        </w:rPr>
        <w:t xml:space="preserve"> </w:t>
      </w:r>
      <w:r w:rsidRPr="00966E1D">
        <w:rPr>
          <w:rFonts w:ascii="Verdana" w:eastAsia="Verdana" w:hAnsi="Verdana" w:cs="Verdana"/>
          <w:lang w:eastAsia="en-US"/>
        </w:rPr>
        <w:t>derivació</w:t>
      </w:r>
      <w:r w:rsidRPr="00966E1D">
        <w:rPr>
          <w:rFonts w:ascii="Verdana" w:eastAsia="Verdana" w:hAnsi="Verdana" w:cs="Verdana"/>
          <w:spacing w:val="1"/>
          <w:lang w:eastAsia="en-US"/>
        </w:rPr>
        <w:t xml:space="preserve"> </w:t>
      </w:r>
      <w:r w:rsidRPr="00966E1D">
        <w:rPr>
          <w:rFonts w:ascii="Verdana" w:eastAsia="Verdana" w:hAnsi="Verdana" w:cs="Verdana"/>
          <w:lang w:eastAsia="en-US"/>
        </w:rPr>
        <w:t>i</w:t>
      </w:r>
      <w:r w:rsidRPr="00966E1D">
        <w:rPr>
          <w:rFonts w:ascii="Verdana" w:eastAsia="Verdana" w:hAnsi="Verdana" w:cs="Verdana"/>
          <w:spacing w:val="-68"/>
          <w:lang w:eastAsia="en-US"/>
        </w:rPr>
        <w:t xml:space="preserve"> </w:t>
      </w:r>
      <w:r w:rsidRPr="00966E1D">
        <w:rPr>
          <w:rFonts w:ascii="Verdana" w:eastAsia="Verdana" w:hAnsi="Verdana" w:cs="Verdana"/>
          <w:lang w:eastAsia="en-US"/>
        </w:rPr>
        <w:t>s’assegurarà</w:t>
      </w:r>
      <w:r w:rsidRPr="00966E1D">
        <w:rPr>
          <w:rFonts w:ascii="Verdana" w:eastAsia="Verdana" w:hAnsi="Verdana" w:cs="Verdana"/>
          <w:spacing w:val="1"/>
          <w:lang w:eastAsia="en-US"/>
        </w:rPr>
        <w:t xml:space="preserve"> </w:t>
      </w:r>
      <w:r w:rsidRPr="00966E1D">
        <w:rPr>
          <w:rFonts w:ascii="Verdana" w:eastAsia="Verdana" w:hAnsi="Verdana" w:cs="Verdana"/>
          <w:lang w:eastAsia="en-US"/>
        </w:rPr>
        <w:t>d’adjuntar qualsevol</w:t>
      </w:r>
      <w:r w:rsidRPr="00966E1D">
        <w:rPr>
          <w:rFonts w:ascii="Verdana" w:eastAsia="Verdana" w:hAnsi="Verdana" w:cs="Verdana"/>
          <w:spacing w:val="1"/>
          <w:lang w:eastAsia="en-US"/>
        </w:rPr>
        <w:t xml:space="preserve"> </w:t>
      </w:r>
      <w:r w:rsidRPr="00966E1D">
        <w:rPr>
          <w:rFonts w:ascii="Verdana" w:eastAsia="Verdana" w:hAnsi="Verdana" w:cs="Verdana"/>
          <w:lang w:eastAsia="en-US"/>
        </w:rPr>
        <w:t>documentació</w:t>
      </w:r>
      <w:r w:rsidRPr="00966E1D">
        <w:rPr>
          <w:rFonts w:ascii="Verdana" w:eastAsia="Verdana" w:hAnsi="Verdana" w:cs="Verdana"/>
          <w:spacing w:val="1"/>
          <w:lang w:eastAsia="en-US"/>
        </w:rPr>
        <w:t xml:space="preserve"> </w:t>
      </w:r>
      <w:r w:rsidRPr="00966E1D">
        <w:rPr>
          <w:rFonts w:ascii="Verdana" w:eastAsia="Verdana" w:hAnsi="Verdana" w:cs="Verdana"/>
          <w:lang w:eastAsia="en-US"/>
        </w:rPr>
        <w:t>relacionada.</w:t>
      </w:r>
    </w:p>
    <w:p w14:paraId="1A841B60" w14:textId="77777777" w:rsidR="00966E1D" w:rsidRPr="00966E1D" w:rsidRDefault="00966E1D" w:rsidP="00966E1D">
      <w:pPr>
        <w:widowControl w:val="0"/>
        <w:autoSpaceDE w:val="0"/>
        <w:autoSpaceDN w:val="0"/>
        <w:spacing w:before="201"/>
        <w:ind w:left="1162" w:right="959"/>
        <w:jc w:val="both"/>
        <w:rPr>
          <w:rFonts w:ascii="Verdana" w:eastAsia="Verdana" w:hAnsi="Verdana" w:cs="Verdana"/>
          <w:lang w:eastAsia="en-US"/>
        </w:rPr>
      </w:pPr>
      <w:r w:rsidRPr="00966E1D">
        <w:rPr>
          <w:rFonts w:ascii="Verdana" w:eastAsia="Verdana" w:hAnsi="Verdana" w:cs="Verdana"/>
          <w:lang w:eastAsia="en-US"/>
        </w:rPr>
        <w:t>Si, un cop rebudes les recomanacions i l’assessorament, persisteix en no presentar</w:t>
      </w:r>
      <w:r w:rsidRPr="00966E1D">
        <w:rPr>
          <w:rFonts w:ascii="Verdana" w:eastAsia="Verdana" w:hAnsi="Verdana" w:cs="Verdana"/>
          <w:spacing w:val="1"/>
          <w:lang w:eastAsia="en-US"/>
        </w:rPr>
        <w:t xml:space="preserve"> </w:t>
      </w:r>
      <w:r w:rsidRPr="00966E1D">
        <w:rPr>
          <w:rFonts w:ascii="Verdana" w:eastAsia="Verdana" w:hAnsi="Verdana" w:cs="Verdana"/>
          <w:lang w:eastAsia="en-US"/>
        </w:rPr>
        <w:t>la</w:t>
      </w:r>
      <w:r w:rsidRPr="00966E1D">
        <w:rPr>
          <w:rFonts w:ascii="Verdana" w:eastAsia="Verdana" w:hAnsi="Verdana" w:cs="Verdana"/>
          <w:spacing w:val="1"/>
          <w:lang w:eastAsia="en-US"/>
        </w:rPr>
        <w:t xml:space="preserve"> </w:t>
      </w:r>
      <w:r w:rsidRPr="00966E1D">
        <w:rPr>
          <w:rFonts w:ascii="Verdana" w:eastAsia="Verdana" w:hAnsi="Verdana" w:cs="Verdana"/>
          <w:lang w:eastAsia="en-US"/>
        </w:rPr>
        <w:t>documentació</w:t>
      </w:r>
      <w:r w:rsidRPr="00966E1D">
        <w:rPr>
          <w:rFonts w:ascii="Verdana" w:eastAsia="Verdana" w:hAnsi="Verdana" w:cs="Verdana"/>
          <w:spacing w:val="1"/>
          <w:lang w:eastAsia="en-US"/>
        </w:rPr>
        <w:t xml:space="preserve"> </w:t>
      </w:r>
      <w:r w:rsidRPr="00966E1D">
        <w:rPr>
          <w:rFonts w:ascii="Verdana" w:eastAsia="Verdana" w:hAnsi="Verdana" w:cs="Verdana"/>
          <w:lang w:eastAsia="en-US"/>
        </w:rPr>
        <w:t>requerida,</w:t>
      </w:r>
      <w:r w:rsidRPr="00966E1D">
        <w:rPr>
          <w:rFonts w:ascii="Verdana" w:eastAsia="Verdana" w:hAnsi="Verdana" w:cs="Verdana"/>
          <w:spacing w:val="1"/>
          <w:lang w:eastAsia="en-US"/>
        </w:rPr>
        <w:t xml:space="preserve"> </w:t>
      </w:r>
      <w:r w:rsidRPr="00966E1D">
        <w:rPr>
          <w:rFonts w:ascii="Verdana" w:eastAsia="Verdana" w:hAnsi="Verdana" w:cs="Verdana"/>
          <w:lang w:eastAsia="en-US"/>
        </w:rPr>
        <w:t>la</w:t>
      </w:r>
      <w:r w:rsidRPr="00966E1D">
        <w:rPr>
          <w:rFonts w:ascii="Verdana" w:eastAsia="Verdana" w:hAnsi="Verdana" w:cs="Verdana"/>
          <w:spacing w:val="1"/>
          <w:lang w:eastAsia="en-US"/>
        </w:rPr>
        <w:t xml:space="preserve"> </w:t>
      </w:r>
      <w:r w:rsidRPr="00966E1D">
        <w:rPr>
          <w:rFonts w:ascii="Verdana" w:eastAsia="Verdana" w:hAnsi="Verdana" w:cs="Verdana"/>
          <w:lang w:eastAsia="en-US"/>
        </w:rPr>
        <w:t>unitat</w:t>
      </w:r>
      <w:r w:rsidRPr="00966E1D">
        <w:rPr>
          <w:rFonts w:ascii="Verdana" w:eastAsia="Verdana" w:hAnsi="Verdana" w:cs="Verdana"/>
          <w:spacing w:val="1"/>
          <w:lang w:eastAsia="en-US"/>
        </w:rPr>
        <w:t xml:space="preserve"> </w:t>
      </w:r>
      <w:r w:rsidRPr="00966E1D">
        <w:rPr>
          <w:rFonts w:ascii="Verdana" w:eastAsia="Verdana" w:hAnsi="Verdana" w:cs="Verdana"/>
          <w:lang w:eastAsia="en-US"/>
        </w:rPr>
        <w:t>promotora</w:t>
      </w:r>
      <w:r w:rsidRPr="00966E1D">
        <w:rPr>
          <w:rFonts w:ascii="Verdana" w:eastAsia="Verdana" w:hAnsi="Verdana" w:cs="Verdana"/>
          <w:spacing w:val="1"/>
          <w:lang w:eastAsia="en-US"/>
        </w:rPr>
        <w:t xml:space="preserve"> </w:t>
      </w:r>
      <w:r w:rsidRPr="00966E1D">
        <w:rPr>
          <w:rFonts w:ascii="Verdana" w:eastAsia="Verdana" w:hAnsi="Verdana" w:cs="Verdana"/>
          <w:lang w:eastAsia="en-US"/>
        </w:rPr>
        <w:t>podrà</w:t>
      </w:r>
      <w:r w:rsidRPr="00966E1D">
        <w:rPr>
          <w:rFonts w:ascii="Verdana" w:eastAsia="Verdana" w:hAnsi="Verdana" w:cs="Verdana"/>
          <w:spacing w:val="1"/>
          <w:lang w:eastAsia="en-US"/>
        </w:rPr>
        <w:t xml:space="preserve"> </w:t>
      </w:r>
      <w:r w:rsidRPr="00966E1D">
        <w:rPr>
          <w:rFonts w:ascii="Verdana" w:eastAsia="Verdana" w:hAnsi="Verdana" w:cs="Verdana"/>
          <w:lang w:eastAsia="en-US"/>
        </w:rPr>
        <w:t>donar</w:t>
      </w:r>
      <w:r w:rsidRPr="00966E1D">
        <w:rPr>
          <w:rFonts w:ascii="Verdana" w:eastAsia="Verdana" w:hAnsi="Verdana" w:cs="Verdana"/>
          <w:spacing w:val="1"/>
          <w:lang w:eastAsia="en-US"/>
        </w:rPr>
        <w:t xml:space="preserve"> </w:t>
      </w:r>
      <w:r w:rsidRPr="00966E1D">
        <w:rPr>
          <w:rFonts w:ascii="Verdana" w:eastAsia="Verdana" w:hAnsi="Verdana" w:cs="Verdana"/>
          <w:lang w:eastAsia="en-US"/>
        </w:rPr>
        <w:t>curs</w:t>
      </w:r>
      <w:r w:rsidRPr="00966E1D">
        <w:rPr>
          <w:rFonts w:ascii="Verdana" w:eastAsia="Verdana" w:hAnsi="Verdana" w:cs="Verdana"/>
          <w:spacing w:val="1"/>
          <w:lang w:eastAsia="en-US"/>
        </w:rPr>
        <w:t xml:space="preserve"> </w:t>
      </w:r>
      <w:r w:rsidRPr="00966E1D">
        <w:rPr>
          <w:rFonts w:ascii="Verdana" w:eastAsia="Verdana" w:hAnsi="Verdana" w:cs="Verdana"/>
          <w:lang w:eastAsia="en-US"/>
        </w:rPr>
        <w:t>a</w:t>
      </w:r>
      <w:r w:rsidRPr="00966E1D">
        <w:rPr>
          <w:rFonts w:ascii="Verdana" w:eastAsia="Verdana" w:hAnsi="Verdana" w:cs="Verdana"/>
          <w:spacing w:val="1"/>
          <w:lang w:eastAsia="en-US"/>
        </w:rPr>
        <w:t xml:space="preserve"> </w:t>
      </w:r>
      <w:r w:rsidRPr="00966E1D">
        <w:rPr>
          <w:rFonts w:ascii="Verdana" w:eastAsia="Verdana" w:hAnsi="Verdana" w:cs="Verdana"/>
          <w:lang w:eastAsia="en-US"/>
        </w:rPr>
        <w:t>les</w:t>
      </w:r>
      <w:r w:rsidRPr="00966E1D">
        <w:rPr>
          <w:rFonts w:ascii="Verdana" w:eastAsia="Verdana" w:hAnsi="Verdana" w:cs="Verdana"/>
          <w:spacing w:val="-68"/>
          <w:lang w:eastAsia="en-US"/>
        </w:rPr>
        <w:t xml:space="preserve"> </w:t>
      </w:r>
      <w:r w:rsidRPr="00966E1D">
        <w:rPr>
          <w:rFonts w:ascii="Verdana" w:eastAsia="Verdana" w:hAnsi="Verdana" w:cs="Verdana"/>
          <w:lang w:eastAsia="en-US"/>
        </w:rPr>
        <w:t>consideracions</w:t>
      </w:r>
      <w:r w:rsidRPr="00966E1D">
        <w:rPr>
          <w:rFonts w:ascii="Verdana" w:eastAsia="Verdana" w:hAnsi="Verdana" w:cs="Verdana"/>
          <w:spacing w:val="-3"/>
          <w:lang w:eastAsia="en-US"/>
        </w:rPr>
        <w:t xml:space="preserve"> </w:t>
      </w:r>
      <w:r w:rsidRPr="00966E1D">
        <w:rPr>
          <w:rFonts w:ascii="Verdana" w:eastAsia="Verdana" w:hAnsi="Verdana" w:cs="Verdana"/>
          <w:lang w:eastAsia="en-US"/>
        </w:rPr>
        <w:t>que</w:t>
      </w:r>
      <w:r w:rsidRPr="00966E1D">
        <w:rPr>
          <w:rFonts w:ascii="Verdana" w:eastAsia="Verdana" w:hAnsi="Verdana" w:cs="Verdana"/>
          <w:spacing w:val="-1"/>
          <w:lang w:eastAsia="en-US"/>
        </w:rPr>
        <w:t xml:space="preserve"> </w:t>
      </w:r>
      <w:r w:rsidRPr="00966E1D">
        <w:rPr>
          <w:rFonts w:ascii="Verdana" w:eastAsia="Verdana" w:hAnsi="Verdana" w:cs="Verdana"/>
          <w:lang w:eastAsia="en-US"/>
        </w:rPr>
        <w:t>s’hagin establert</w:t>
      </w:r>
      <w:r w:rsidRPr="00966E1D">
        <w:rPr>
          <w:rFonts w:ascii="Verdana" w:eastAsia="Verdana" w:hAnsi="Verdana" w:cs="Verdana"/>
          <w:spacing w:val="-1"/>
          <w:lang w:eastAsia="en-US"/>
        </w:rPr>
        <w:t xml:space="preserve"> </w:t>
      </w:r>
      <w:r w:rsidRPr="00966E1D">
        <w:rPr>
          <w:rFonts w:ascii="Verdana" w:eastAsia="Verdana" w:hAnsi="Verdana" w:cs="Verdana"/>
          <w:lang w:eastAsia="en-US"/>
        </w:rPr>
        <w:t>en els</w:t>
      </w:r>
      <w:r w:rsidRPr="00966E1D">
        <w:rPr>
          <w:rFonts w:ascii="Verdana" w:eastAsia="Verdana" w:hAnsi="Verdana" w:cs="Verdana"/>
          <w:spacing w:val="-3"/>
          <w:lang w:eastAsia="en-US"/>
        </w:rPr>
        <w:t xml:space="preserve"> </w:t>
      </w:r>
      <w:r w:rsidRPr="00966E1D">
        <w:rPr>
          <w:rFonts w:ascii="Verdana" w:eastAsia="Verdana" w:hAnsi="Verdana" w:cs="Verdana"/>
          <w:lang w:eastAsia="en-US"/>
        </w:rPr>
        <w:t>plecs</w:t>
      </w:r>
      <w:r w:rsidRPr="00966E1D">
        <w:rPr>
          <w:rFonts w:ascii="Verdana" w:eastAsia="Verdana" w:hAnsi="Verdana" w:cs="Verdana"/>
          <w:spacing w:val="-3"/>
          <w:lang w:eastAsia="en-US"/>
        </w:rPr>
        <w:t xml:space="preserve"> </w:t>
      </w:r>
      <w:r w:rsidRPr="00966E1D">
        <w:rPr>
          <w:rFonts w:ascii="Verdana" w:eastAsia="Verdana" w:hAnsi="Verdana" w:cs="Verdana"/>
          <w:lang w:eastAsia="en-US"/>
        </w:rPr>
        <w:t>en</w:t>
      </w:r>
      <w:r w:rsidRPr="00966E1D">
        <w:rPr>
          <w:rFonts w:ascii="Verdana" w:eastAsia="Verdana" w:hAnsi="Verdana" w:cs="Verdana"/>
          <w:spacing w:val="2"/>
          <w:lang w:eastAsia="en-US"/>
        </w:rPr>
        <w:t xml:space="preserve"> </w:t>
      </w:r>
      <w:r w:rsidRPr="00966E1D">
        <w:rPr>
          <w:rFonts w:ascii="Verdana" w:eastAsia="Verdana" w:hAnsi="Verdana" w:cs="Verdana"/>
          <w:lang w:eastAsia="en-US"/>
        </w:rPr>
        <w:t>cas d’incompliment.</w:t>
      </w:r>
    </w:p>
    <w:p w14:paraId="6D017AC2" w14:textId="77777777" w:rsidR="0000415E" w:rsidRDefault="00966E1D" w:rsidP="0000415E">
      <w:pPr>
        <w:widowControl w:val="0"/>
        <w:autoSpaceDE w:val="0"/>
        <w:autoSpaceDN w:val="0"/>
        <w:spacing w:before="4"/>
        <w:rPr>
          <w:rFonts w:ascii="Verdana" w:eastAsia="Verdana" w:hAnsi="Verdana" w:cs="Verdana"/>
          <w:sz w:val="16"/>
          <w:szCs w:val="22"/>
          <w:vertAlign w:val="superscript"/>
          <w:lang w:eastAsia="en-US"/>
        </w:rPr>
      </w:pPr>
      <w:r>
        <w:rPr>
          <w:rFonts w:ascii="Verdana" w:eastAsia="Verdana" w:hAnsi="Verdana" w:cs="Verdana"/>
          <w:noProof/>
        </w:rPr>
        <mc:AlternateContent>
          <mc:Choice Requires="wps">
            <w:drawing>
              <wp:anchor distT="0" distB="0" distL="0" distR="0" simplePos="0" relativeHeight="251661312" behindDoc="1" locked="0" layoutInCell="1" allowOverlap="1" wp14:anchorId="0F4941D5" wp14:editId="7F575F29">
                <wp:simplePos x="0" y="0"/>
                <wp:positionH relativeFrom="page">
                  <wp:posOffset>1080770</wp:posOffset>
                </wp:positionH>
                <wp:positionV relativeFrom="paragraph">
                  <wp:posOffset>243205</wp:posOffset>
                </wp:positionV>
                <wp:extent cx="1828800" cy="8890"/>
                <wp:effectExtent l="4445" t="635"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8A5E0" id="Rectangle 12" o:spid="_x0000_s1026" style="position:absolute;margin-left:85.1pt;margin-top:19.1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" fillcolor="black" stroked="f">
                <w10:wrap type="topAndBottom" anchorx="page"/>
              </v:rect>
            </w:pict>
          </mc:Fallback>
        </mc:AlternateContent>
      </w:r>
    </w:p>
    <w:p w14:paraId="1D128DE2" w14:textId="6CCF5FF5" w:rsidR="00966E1D" w:rsidRPr="00966E1D" w:rsidRDefault="00966E1D" w:rsidP="0000415E">
      <w:pPr>
        <w:widowControl w:val="0"/>
        <w:autoSpaceDE w:val="0"/>
        <w:autoSpaceDN w:val="0"/>
        <w:spacing w:before="4"/>
        <w:rPr>
          <w:rFonts w:ascii="Verdana" w:eastAsia="Verdana" w:hAnsi="Verdana" w:cs="Verdana"/>
          <w:sz w:val="16"/>
          <w:szCs w:val="22"/>
          <w:lang w:eastAsia="en-US"/>
        </w:rPr>
      </w:pPr>
      <w:r w:rsidRPr="00966E1D">
        <w:rPr>
          <w:rFonts w:ascii="Verdana" w:eastAsia="Verdana" w:hAnsi="Verdana" w:cs="Verdana"/>
          <w:sz w:val="16"/>
          <w:szCs w:val="22"/>
          <w:vertAlign w:val="superscript"/>
          <w:lang w:eastAsia="en-US"/>
        </w:rPr>
        <w:t>1</w:t>
      </w:r>
      <w:r w:rsidRPr="00966E1D">
        <w:rPr>
          <w:rFonts w:ascii="Verdana" w:eastAsia="Verdana" w:hAnsi="Verdana" w:cs="Verdana"/>
          <w:spacing w:val="1"/>
          <w:sz w:val="16"/>
          <w:szCs w:val="22"/>
          <w:lang w:eastAsia="en-US"/>
        </w:rPr>
        <w:t xml:space="preserve"> </w:t>
      </w:r>
      <w:r w:rsidRPr="00966E1D">
        <w:rPr>
          <w:rFonts w:ascii="Verdana" w:eastAsia="Verdana" w:hAnsi="Verdana" w:cs="Verdana"/>
          <w:sz w:val="16"/>
          <w:szCs w:val="22"/>
          <w:lang w:eastAsia="en-US"/>
        </w:rPr>
        <w:t>Model annex</w:t>
      </w:r>
    </w:p>
    <w:p w14:paraId="020C07CC" w14:textId="77777777" w:rsidR="00966E1D" w:rsidRPr="0000415E" w:rsidRDefault="00966E1D" w:rsidP="0000415E">
      <w:pPr>
        <w:widowControl w:val="0"/>
        <w:autoSpaceDE w:val="0"/>
        <w:autoSpaceDN w:val="0"/>
        <w:ind w:left="1162" w:right="956"/>
        <w:jc w:val="both"/>
        <w:rPr>
          <w:rFonts w:ascii="Verdana" w:eastAsia="Verdana" w:hAnsi="Verdana" w:cs="Verdana"/>
          <w:lang w:eastAsia="en-US"/>
        </w:rPr>
      </w:pPr>
    </w:p>
    <w:p w14:paraId="7F1C3412" w14:textId="77777777" w:rsidR="0000415E" w:rsidRPr="0000415E" w:rsidRDefault="0000415E" w:rsidP="0000415E">
      <w:pPr>
        <w:widowControl w:val="0"/>
        <w:autoSpaceDE w:val="0"/>
        <w:autoSpaceDN w:val="0"/>
        <w:ind w:left="1162" w:right="956"/>
        <w:jc w:val="both"/>
        <w:rPr>
          <w:rFonts w:ascii="Verdana" w:eastAsia="Verdana" w:hAnsi="Verdana" w:cs="Verdana"/>
          <w:b/>
          <w:u w:val="single"/>
          <w:lang w:eastAsia="en-US"/>
        </w:rPr>
      </w:pPr>
      <w:r w:rsidRPr="0000415E">
        <w:rPr>
          <w:rFonts w:ascii="Verdana" w:eastAsia="Verdana" w:hAnsi="Verdana" w:cs="Verdana"/>
          <w:b/>
          <w:u w:val="single"/>
          <w:lang w:eastAsia="en-US"/>
        </w:rPr>
        <w:t>2. Fase prèvia a la finalització del contracte:</w:t>
      </w:r>
    </w:p>
    <w:p w14:paraId="78068AD3" w14:textId="77777777" w:rsidR="0000415E" w:rsidRPr="0000415E" w:rsidRDefault="0000415E" w:rsidP="0000415E">
      <w:pPr>
        <w:widowControl w:val="0"/>
        <w:autoSpaceDE w:val="0"/>
        <w:autoSpaceDN w:val="0"/>
        <w:ind w:left="1162" w:right="956"/>
        <w:jc w:val="both"/>
        <w:rPr>
          <w:rFonts w:ascii="Verdana" w:eastAsia="Verdana" w:hAnsi="Verdana" w:cs="Verdana"/>
          <w:u w:val="single"/>
          <w:lang w:eastAsia="en-US"/>
        </w:rPr>
      </w:pPr>
    </w:p>
    <w:p w14:paraId="2E08BD42" w14:textId="77777777" w:rsidR="0000415E" w:rsidRPr="0000415E" w:rsidRDefault="0000415E" w:rsidP="0000415E">
      <w:pPr>
        <w:widowControl w:val="0"/>
        <w:autoSpaceDE w:val="0"/>
        <w:autoSpaceDN w:val="0"/>
        <w:ind w:left="1162" w:right="956"/>
        <w:jc w:val="both"/>
        <w:rPr>
          <w:rFonts w:ascii="Verdana" w:eastAsia="Verdana" w:hAnsi="Verdana" w:cs="Verdana"/>
          <w:b/>
          <w:lang w:eastAsia="en-US"/>
        </w:rPr>
      </w:pPr>
      <w:r w:rsidRPr="0000415E">
        <w:rPr>
          <w:rFonts w:ascii="Verdana" w:eastAsia="Verdana" w:hAnsi="Verdana" w:cs="Verdana"/>
          <w:lang w:eastAsia="en-US"/>
        </w:rPr>
        <w:t>Aproximadament un mes abans de finalitzar el contracte, l’empresa contractista presentarà a la unitat promotora, i consignarà en l’aplicació informàtica corresponent, quan aquesta estigui operativa</w:t>
      </w:r>
      <w:r w:rsidRPr="0000415E">
        <w:rPr>
          <w:rFonts w:ascii="Verdana" w:eastAsia="Verdana" w:hAnsi="Verdana" w:cs="Verdana"/>
          <w:b/>
          <w:lang w:eastAsia="en-US"/>
        </w:rPr>
        <w:t>, un informe amb la concreció de quines han estat les mesures aplicades.</w:t>
      </w:r>
    </w:p>
    <w:p w14:paraId="5572C6CF" w14:textId="77777777" w:rsidR="00AB5F1D" w:rsidRDefault="00AB5F1D" w:rsidP="0000415E">
      <w:pPr>
        <w:widowControl w:val="0"/>
        <w:autoSpaceDE w:val="0"/>
        <w:autoSpaceDN w:val="0"/>
        <w:ind w:left="1162" w:right="956"/>
        <w:jc w:val="both"/>
        <w:rPr>
          <w:rFonts w:ascii="Verdana" w:eastAsia="Verdana" w:hAnsi="Verdana" w:cs="Verdana"/>
          <w:lang w:eastAsia="en-US"/>
        </w:rPr>
      </w:pPr>
    </w:p>
    <w:p w14:paraId="1B7C780A"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1115CD0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C687F7C"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1FEF7305"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01C386B"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15AD4427"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31C597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61A221FE"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3FF0AB5"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A4A77C8"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65E1E5B5"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636377C"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8FB44A6"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A855B6A"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5910B372"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70C0F042"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4CDF7A2"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5CA1CBA8"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60EC2A6"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F4E333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610C2AB"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C08D83D"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A5C65E4"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5BDAB7B"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58684461"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3142E02"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835C45E"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1BB021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6E4D2D09"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1C5A0F1"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C1019B4" w14:textId="77777777" w:rsidR="009A7BA6" w:rsidRDefault="009A7BA6" w:rsidP="0000415E">
      <w:pPr>
        <w:widowControl w:val="0"/>
        <w:autoSpaceDE w:val="0"/>
        <w:autoSpaceDN w:val="0"/>
        <w:ind w:left="1162" w:right="956"/>
        <w:jc w:val="both"/>
        <w:rPr>
          <w:rFonts w:ascii="Verdana" w:eastAsia="Verdana" w:hAnsi="Verdana" w:cs="Verdana"/>
          <w:lang w:eastAsia="en-US"/>
        </w:rPr>
      </w:pPr>
    </w:p>
    <w:p w14:paraId="35BBFBF8"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7BE1856"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2B85A69"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15712658"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0D8BA4A"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56F64D4"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1D7BD87B"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32CBAC1"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5605504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24E6CA81"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4F38E9B"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EB29EAF"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57E7944"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FFEE970"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014E4F53"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3A7B9856" w14:textId="77777777" w:rsidR="0000415E" w:rsidRPr="0000415E" w:rsidRDefault="0000415E" w:rsidP="0000415E">
      <w:pPr>
        <w:widowControl w:val="0"/>
        <w:autoSpaceDE w:val="0"/>
        <w:autoSpaceDN w:val="0"/>
        <w:spacing w:before="233"/>
        <w:ind w:left="1397" w:right="1198" w:firstLine="2"/>
        <w:jc w:val="center"/>
        <w:outlineLvl w:val="0"/>
        <w:rPr>
          <w:rFonts w:ascii="Verdana" w:eastAsia="Verdana" w:hAnsi="Verdana" w:cs="Verdana"/>
          <w:b/>
          <w:bCs/>
          <w:sz w:val="24"/>
          <w:szCs w:val="24"/>
          <w:lang w:eastAsia="en-US"/>
        </w:rPr>
      </w:pPr>
      <w:r w:rsidRPr="0000415E">
        <w:rPr>
          <w:rFonts w:ascii="Verdana" w:eastAsia="Verdana" w:hAnsi="Verdana" w:cs="Verdana"/>
          <w:b/>
          <w:bCs/>
          <w:color w:val="FF0000"/>
          <w:sz w:val="24"/>
          <w:szCs w:val="24"/>
          <w:lang w:eastAsia="en-US"/>
        </w:rPr>
        <w:t>CONDICIÓ ESPECIAL D’EXECUCIÓ “IGUALTAT</w:t>
      </w:r>
      <w:r w:rsidRPr="0000415E">
        <w:rPr>
          <w:rFonts w:ascii="Verdana" w:eastAsia="Verdana" w:hAnsi="Verdana" w:cs="Verdana"/>
          <w:b/>
          <w:bCs/>
          <w:color w:val="FF0000"/>
          <w:spacing w:val="1"/>
          <w:sz w:val="24"/>
          <w:szCs w:val="24"/>
          <w:lang w:eastAsia="en-US"/>
        </w:rPr>
        <w:t xml:space="preserve"> </w:t>
      </w:r>
      <w:r w:rsidRPr="0000415E">
        <w:rPr>
          <w:rFonts w:ascii="Verdana" w:eastAsia="Verdana" w:hAnsi="Verdana" w:cs="Verdana"/>
          <w:b/>
          <w:bCs/>
          <w:color w:val="FF0000"/>
          <w:sz w:val="24"/>
          <w:szCs w:val="24"/>
          <w:lang w:eastAsia="en-US"/>
        </w:rPr>
        <w:lastRenderedPageBreak/>
        <w:t>D’OPORTUNITATS I NO-DISCRIMINACIÓ DE LES PERSONES</w:t>
      </w:r>
      <w:r w:rsidRPr="0000415E">
        <w:rPr>
          <w:rFonts w:ascii="Verdana" w:eastAsia="Verdana" w:hAnsi="Verdana" w:cs="Verdana"/>
          <w:b/>
          <w:bCs/>
          <w:color w:val="FF0000"/>
          <w:spacing w:val="-80"/>
          <w:sz w:val="24"/>
          <w:szCs w:val="24"/>
          <w:lang w:eastAsia="en-US"/>
        </w:rPr>
        <w:t xml:space="preserve"> </w:t>
      </w:r>
      <w:r w:rsidRPr="0000415E">
        <w:rPr>
          <w:rFonts w:ascii="Verdana" w:eastAsia="Verdana" w:hAnsi="Verdana" w:cs="Verdana"/>
          <w:b/>
          <w:bCs/>
          <w:color w:val="FF0000"/>
          <w:sz w:val="24"/>
          <w:szCs w:val="24"/>
          <w:lang w:eastAsia="en-US"/>
        </w:rPr>
        <w:t>LGTBQIA+”</w:t>
      </w:r>
    </w:p>
    <w:p w14:paraId="328FF89B" w14:textId="77777777" w:rsidR="0000415E" w:rsidRPr="0000415E" w:rsidRDefault="0000415E" w:rsidP="0000415E">
      <w:pPr>
        <w:widowControl w:val="0"/>
        <w:autoSpaceDE w:val="0"/>
        <w:autoSpaceDN w:val="0"/>
        <w:spacing w:before="1"/>
        <w:rPr>
          <w:rFonts w:ascii="Verdana" w:eastAsia="Verdana" w:hAnsi="Verdana" w:cs="Verdana"/>
          <w:b/>
          <w:sz w:val="24"/>
          <w:lang w:eastAsia="en-US"/>
        </w:rPr>
      </w:pPr>
    </w:p>
    <w:p w14:paraId="58411239" w14:textId="77777777" w:rsidR="0000415E" w:rsidRPr="0000415E" w:rsidRDefault="0000415E" w:rsidP="0000415E">
      <w:pPr>
        <w:widowControl w:val="0"/>
        <w:autoSpaceDE w:val="0"/>
        <w:autoSpaceDN w:val="0"/>
        <w:spacing w:before="1" w:line="291" w:lineRule="exact"/>
        <w:ind w:left="1274" w:right="1074"/>
        <w:jc w:val="center"/>
        <w:rPr>
          <w:rFonts w:ascii="Verdana" w:eastAsia="Verdana" w:hAnsi="Verdana" w:cs="Verdana"/>
          <w:b/>
          <w:sz w:val="24"/>
          <w:szCs w:val="22"/>
          <w:lang w:eastAsia="en-US"/>
        </w:rPr>
      </w:pPr>
      <w:r w:rsidRPr="0000415E">
        <w:rPr>
          <w:rFonts w:ascii="Verdana" w:eastAsia="Verdana" w:hAnsi="Verdana" w:cs="Verdana"/>
          <w:b/>
          <w:sz w:val="24"/>
          <w:szCs w:val="22"/>
          <w:u w:val="thick"/>
          <w:lang w:eastAsia="en-US"/>
        </w:rPr>
        <w:t>MODEL</w:t>
      </w:r>
      <w:r w:rsidRPr="0000415E">
        <w:rPr>
          <w:rFonts w:ascii="Verdana" w:eastAsia="Verdana" w:hAnsi="Verdana" w:cs="Verdana"/>
          <w:b/>
          <w:spacing w:val="-4"/>
          <w:sz w:val="24"/>
          <w:szCs w:val="22"/>
          <w:u w:val="thick"/>
          <w:lang w:eastAsia="en-US"/>
        </w:rPr>
        <w:t xml:space="preserve"> </w:t>
      </w:r>
      <w:r w:rsidRPr="0000415E">
        <w:rPr>
          <w:rFonts w:ascii="Verdana" w:eastAsia="Verdana" w:hAnsi="Verdana" w:cs="Verdana"/>
          <w:b/>
          <w:sz w:val="24"/>
          <w:szCs w:val="22"/>
          <w:u w:val="thick"/>
          <w:lang w:eastAsia="en-US"/>
        </w:rPr>
        <w:t>DE</w:t>
      </w:r>
      <w:r w:rsidRPr="0000415E">
        <w:rPr>
          <w:rFonts w:ascii="Verdana" w:eastAsia="Verdana" w:hAnsi="Verdana" w:cs="Verdana"/>
          <w:b/>
          <w:spacing w:val="-5"/>
          <w:sz w:val="24"/>
          <w:szCs w:val="22"/>
          <w:u w:val="thick"/>
          <w:lang w:eastAsia="en-US"/>
        </w:rPr>
        <w:t xml:space="preserve"> </w:t>
      </w:r>
      <w:r w:rsidRPr="0000415E">
        <w:rPr>
          <w:rFonts w:ascii="Verdana" w:eastAsia="Verdana" w:hAnsi="Verdana" w:cs="Verdana"/>
          <w:b/>
          <w:sz w:val="24"/>
          <w:szCs w:val="22"/>
          <w:u w:val="thick"/>
          <w:lang w:eastAsia="en-US"/>
        </w:rPr>
        <w:t>DECLARACIÓ</w:t>
      </w:r>
      <w:r w:rsidRPr="0000415E">
        <w:rPr>
          <w:rFonts w:ascii="Verdana" w:eastAsia="Verdana" w:hAnsi="Verdana" w:cs="Verdana"/>
          <w:b/>
          <w:spacing w:val="-4"/>
          <w:sz w:val="24"/>
          <w:szCs w:val="22"/>
          <w:u w:val="thick"/>
          <w:lang w:eastAsia="en-US"/>
        </w:rPr>
        <w:t xml:space="preserve"> </w:t>
      </w:r>
      <w:r w:rsidRPr="0000415E">
        <w:rPr>
          <w:rFonts w:ascii="Verdana" w:eastAsia="Verdana" w:hAnsi="Verdana" w:cs="Verdana"/>
          <w:b/>
          <w:sz w:val="24"/>
          <w:szCs w:val="22"/>
          <w:u w:val="thick"/>
          <w:lang w:eastAsia="en-US"/>
        </w:rPr>
        <w:t>RESPONSABLE</w:t>
      </w:r>
    </w:p>
    <w:p w14:paraId="5364EC39" w14:textId="77777777" w:rsidR="0000415E" w:rsidRPr="0000415E" w:rsidRDefault="0000415E" w:rsidP="0000415E">
      <w:pPr>
        <w:widowControl w:val="0"/>
        <w:autoSpaceDE w:val="0"/>
        <w:autoSpaceDN w:val="0"/>
        <w:spacing w:line="291" w:lineRule="exact"/>
        <w:ind w:left="1273" w:right="1074"/>
        <w:jc w:val="center"/>
        <w:outlineLvl w:val="0"/>
        <w:rPr>
          <w:rFonts w:ascii="Verdana" w:eastAsia="Verdana" w:hAnsi="Verdana" w:cs="Verdana"/>
          <w:b/>
          <w:bCs/>
          <w:sz w:val="24"/>
          <w:szCs w:val="24"/>
          <w:lang w:eastAsia="en-US"/>
        </w:rPr>
      </w:pPr>
      <w:r w:rsidRPr="0000415E">
        <w:rPr>
          <w:rFonts w:ascii="Verdana" w:eastAsia="Verdana" w:hAnsi="Verdana" w:cs="Verdana"/>
          <w:b/>
          <w:bCs/>
          <w:sz w:val="24"/>
          <w:szCs w:val="24"/>
          <w:u w:val="thick"/>
          <w:lang w:eastAsia="en-US"/>
        </w:rPr>
        <w:t>per</w:t>
      </w:r>
      <w:r w:rsidRPr="0000415E">
        <w:rPr>
          <w:rFonts w:ascii="Verdana" w:eastAsia="Verdana" w:hAnsi="Verdana" w:cs="Verdana"/>
          <w:b/>
          <w:bCs/>
          <w:spacing w:val="-5"/>
          <w:sz w:val="24"/>
          <w:szCs w:val="24"/>
          <w:u w:val="thick"/>
          <w:lang w:eastAsia="en-US"/>
        </w:rPr>
        <w:t xml:space="preserve"> </w:t>
      </w:r>
      <w:r w:rsidRPr="0000415E">
        <w:rPr>
          <w:rFonts w:ascii="Verdana" w:eastAsia="Verdana" w:hAnsi="Verdana" w:cs="Verdana"/>
          <w:b/>
          <w:bCs/>
          <w:sz w:val="24"/>
          <w:szCs w:val="24"/>
          <w:u w:val="thick"/>
          <w:lang w:eastAsia="en-US"/>
        </w:rPr>
        <w:t>a</w:t>
      </w:r>
      <w:r w:rsidRPr="0000415E">
        <w:rPr>
          <w:rFonts w:ascii="Verdana" w:eastAsia="Verdana" w:hAnsi="Verdana" w:cs="Verdana"/>
          <w:b/>
          <w:bCs/>
          <w:spacing w:val="-3"/>
          <w:sz w:val="24"/>
          <w:szCs w:val="24"/>
          <w:u w:val="thick"/>
          <w:lang w:eastAsia="en-US"/>
        </w:rPr>
        <w:t xml:space="preserve"> </w:t>
      </w:r>
      <w:r w:rsidRPr="0000415E">
        <w:rPr>
          <w:rFonts w:ascii="Verdana" w:eastAsia="Verdana" w:hAnsi="Verdana" w:cs="Verdana"/>
          <w:b/>
          <w:bCs/>
          <w:sz w:val="24"/>
          <w:szCs w:val="24"/>
          <w:u w:val="thick"/>
          <w:lang w:eastAsia="en-US"/>
        </w:rPr>
        <w:t>l’empresa</w:t>
      </w:r>
      <w:r w:rsidRPr="0000415E">
        <w:rPr>
          <w:rFonts w:ascii="Verdana" w:eastAsia="Verdana" w:hAnsi="Verdana" w:cs="Verdana"/>
          <w:b/>
          <w:bCs/>
          <w:spacing w:val="-3"/>
          <w:sz w:val="24"/>
          <w:szCs w:val="24"/>
          <w:u w:val="thick"/>
          <w:lang w:eastAsia="en-US"/>
        </w:rPr>
        <w:t xml:space="preserve"> </w:t>
      </w:r>
      <w:r w:rsidRPr="0000415E">
        <w:rPr>
          <w:rFonts w:ascii="Verdana" w:eastAsia="Verdana" w:hAnsi="Verdana" w:cs="Verdana"/>
          <w:b/>
          <w:bCs/>
          <w:sz w:val="24"/>
          <w:szCs w:val="24"/>
          <w:u w:val="thick"/>
          <w:lang w:eastAsia="en-US"/>
        </w:rPr>
        <w:t>contractista</w:t>
      </w:r>
    </w:p>
    <w:p w14:paraId="3445CA44" w14:textId="77777777" w:rsidR="0000415E" w:rsidRDefault="0000415E" w:rsidP="0000415E">
      <w:pPr>
        <w:widowControl w:val="0"/>
        <w:autoSpaceDE w:val="0"/>
        <w:autoSpaceDN w:val="0"/>
        <w:ind w:left="1162" w:right="956"/>
        <w:jc w:val="both"/>
        <w:rPr>
          <w:rFonts w:ascii="Verdana" w:eastAsia="Verdana" w:hAnsi="Verdana" w:cs="Verdana"/>
          <w:lang w:eastAsia="en-US"/>
        </w:rPr>
      </w:pPr>
    </w:p>
    <w:p w14:paraId="40C5FAD2" w14:textId="77777777" w:rsidR="0000415E" w:rsidRPr="0000415E" w:rsidRDefault="0000415E" w:rsidP="0000415E">
      <w:pPr>
        <w:widowControl w:val="0"/>
        <w:tabs>
          <w:tab w:val="left" w:leader="dot" w:pos="9589"/>
        </w:tabs>
        <w:autoSpaceDE w:val="0"/>
        <w:autoSpaceDN w:val="0"/>
        <w:spacing w:before="100" w:line="243" w:lineRule="exact"/>
        <w:ind w:left="1162"/>
        <w:jc w:val="both"/>
        <w:rPr>
          <w:rFonts w:ascii="Verdana" w:eastAsia="Verdana" w:hAnsi="Verdana" w:cs="Verdana"/>
          <w:lang w:eastAsia="en-US"/>
        </w:rPr>
      </w:pPr>
      <w:r w:rsidRPr="0000415E">
        <w:rPr>
          <w:rFonts w:ascii="Verdana" w:eastAsia="Verdana" w:hAnsi="Verdana" w:cs="Verdana"/>
          <w:lang w:eastAsia="en-US"/>
        </w:rPr>
        <w:t>El/la</w:t>
      </w:r>
      <w:r w:rsidRPr="0000415E">
        <w:rPr>
          <w:rFonts w:ascii="Verdana" w:eastAsia="Verdana" w:hAnsi="Verdana" w:cs="Verdana"/>
          <w:spacing w:val="1"/>
          <w:lang w:eastAsia="en-US"/>
        </w:rPr>
        <w:t xml:space="preserve"> </w:t>
      </w:r>
      <w:r w:rsidRPr="0000415E">
        <w:rPr>
          <w:rFonts w:ascii="Verdana" w:eastAsia="Verdana" w:hAnsi="Verdana" w:cs="Verdana"/>
          <w:lang w:eastAsia="en-US"/>
        </w:rPr>
        <w:t>sotasignat/</w:t>
      </w:r>
      <w:proofErr w:type="spellStart"/>
      <w:r w:rsidRPr="0000415E">
        <w:rPr>
          <w:rFonts w:ascii="Verdana" w:eastAsia="Verdana" w:hAnsi="Verdana" w:cs="Verdana"/>
          <w:lang w:eastAsia="en-US"/>
        </w:rPr>
        <w:t>ada</w:t>
      </w:r>
      <w:proofErr w:type="spellEnd"/>
      <w:r w:rsidRPr="0000415E">
        <w:rPr>
          <w:rFonts w:ascii="Verdana" w:eastAsia="Verdana" w:hAnsi="Verdana" w:cs="Verdana"/>
          <w:lang w:eastAsia="en-US"/>
        </w:rPr>
        <w:t>, senyor/a</w:t>
      </w:r>
      <w:r w:rsidRPr="0000415E">
        <w:rPr>
          <w:rFonts w:ascii="Verdana" w:eastAsia="Verdana" w:hAnsi="Verdana" w:cs="Verdana"/>
          <w:lang w:eastAsia="en-US"/>
        </w:rPr>
        <w:tab/>
        <w:t>,</w:t>
      </w:r>
    </w:p>
    <w:p w14:paraId="4EED6DE1" w14:textId="0D13F453" w:rsidR="0000415E" w:rsidRPr="0000415E" w:rsidRDefault="0000415E" w:rsidP="0000415E">
      <w:pPr>
        <w:widowControl w:val="0"/>
        <w:tabs>
          <w:tab w:val="left" w:leader="dot" w:pos="9589"/>
        </w:tabs>
        <w:autoSpaceDE w:val="0"/>
        <w:autoSpaceDN w:val="0"/>
        <w:ind w:left="1162" w:right="962"/>
        <w:jc w:val="both"/>
        <w:rPr>
          <w:rFonts w:ascii="Verdana" w:eastAsia="Verdana" w:hAnsi="Verdana" w:cs="Verdana"/>
          <w:lang w:eastAsia="en-US"/>
        </w:rPr>
      </w:pPr>
      <w:r w:rsidRPr="0000415E">
        <w:rPr>
          <w:rFonts w:ascii="Verdana" w:eastAsia="Verdana" w:hAnsi="Verdana" w:cs="Verdana"/>
          <w:lang w:eastAsia="en-US"/>
        </w:rPr>
        <w:t>amb</w:t>
      </w:r>
      <w:r w:rsidRPr="0000415E">
        <w:rPr>
          <w:rFonts w:ascii="Verdana" w:eastAsia="Verdana" w:hAnsi="Verdana" w:cs="Verdana"/>
          <w:spacing w:val="1"/>
          <w:lang w:eastAsia="en-US"/>
        </w:rPr>
        <w:t xml:space="preserve"> </w:t>
      </w:r>
      <w:r w:rsidRPr="0000415E">
        <w:rPr>
          <w:rFonts w:ascii="Verdana" w:eastAsia="Verdana" w:hAnsi="Verdana" w:cs="Verdana"/>
          <w:lang w:eastAsia="en-US"/>
        </w:rPr>
        <w:t>DNI/NIE</w:t>
      </w:r>
      <w:r w:rsidRPr="0000415E">
        <w:rPr>
          <w:rFonts w:ascii="Verdana" w:eastAsia="Verdana" w:hAnsi="Verdana" w:cs="Verdana"/>
          <w:spacing w:val="1"/>
          <w:lang w:eastAsia="en-US"/>
        </w:rPr>
        <w:t xml:space="preserve"> </w:t>
      </w:r>
      <w:r w:rsidRPr="0000415E">
        <w:rPr>
          <w:rFonts w:ascii="Verdana" w:eastAsia="Verdana" w:hAnsi="Verdana" w:cs="Verdana"/>
          <w:lang w:eastAsia="en-US"/>
        </w:rPr>
        <w:t>núm.</w:t>
      </w:r>
      <w:r w:rsidRPr="0000415E">
        <w:rPr>
          <w:rFonts w:ascii="Verdana" w:eastAsia="Verdana" w:hAnsi="Verdana" w:cs="Verdana"/>
          <w:spacing w:val="1"/>
          <w:lang w:eastAsia="en-US"/>
        </w:rPr>
        <w:t xml:space="preserve"> </w:t>
      </w:r>
      <w:r w:rsidRPr="0000415E">
        <w:rPr>
          <w:rFonts w:ascii="Verdana" w:eastAsia="Verdana" w:hAnsi="Verdana" w:cs="Verdana"/>
          <w:lang w:eastAsia="en-US"/>
        </w:rPr>
        <w:t>..............................,</w:t>
      </w:r>
      <w:r w:rsidRPr="0000415E">
        <w:rPr>
          <w:rFonts w:ascii="Verdana" w:eastAsia="Verdana" w:hAnsi="Verdana" w:cs="Verdana"/>
          <w:spacing w:val="1"/>
          <w:lang w:eastAsia="en-US"/>
        </w:rPr>
        <w:t xml:space="preserve"> </w:t>
      </w:r>
      <w:r w:rsidRPr="0000415E">
        <w:rPr>
          <w:rFonts w:ascii="Verdana" w:eastAsia="Verdana" w:hAnsi="Verdana" w:cs="Verdana"/>
          <w:lang w:eastAsia="en-US"/>
        </w:rPr>
        <w:t>en</w:t>
      </w:r>
      <w:r w:rsidRPr="0000415E">
        <w:rPr>
          <w:rFonts w:ascii="Verdana" w:eastAsia="Verdana" w:hAnsi="Verdana" w:cs="Verdana"/>
          <w:spacing w:val="1"/>
          <w:lang w:eastAsia="en-US"/>
        </w:rPr>
        <w:t xml:space="preserve"> </w:t>
      </w:r>
      <w:r w:rsidRPr="0000415E">
        <w:rPr>
          <w:rFonts w:ascii="Verdana" w:eastAsia="Verdana" w:hAnsi="Verdana" w:cs="Verdana"/>
          <w:lang w:eastAsia="en-US"/>
        </w:rPr>
        <w:t>nom</w:t>
      </w:r>
      <w:r w:rsidRPr="0000415E">
        <w:rPr>
          <w:rFonts w:ascii="Verdana" w:eastAsia="Verdana" w:hAnsi="Verdana" w:cs="Verdana"/>
          <w:spacing w:val="1"/>
          <w:lang w:eastAsia="en-US"/>
        </w:rPr>
        <w:t xml:space="preserve"> </w:t>
      </w:r>
      <w:r w:rsidRPr="0000415E">
        <w:rPr>
          <w:rFonts w:ascii="Verdana" w:eastAsia="Verdana" w:hAnsi="Verdana" w:cs="Verdana"/>
          <w:lang w:eastAsia="en-US"/>
        </w:rPr>
        <w:t>propi/en</w:t>
      </w:r>
      <w:r w:rsidRPr="0000415E">
        <w:rPr>
          <w:rFonts w:ascii="Verdana" w:eastAsia="Verdana" w:hAnsi="Verdana" w:cs="Verdana"/>
          <w:spacing w:val="1"/>
          <w:lang w:eastAsia="en-US"/>
        </w:rPr>
        <w:t xml:space="preserve"> </w:t>
      </w:r>
      <w:r w:rsidRPr="0000415E">
        <w:rPr>
          <w:rFonts w:ascii="Verdana" w:eastAsia="Verdana" w:hAnsi="Verdana" w:cs="Verdana"/>
          <w:lang w:eastAsia="en-US"/>
        </w:rPr>
        <w:t>qualitat</w:t>
      </w:r>
      <w:r w:rsidRPr="0000415E">
        <w:rPr>
          <w:rFonts w:ascii="Verdana" w:eastAsia="Verdana" w:hAnsi="Verdana" w:cs="Verdana"/>
          <w:spacing w:val="71"/>
          <w:lang w:eastAsia="en-US"/>
        </w:rPr>
        <w:t xml:space="preserve"> </w:t>
      </w:r>
      <w:r w:rsidRPr="0000415E">
        <w:rPr>
          <w:rFonts w:ascii="Verdana" w:eastAsia="Verdana" w:hAnsi="Verdana" w:cs="Verdana"/>
          <w:lang w:eastAsia="en-US"/>
        </w:rPr>
        <w:t>de</w:t>
      </w:r>
      <w:r w:rsidRPr="0000415E">
        <w:rPr>
          <w:rFonts w:ascii="Verdana" w:eastAsia="Verdana" w:hAnsi="Verdana" w:cs="Verdana"/>
          <w:spacing w:val="1"/>
          <w:lang w:eastAsia="en-US"/>
        </w:rPr>
        <w:t xml:space="preserve"> </w:t>
      </w:r>
      <w:r w:rsidRPr="0000415E">
        <w:rPr>
          <w:rFonts w:ascii="Verdana" w:eastAsia="Verdana" w:hAnsi="Verdana" w:cs="Verdana"/>
          <w:lang w:eastAsia="en-US"/>
        </w:rPr>
        <w:t>representant</w:t>
      </w:r>
      <w:r w:rsidRPr="0000415E">
        <w:rPr>
          <w:rFonts w:ascii="Verdana" w:eastAsia="Verdana" w:hAnsi="Verdana" w:cs="Verdana"/>
          <w:spacing w:val="18"/>
          <w:lang w:eastAsia="en-US"/>
        </w:rPr>
        <w:t xml:space="preserve"> </w:t>
      </w:r>
      <w:r w:rsidRPr="0000415E">
        <w:rPr>
          <w:rFonts w:ascii="Verdana" w:eastAsia="Verdana" w:hAnsi="Verdana" w:cs="Verdana"/>
          <w:lang w:eastAsia="en-US"/>
        </w:rPr>
        <w:t>legal</w:t>
      </w:r>
      <w:r w:rsidRPr="0000415E">
        <w:rPr>
          <w:rFonts w:ascii="Verdana" w:eastAsia="Verdana" w:hAnsi="Verdana" w:cs="Verdana"/>
          <w:spacing w:val="22"/>
          <w:lang w:eastAsia="en-US"/>
        </w:rPr>
        <w:t xml:space="preserve"> </w:t>
      </w:r>
      <w:r w:rsidRPr="0000415E">
        <w:rPr>
          <w:rFonts w:ascii="Verdana" w:eastAsia="Verdana" w:hAnsi="Verdana" w:cs="Verdana"/>
          <w:lang w:eastAsia="en-US"/>
        </w:rPr>
        <w:t>de</w:t>
      </w:r>
      <w:r w:rsidRPr="0000415E">
        <w:rPr>
          <w:rFonts w:ascii="Verdana" w:eastAsia="Verdana" w:hAnsi="Verdana" w:cs="Verdana"/>
          <w:spacing w:val="15"/>
          <w:lang w:eastAsia="en-US"/>
        </w:rPr>
        <w:t xml:space="preserve"> </w:t>
      </w:r>
      <w:r w:rsidRPr="0000415E">
        <w:rPr>
          <w:rFonts w:ascii="Verdana" w:eastAsia="Verdana" w:hAnsi="Verdana" w:cs="Verdana"/>
          <w:lang w:eastAsia="en-US"/>
        </w:rPr>
        <w:t>la</w:t>
      </w:r>
      <w:r w:rsidRPr="0000415E">
        <w:rPr>
          <w:rFonts w:ascii="Verdana" w:eastAsia="Verdana" w:hAnsi="Verdana" w:cs="Verdana"/>
          <w:spacing w:val="16"/>
          <w:lang w:eastAsia="en-US"/>
        </w:rPr>
        <w:t xml:space="preserve"> </w:t>
      </w:r>
      <w:r w:rsidRPr="0000415E">
        <w:rPr>
          <w:rFonts w:ascii="Verdana" w:eastAsia="Verdana" w:hAnsi="Verdana" w:cs="Verdana"/>
          <w:lang w:eastAsia="en-US"/>
        </w:rPr>
        <w:t>persona</w:t>
      </w:r>
      <w:r w:rsidRPr="0000415E">
        <w:rPr>
          <w:rFonts w:ascii="Verdana" w:eastAsia="Verdana" w:hAnsi="Verdana" w:cs="Verdana"/>
          <w:spacing w:val="18"/>
          <w:lang w:eastAsia="en-US"/>
        </w:rPr>
        <w:t xml:space="preserve"> </w:t>
      </w:r>
      <w:r w:rsidRPr="0000415E">
        <w:rPr>
          <w:rFonts w:ascii="Verdana" w:eastAsia="Verdana" w:hAnsi="Verdana" w:cs="Verdana"/>
          <w:lang w:eastAsia="en-US"/>
        </w:rPr>
        <w:t>física/jurídica</w:t>
      </w:r>
      <w:r w:rsidRPr="0000415E">
        <w:rPr>
          <w:rFonts w:ascii="Verdana" w:eastAsia="Verdana" w:hAnsi="Verdana" w:cs="Verdana"/>
          <w:lang w:eastAsia="en-US"/>
        </w:rPr>
        <w:tab/>
      </w:r>
      <w:r w:rsidRPr="0000415E">
        <w:rPr>
          <w:rFonts w:ascii="Verdana" w:eastAsia="Verdana" w:hAnsi="Verdana" w:cs="Verdana"/>
          <w:spacing w:val="-1"/>
          <w:lang w:eastAsia="en-US"/>
        </w:rPr>
        <w:t>,</w:t>
      </w:r>
      <w:r>
        <w:rPr>
          <w:rFonts w:ascii="Verdana" w:eastAsia="Verdana" w:hAnsi="Verdana" w:cs="Verdana"/>
          <w:spacing w:val="-1"/>
          <w:lang w:eastAsia="en-US"/>
        </w:rPr>
        <w:t xml:space="preserve"> </w:t>
      </w:r>
      <w:r w:rsidRPr="0000415E">
        <w:rPr>
          <w:rFonts w:ascii="Verdana" w:eastAsia="Verdana" w:hAnsi="Verdana" w:cs="Verdana"/>
          <w:lang w:eastAsia="en-US"/>
        </w:rPr>
        <w:t>amb</w:t>
      </w:r>
      <w:r w:rsidRPr="0000415E">
        <w:rPr>
          <w:rFonts w:ascii="Verdana" w:eastAsia="Verdana" w:hAnsi="Verdana" w:cs="Verdana"/>
          <w:spacing w:val="15"/>
          <w:lang w:eastAsia="en-US"/>
        </w:rPr>
        <w:t xml:space="preserve"> </w:t>
      </w:r>
      <w:r w:rsidRPr="0000415E">
        <w:rPr>
          <w:rFonts w:ascii="Verdana" w:eastAsia="Verdana" w:hAnsi="Verdana" w:cs="Verdana"/>
          <w:lang w:eastAsia="en-US"/>
        </w:rPr>
        <w:t>NIF</w:t>
      </w:r>
      <w:r w:rsidRPr="0000415E">
        <w:rPr>
          <w:rFonts w:ascii="Verdana" w:eastAsia="Verdana" w:hAnsi="Verdana" w:cs="Verdana"/>
          <w:spacing w:val="14"/>
          <w:lang w:eastAsia="en-US"/>
        </w:rPr>
        <w:t xml:space="preserve"> </w:t>
      </w:r>
      <w:r w:rsidRPr="0000415E">
        <w:rPr>
          <w:rFonts w:ascii="Verdana" w:eastAsia="Verdana" w:hAnsi="Verdana" w:cs="Verdana"/>
          <w:lang w:eastAsia="en-US"/>
        </w:rPr>
        <w:t>........................................,</w:t>
      </w:r>
      <w:r w:rsidRPr="0000415E">
        <w:rPr>
          <w:rFonts w:ascii="Verdana" w:eastAsia="Verdana" w:hAnsi="Verdana" w:cs="Verdana"/>
          <w:spacing w:val="14"/>
          <w:lang w:eastAsia="en-US"/>
        </w:rPr>
        <w:t xml:space="preserve"> </w:t>
      </w:r>
      <w:r w:rsidRPr="0000415E">
        <w:rPr>
          <w:rFonts w:ascii="Verdana" w:eastAsia="Verdana" w:hAnsi="Verdana" w:cs="Verdana"/>
          <w:lang w:eastAsia="en-US"/>
        </w:rPr>
        <w:t>amb</w:t>
      </w:r>
      <w:r w:rsidRPr="0000415E">
        <w:rPr>
          <w:rFonts w:ascii="Verdana" w:eastAsia="Verdana" w:hAnsi="Verdana" w:cs="Verdana"/>
          <w:spacing w:val="14"/>
          <w:lang w:eastAsia="en-US"/>
        </w:rPr>
        <w:t xml:space="preserve"> </w:t>
      </w:r>
      <w:r w:rsidRPr="0000415E">
        <w:rPr>
          <w:rFonts w:ascii="Verdana" w:eastAsia="Verdana" w:hAnsi="Verdana" w:cs="Verdana"/>
          <w:lang w:eastAsia="en-US"/>
        </w:rPr>
        <w:t>l’adreça</w:t>
      </w:r>
      <w:r w:rsidRPr="0000415E">
        <w:rPr>
          <w:rFonts w:ascii="Verdana" w:eastAsia="Verdana" w:hAnsi="Verdana" w:cs="Verdana"/>
          <w:spacing w:val="13"/>
          <w:lang w:eastAsia="en-US"/>
        </w:rPr>
        <w:t xml:space="preserve"> </w:t>
      </w:r>
      <w:r w:rsidRPr="0000415E">
        <w:rPr>
          <w:rFonts w:ascii="Verdana" w:eastAsia="Verdana" w:hAnsi="Verdana" w:cs="Verdana"/>
          <w:lang w:eastAsia="en-US"/>
        </w:rPr>
        <w:t>de</w:t>
      </w:r>
      <w:r w:rsidRPr="0000415E">
        <w:rPr>
          <w:rFonts w:ascii="Verdana" w:eastAsia="Verdana" w:hAnsi="Verdana" w:cs="Verdana"/>
          <w:spacing w:val="14"/>
          <w:lang w:eastAsia="en-US"/>
        </w:rPr>
        <w:t xml:space="preserve"> </w:t>
      </w:r>
      <w:r w:rsidRPr="0000415E">
        <w:rPr>
          <w:rFonts w:ascii="Verdana" w:eastAsia="Verdana" w:hAnsi="Verdana" w:cs="Verdana"/>
          <w:lang w:eastAsia="en-US"/>
        </w:rPr>
        <w:t>correu</w:t>
      </w:r>
      <w:r w:rsidRPr="0000415E">
        <w:rPr>
          <w:rFonts w:ascii="Verdana" w:eastAsia="Verdana" w:hAnsi="Verdana" w:cs="Verdana"/>
          <w:spacing w:val="15"/>
          <w:lang w:eastAsia="en-US"/>
        </w:rPr>
        <w:t xml:space="preserve"> </w:t>
      </w:r>
      <w:r w:rsidRPr="0000415E">
        <w:rPr>
          <w:rFonts w:ascii="Verdana" w:eastAsia="Verdana" w:hAnsi="Verdana" w:cs="Verdana"/>
          <w:lang w:eastAsia="en-US"/>
        </w:rPr>
        <w:t>electrònic</w:t>
      </w:r>
      <w:r w:rsidRPr="0000415E">
        <w:rPr>
          <w:rFonts w:ascii="Verdana" w:eastAsia="Verdana" w:hAnsi="Verdana" w:cs="Verdana"/>
          <w:spacing w:val="13"/>
          <w:lang w:eastAsia="en-US"/>
        </w:rPr>
        <w:t xml:space="preserve"> </w:t>
      </w:r>
      <w:r w:rsidRPr="0000415E">
        <w:rPr>
          <w:rFonts w:ascii="Verdana" w:eastAsia="Verdana" w:hAnsi="Verdana" w:cs="Verdana"/>
          <w:lang w:eastAsia="en-US"/>
        </w:rPr>
        <w:t>per</w:t>
      </w:r>
      <w:r w:rsidRPr="0000415E">
        <w:rPr>
          <w:rFonts w:ascii="Verdana" w:eastAsia="Verdana" w:hAnsi="Verdana" w:cs="Verdana"/>
          <w:spacing w:val="14"/>
          <w:lang w:eastAsia="en-US"/>
        </w:rPr>
        <w:t xml:space="preserve"> </w:t>
      </w:r>
      <w:r w:rsidRPr="0000415E">
        <w:rPr>
          <w:rFonts w:ascii="Verdana" w:eastAsia="Verdana" w:hAnsi="Verdana" w:cs="Verdana"/>
          <w:lang w:eastAsia="en-US"/>
        </w:rPr>
        <w:t>rebre</w:t>
      </w:r>
      <w:r>
        <w:rPr>
          <w:rFonts w:ascii="Verdana" w:eastAsia="Verdana" w:hAnsi="Verdana" w:cs="Verdana"/>
          <w:lang w:eastAsia="en-US"/>
        </w:rPr>
        <w:t xml:space="preserve"> </w:t>
      </w:r>
      <w:r w:rsidRPr="0000415E">
        <w:rPr>
          <w:rFonts w:ascii="Verdana" w:eastAsia="Verdana" w:hAnsi="Verdana" w:cs="Verdana"/>
          <w:szCs w:val="22"/>
          <w:lang w:eastAsia="en-US"/>
        </w:rPr>
        <w:t>les comunicacions electròniques (...........................@.................),</w:t>
      </w:r>
      <w:r w:rsidRPr="0000415E">
        <w:rPr>
          <w:rFonts w:ascii="Verdana" w:eastAsia="Verdana" w:hAnsi="Verdana" w:cs="Verdana"/>
          <w:spacing w:val="1"/>
          <w:szCs w:val="22"/>
          <w:lang w:eastAsia="en-US"/>
        </w:rPr>
        <w:t xml:space="preserve"> </w:t>
      </w:r>
      <w:r w:rsidRPr="0000415E">
        <w:rPr>
          <w:rFonts w:ascii="Verdana" w:eastAsia="Verdana" w:hAnsi="Verdana" w:cs="Verdana"/>
          <w:szCs w:val="22"/>
          <w:lang w:eastAsia="en-US"/>
        </w:rPr>
        <w:t>i</w:t>
      </w:r>
      <w:r w:rsidRPr="0000415E">
        <w:rPr>
          <w:rFonts w:ascii="Verdana" w:eastAsia="Verdana" w:hAnsi="Verdana" w:cs="Verdana"/>
          <w:spacing w:val="70"/>
          <w:szCs w:val="22"/>
          <w:lang w:eastAsia="en-US"/>
        </w:rPr>
        <w:t xml:space="preserve"> </w:t>
      </w:r>
      <w:r w:rsidRPr="0000415E">
        <w:rPr>
          <w:rFonts w:ascii="Verdana" w:eastAsia="Verdana" w:hAnsi="Verdana" w:cs="Verdana"/>
          <w:szCs w:val="22"/>
          <w:lang w:eastAsia="en-US"/>
        </w:rPr>
        <w:t>als efectes</w:t>
      </w:r>
      <w:r w:rsidRPr="0000415E">
        <w:rPr>
          <w:rFonts w:ascii="Verdana" w:eastAsia="Verdana" w:hAnsi="Verdana" w:cs="Verdana"/>
          <w:spacing w:val="1"/>
          <w:szCs w:val="22"/>
          <w:lang w:eastAsia="en-US"/>
        </w:rPr>
        <w:t xml:space="preserve"> </w:t>
      </w:r>
      <w:r w:rsidRPr="0000415E">
        <w:rPr>
          <w:rFonts w:ascii="Verdana" w:eastAsia="Verdana" w:hAnsi="Verdana" w:cs="Verdana"/>
          <w:szCs w:val="22"/>
          <w:lang w:eastAsia="en-US"/>
        </w:rPr>
        <w:t xml:space="preserve">de donar compliment a les obligacions corresponents dins la </w:t>
      </w:r>
      <w:r w:rsidRPr="0000415E">
        <w:rPr>
          <w:rFonts w:ascii="Verdana" w:eastAsia="Verdana" w:hAnsi="Verdana" w:cs="Verdana"/>
          <w:b/>
          <w:szCs w:val="22"/>
          <w:lang w:eastAsia="en-US"/>
        </w:rPr>
        <w:t>Condició Especial</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d’Execució</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”Igualtat</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d’Oportunitats</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i</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no-discriminació</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de</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les</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persones</w:t>
      </w:r>
      <w:r w:rsidRPr="0000415E">
        <w:rPr>
          <w:rFonts w:ascii="Verdana" w:eastAsia="Verdana" w:hAnsi="Verdana" w:cs="Verdana"/>
          <w:b/>
          <w:spacing w:val="1"/>
          <w:szCs w:val="22"/>
          <w:lang w:eastAsia="en-US"/>
        </w:rPr>
        <w:t xml:space="preserve"> </w:t>
      </w:r>
      <w:r w:rsidRPr="0000415E">
        <w:rPr>
          <w:rFonts w:ascii="Verdana" w:eastAsia="Verdana" w:hAnsi="Verdana" w:cs="Verdana"/>
          <w:b/>
          <w:szCs w:val="22"/>
          <w:lang w:eastAsia="en-US"/>
        </w:rPr>
        <w:t xml:space="preserve">LGTBQIA+”      </w:t>
      </w:r>
      <w:r w:rsidRPr="0000415E">
        <w:rPr>
          <w:rFonts w:ascii="Verdana" w:eastAsia="Verdana" w:hAnsi="Verdana" w:cs="Verdana"/>
          <w:b/>
          <w:spacing w:val="15"/>
          <w:szCs w:val="22"/>
          <w:lang w:eastAsia="en-US"/>
        </w:rPr>
        <w:t xml:space="preserve"> </w:t>
      </w:r>
      <w:r w:rsidRPr="0000415E">
        <w:rPr>
          <w:rFonts w:ascii="Verdana" w:eastAsia="Verdana" w:hAnsi="Verdana" w:cs="Verdana"/>
          <w:szCs w:val="22"/>
          <w:lang w:eastAsia="en-US"/>
        </w:rPr>
        <w:t xml:space="preserve">establerta     </w:t>
      </w:r>
      <w:r w:rsidRPr="0000415E">
        <w:rPr>
          <w:rFonts w:ascii="Verdana" w:eastAsia="Verdana" w:hAnsi="Verdana" w:cs="Verdana"/>
          <w:spacing w:val="68"/>
          <w:szCs w:val="22"/>
          <w:lang w:eastAsia="en-US"/>
        </w:rPr>
        <w:t xml:space="preserve"> </w:t>
      </w:r>
      <w:r w:rsidRPr="0000415E">
        <w:rPr>
          <w:rFonts w:ascii="Verdana" w:eastAsia="Verdana" w:hAnsi="Verdana" w:cs="Verdana"/>
          <w:szCs w:val="22"/>
          <w:lang w:eastAsia="en-US"/>
        </w:rPr>
        <w:t xml:space="preserve">en       el      </w:t>
      </w:r>
      <w:r w:rsidRPr="0000415E">
        <w:rPr>
          <w:rFonts w:ascii="Verdana" w:eastAsia="Verdana" w:hAnsi="Verdana" w:cs="Verdana"/>
          <w:spacing w:val="1"/>
          <w:szCs w:val="22"/>
          <w:lang w:eastAsia="en-US"/>
        </w:rPr>
        <w:t xml:space="preserve"> </w:t>
      </w:r>
      <w:r w:rsidRPr="0000415E">
        <w:rPr>
          <w:rFonts w:ascii="Verdana" w:eastAsia="Verdana" w:hAnsi="Verdana" w:cs="Verdana"/>
          <w:szCs w:val="22"/>
          <w:lang w:eastAsia="en-US"/>
        </w:rPr>
        <w:t xml:space="preserve">procediment     </w:t>
      </w:r>
      <w:r w:rsidRPr="0000415E">
        <w:rPr>
          <w:rFonts w:ascii="Verdana" w:eastAsia="Verdana" w:hAnsi="Verdana" w:cs="Verdana"/>
          <w:spacing w:val="70"/>
          <w:szCs w:val="22"/>
          <w:lang w:eastAsia="en-US"/>
        </w:rPr>
        <w:t xml:space="preserve"> </w:t>
      </w:r>
      <w:r w:rsidRPr="0000415E">
        <w:rPr>
          <w:rFonts w:ascii="Verdana" w:eastAsia="Verdana" w:hAnsi="Verdana" w:cs="Verdana"/>
          <w:szCs w:val="22"/>
          <w:lang w:eastAsia="en-US"/>
        </w:rPr>
        <w:t>d'adjudicaci</w:t>
      </w:r>
      <w:r>
        <w:rPr>
          <w:rFonts w:ascii="Verdana" w:eastAsia="Verdana" w:hAnsi="Verdana" w:cs="Verdana"/>
          <w:szCs w:val="22"/>
          <w:lang w:eastAsia="en-US"/>
        </w:rPr>
        <w:t>ó d</w:t>
      </w:r>
      <w:r w:rsidRPr="0000415E">
        <w:rPr>
          <w:rFonts w:ascii="Verdana" w:eastAsia="Verdana" w:hAnsi="Verdana" w:cs="Verdana"/>
          <w:szCs w:val="22"/>
          <w:lang w:eastAsia="en-US"/>
        </w:rPr>
        <w:t>e</w:t>
      </w:r>
      <w:r>
        <w:rPr>
          <w:rFonts w:ascii="Verdana" w:eastAsia="Verdana" w:hAnsi="Verdana" w:cs="Verdana"/>
          <w:szCs w:val="22"/>
          <w:lang w:eastAsia="en-US"/>
        </w:rPr>
        <w:t xml:space="preserve"> </w:t>
      </w:r>
      <w:r w:rsidRPr="0000415E">
        <w:rPr>
          <w:rFonts w:ascii="Verdana" w:eastAsia="Verdana" w:hAnsi="Verdana" w:cs="Verdana"/>
          <w:lang w:eastAsia="en-US"/>
        </w:rPr>
        <w:t>..................................................................</w:t>
      </w:r>
      <w:r w:rsidRPr="0000415E">
        <w:rPr>
          <w:rFonts w:ascii="Verdana" w:eastAsia="Verdana" w:hAnsi="Verdana" w:cs="Verdana"/>
          <w:spacing w:val="26"/>
          <w:lang w:eastAsia="en-US"/>
        </w:rPr>
        <w:t xml:space="preserve"> </w:t>
      </w:r>
      <w:r w:rsidRPr="0000415E">
        <w:rPr>
          <w:rFonts w:ascii="Verdana" w:eastAsia="Verdana" w:hAnsi="Verdana" w:cs="Verdana"/>
          <w:lang w:eastAsia="en-US"/>
        </w:rPr>
        <w:t>codi</w:t>
      </w:r>
      <w:r w:rsidRPr="0000415E">
        <w:rPr>
          <w:rFonts w:ascii="Verdana" w:eastAsia="Verdana" w:hAnsi="Verdana" w:cs="Verdana"/>
          <w:spacing w:val="26"/>
          <w:lang w:eastAsia="en-US"/>
        </w:rPr>
        <w:t xml:space="preserve"> </w:t>
      </w:r>
      <w:r w:rsidRPr="0000415E">
        <w:rPr>
          <w:rFonts w:ascii="Verdana" w:eastAsia="Verdana" w:hAnsi="Verdana" w:cs="Verdana"/>
          <w:lang w:eastAsia="en-US"/>
        </w:rPr>
        <w:t>de</w:t>
      </w:r>
      <w:r w:rsidRPr="0000415E">
        <w:rPr>
          <w:rFonts w:ascii="Verdana" w:eastAsia="Verdana" w:hAnsi="Verdana" w:cs="Verdana"/>
          <w:spacing w:val="25"/>
          <w:lang w:eastAsia="en-US"/>
        </w:rPr>
        <w:t xml:space="preserve"> </w:t>
      </w:r>
      <w:r w:rsidRPr="0000415E">
        <w:rPr>
          <w:rFonts w:ascii="Verdana" w:eastAsia="Verdana" w:hAnsi="Verdana" w:cs="Verdana"/>
          <w:lang w:eastAsia="en-US"/>
        </w:rPr>
        <w:t>Contracte</w:t>
      </w:r>
      <w:r w:rsidRPr="0000415E">
        <w:rPr>
          <w:rFonts w:ascii="Verdana" w:eastAsia="Verdana" w:hAnsi="Verdana" w:cs="Verdana"/>
          <w:lang w:eastAsia="en-US"/>
        </w:rPr>
        <w:tab/>
      </w:r>
      <w:r>
        <w:rPr>
          <w:rFonts w:ascii="Verdana" w:eastAsia="Verdana" w:hAnsi="Verdana" w:cs="Verdana"/>
          <w:lang w:eastAsia="en-US"/>
        </w:rPr>
        <w:t xml:space="preserve">, </w:t>
      </w:r>
      <w:r w:rsidRPr="0000415E">
        <w:rPr>
          <w:rFonts w:ascii="Verdana" w:eastAsia="Verdana" w:hAnsi="Verdana" w:cs="Verdana"/>
          <w:lang w:eastAsia="en-US"/>
        </w:rPr>
        <w:t>núm.</w:t>
      </w:r>
      <w:r w:rsidRPr="0000415E">
        <w:rPr>
          <w:rFonts w:ascii="Verdana" w:eastAsia="Verdana" w:hAnsi="Verdana" w:cs="Verdana"/>
          <w:spacing w:val="-4"/>
          <w:lang w:eastAsia="en-US"/>
        </w:rPr>
        <w:t xml:space="preserve"> </w:t>
      </w:r>
      <w:r w:rsidRPr="0000415E">
        <w:rPr>
          <w:rFonts w:ascii="Verdana" w:eastAsia="Verdana" w:hAnsi="Verdana" w:cs="Verdana"/>
          <w:lang w:eastAsia="en-US"/>
        </w:rPr>
        <w:t>Expedient</w:t>
      </w:r>
      <w:r w:rsidRPr="0000415E">
        <w:rPr>
          <w:rFonts w:ascii="Verdana" w:eastAsia="Verdana" w:hAnsi="Verdana" w:cs="Verdana"/>
          <w:spacing w:val="-3"/>
          <w:lang w:eastAsia="en-US"/>
        </w:rPr>
        <w:t xml:space="preserve"> </w:t>
      </w:r>
      <w:r w:rsidRPr="0000415E">
        <w:rPr>
          <w:rFonts w:ascii="Verdana" w:eastAsia="Verdana" w:hAnsi="Verdana" w:cs="Verdana"/>
          <w:lang w:eastAsia="en-US"/>
        </w:rPr>
        <w:t>.................</w:t>
      </w:r>
    </w:p>
    <w:p w14:paraId="059D2F4E" w14:textId="77777777" w:rsidR="0000415E" w:rsidRPr="0000415E" w:rsidRDefault="0000415E" w:rsidP="0000415E">
      <w:pPr>
        <w:widowControl w:val="0"/>
        <w:autoSpaceDE w:val="0"/>
        <w:autoSpaceDN w:val="0"/>
        <w:rPr>
          <w:rFonts w:ascii="Verdana" w:eastAsia="Verdana" w:hAnsi="Verdana" w:cs="Verdana"/>
          <w:sz w:val="24"/>
          <w:lang w:eastAsia="en-US"/>
        </w:rPr>
      </w:pPr>
    </w:p>
    <w:p w14:paraId="14221A68" w14:textId="77777777" w:rsidR="0000415E" w:rsidRPr="0000415E" w:rsidRDefault="0000415E" w:rsidP="0000415E">
      <w:pPr>
        <w:widowControl w:val="0"/>
        <w:autoSpaceDE w:val="0"/>
        <w:autoSpaceDN w:val="0"/>
        <w:spacing w:before="146"/>
        <w:ind w:left="1274" w:right="937"/>
        <w:jc w:val="center"/>
        <w:outlineLvl w:val="1"/>
        <w:rPr>
          <w:rFonts w:ascii="Verdana" w:eastAsia="Verdana" w:hAnsi="Verdana" w:cs="Verdana"/>
          <w:b/>
          <w:bCs/>
          <w:u w:color="000000"/>
          <w:lang w:eastAsia="en-US"/>
        </w:rPr>
      </w:pPr>
      <w:r w:rsidRPr="0000415E">
        <w:rPr>
          <w:rFonts w:ascii="Verdana" w:eastAsia="Verdana" w:hAnsi="Verdana" w:cs="Verdana"/>
          <w:b/>
          <w:bCs/>
          <w:u w:color="000000"/>
          <w:lang w:eastAsia="en-US"/>
        </w:rPr>
        <w:t>DECLARA</w:t>
      </w:r>
      <w:r w:rsidRPr="0000415E">
        <w:rPr>
          <w:rFonts w:ascii="Verdana" w:eastAsia="Verdana" w:hAnsi="Verdana" w:cs="Verdana"/>
          <w:b/>
          <w:bCs/>
          <w:spacing w:val="-5"/>
          <w:u w:color="000000"/>
          <w:lang w:eastAsia="en-US"/>
        </w:rPr>
        <w:t xml:space="preserve"> </w:t>
      </w:r>
      <w:r w:rsidRPr="0000415E">
        <w:rPr>
          <w:rFonts w:ascii="Verdana" w:eastAsia="Verdana" w:hAnsi="Verdana" w:cs="Verdana"/>
          <w:b/>
          <w:bCs/>
          <w:u w:color="000000"/>
          <w:lang w:eastAsia="en-US"/>
        </w:rPr>
        <w:t>SOTA</w:t>
      </w:r>
      <w:r w:rsidRPr="0000415E">
        <w:rPr>
          <w:rFonts w:ascii="Verdana" w:eastAsia="Verdana" w:hAnsi="Verdana" w:cs="Verdana"/>
          <w:b/>
          <w:bCs/>
          <w:spacing w:val="-5"/>
          <w:u w:color="000000"/>
          <w:lang w:eastAsia="en-US"/>
        </w:rPr>
        <w:t xml:space="preserve"> </w:t>
      </w:r>
      <w:r w:rsidRPr="0000415E">
        <w:rPr>
          <w:rFonts w:ascii="Verdana" w:eastAsia="Verdana" w:hAnsi="Verdana" w:cs="Verdana"/>
          <w:b/>
          <w:bCs/>
          <w:u w:color="000000"/>
          <w:lang w:eastAsia="en-US"/>
        </w:rPr>
        <w:t>LA</w:t>
      </w:r>
      <w:r w:rsidRPr="0000415E">
        <w:rPr>
          <w:rFonts w:ascii="Verdana" w:eastAsia="Verdana" w:hAnsi="Verdana" w:cs="Verdana"/>
          <w:b/>
          <w:bCs/>
          <w:spacing w:val="-4"/>
          <w:u w:color="000000"/>
          <w:lang w:eastAsia="en-US"/>
        </w:rPr>
        <w:t xml:space="preserve"> </w:t>
      </w:r>
      <w:r w:rsidRPr="0000415E">
        <w:rPr>
          <w:rFonts w:ascii="Verdana" w:eastAsia="Verdana" w:hAnsi="Verdana" w:cs="Verdana"/>
          <w:b/>
          <w:bCs/>
          <w:u w:color="000000"/>
          <w:lang w:eastAsia="en-US"/>
        </w:rPr>
        <w:t>SEVA</w:t>
      </w:r>
      <w:r w:rsidRPr="0000415E">
        <w:rPr>
          <w:rFonts w:ascii="Verdana" w:eastAsia="Verdana" w:hAnsi="Verdana" w:cs="Verdana"/>
          <w:b/>
          <w:bCs/>
          <w:spacing w:val="-5"/>
          <w:u w:color="000000"/>
          <w:lang w:eastAsia="en-US"/>
        </w:rPr>
        <w:t xml:space="preserve"> </w:t>
      </w:r>
      <w:r w:rsidRPr="0000415E">
        <w:rPr>
          <w:rFonts w:ascii="Verdana" w:eastAsia="Verdana" w:hAnsi="Verdana" w:cs="Verdana"/>
          <w:b/>
          <w:bCs/>
          <w:u w:color="000000"/>
          <w:lang w:eastAsia="en-US"/>
        </w:rPr>
        <w:t>RESPONSABILITAT</w:t>
      </w:r>
    </w:p>
    <w:p w14:paraId="7B5BB69C" w14:textId="77777777" w:rsidR="0000415E" w:rsidRPr="0000415E" w:rsidRDefault="0000415E" w:rsidP="0000415E">
      <w:pPr>
        <w:widowControl w:val="0"/>
        <w:autoSpaceDE w:val="0"/>
        <w:autoSpaceDN w:val="0"/>
        <w:rPr>
          <w:rFonts w:ascii="Verdana" w:eastAsia="Verdana" w:hAnsi="Verdana" w:cs="Verdana"/>
          <w:b/>
          <w:sz w:val="24"/>
          <w:lang w:eastAsia="en-US"/>
        </w:rPr>
      </w:pPr>
    </w:p>
    <w:p w14:paraId="08796CAC" w14:textId="77777777" w:rsidR="0000415E" w:rsidRPr="0000415E" w:rsidRDefault="0000415E" w:rsidP="0000415E">
      <w:pPr>
        <w:widowControl w:val="0"/>
        <w:autoSpaceDE w:val="0"/>
        <w:autoSpaceDN w:val="0"/>
        <w:spacing w:before="195"/>
        <w:ind w:left="1162"/>
        <w:jc w:val="both"/>
        <w:rPr>
          <w:rFonts w:ascii="Verdana" w:eastAsia="Verdana" w:hAnsi="Verdana" w:cs="Verdana"/>
          <w:lang w:eastAsia="en-US"/>
        </w:rPr>
      </w:pPr>
      <w:r w:rsidRPr="0000415E">
        <w:rPr>
          <w:rFonts w:ascii="Verdana" w:eastAsia="Verdana" w:hAnsi="Verdana" w:cs="Verdana"/>
          <w:lang w:eastAsia="en-US"/>
        </w:rPr>
        <w:t>Que</w:t>
      </w:r>
      <w:r w:rsidRPr="0000415E">
        <w:rPr>
          <w:rFonts w:ascii="Verdana" w:eastAsia="Verdana" w:hAnsi="Verdana" w:cs="Verdana"/>
          <w:spacing w:val="-5"/>
          <w:lang w:eastAsia="en-US"/>
        </w:rPr>
        <w:t xml:space="preserve"> </w:t>
      </w:r>
      <w:r w:rsidRPr="0000415E">
        <w:rPr>
          <w:rFonts w:ascii="Verdana" w:eastAsia="Verdana" w:hAnsi="Verdana" w:cs="Verdana"/>
          <w:lang w:eastAsia="en-US"/>
        </w:rPr>
        <w:t>l’entitat</w:t>
      </w:r>
      <w:r w:rsidRPr="0000415E">
        <w:rPr>
          <w:rFonts w:ascii="Verdana" w:eastAsia="Verdana" w:hAnsi="Verdana" w:cs="Verdana"/>
          <w:spacing w:val="-3"/>
          <w:lang w:eastAsia="en-US"/>
        </w:rPr>
        <w:t xml:space="preserve"> </w:t>
      </w:r>
      <w:r w:rsidRPr="0000415E">
        <w:rPr>
          <w:rFonts w:ascii="Verdana" w:eastAsia="Verdana" w:hAnsi="Verdana" w:cs="Verdana"/>
          <w:lang w:eastAsia="en-US"/>
        </w:rPr>
        <w:t>que</w:t>
      </w:r>
      <w:r w:rsidRPr="0000415E">
        <w:rPr>
          <w:rFonts w:ascii="Verdana" w:eastAsia="Verdana" w:hAnsi="Verdana" w:cs="Verdana"/>
          <w:spacing w:val="-5"/>
          <w:lang w:eastAsia="en-US"/>
        </w:rPr>
        <w:t xml:space="preserve"> </w:t>
      </w:r>
      <w:r w:rsidRPr="0000415E">
        <w:rPr>
          <w:rFonts w:ascii="Verdana" w:eastAsia="Verdana" w:hAnsi="Verdana" w:cs="Verdana"/>
          <w:lang w:eastAsia="en-US"/>
        </w:rPr>
        <w:t>representa:</w:t>
      </w:r>
    </w:p>
    <w:p w14:paraId="354AA879" w14:textId="77777777" w:rsidR="0000415E" w:rsidRPr="0000415E" w:rsidRDefault="0000415E" w:rsidP="0000415E">
      <w:pPr>
        <w:widowControl w:val="0"/>
        <w:autoSpaceDE w:val="0"/>
        <w:autoSpaceDN w:val="0"/>
        <w:spacing w:before="10"/>
        <w:rPr>
          <w:rFonts w:ascii="Verdana" w:eastAsia="Verdana" w:hAnsi="Verdana" w:cs="Verdana"/>
          <w:sz w:val="19"/>
          <w:lang w:eastAsia="en-US"/>
        </w:rPr>
      </w:pPr>
    </w:p>
    <w:p w14:paraId="0C2E0752" w14:textId="191A41D8" w:rsidR="0000415E" w:rsidRPr="0000415E" w:rsidRDefault="0000415E" w:rsidP="0000415E">
      <w:pPr>
        <w:widowControl w:val="0"/>
        <w:autoSpaceDE w:val="0"/>
        <w:autoSpaceDN w:val="0"/>
        <w:spacing w:line="243" w:lineRule="exact"/>
        <w:ind w:left="1162"/>
        <w:jc w:val="both"/>
        <w:rPr>
          <w:rFonts w:ascii="Verdana" w:eastAsia="Verdana" w:hAnsi="Verdana" w:cs="Verdana"/>
          <w:szCs w:val="22"/>
          <w:lang w:eastAsia="en-US"/>
        </w:rPr>
      </w:pPr>
      <w:r w:rsidRPr="0000415E">
        <w:rPr>
          <w:rFonts w:ascii="Verdana" w:eastAsia="Verdana" w:hAnsi="Verdana" w:cs="Verdana"/>
          <w:szCs w:val="22"/>
          <w:lang w:eastAsia="en-US"/>
        </w:rPr>
        <w:t>Aporta</w:t>
      </w:r>
      <w:r w:rsidRPr="0000415E">
        <w:rPr>
          <w:rFonts w:ascii="Verdana" w:eastAsia="Verdana" w:hAnsi="Verdana" w:cs="Verdana"/>
          <w:spacing w:val="22"/>
          <w:szCs w:val="22"/>
          <w:lang w:eastAsia="en-US"/>
        </w:rPr>
        <w:t xml:space="preserve"> </w:t>
      </w:r>
      <w:r w:rsidRPr="0000415E">
        <w:rPr>
          <w:rFonts w:ascii="Verdana" w:eastAsia="Verdana" w:hAnsi="Verdana" w:cs="Verdana"/>
          <w:szCs w:val="22"/>
          <w:lang w:eastAsia="en-US"/>
        </w:rPr>
        <w:t>el</w:t>
      </w:r>
      <w:r w:rsidRPr="0000415E">
        <w:rPr>
          <w:rFonts w:ascii="Verdana" w:eastAsia="Verdana" w:hAnsi="Verdana" w:cs="Verdana"/>
          <w:spacing w:val="25"/>
          <w:szCs w:val="22"/>
          <w:lang w:eastAsia="en-US"/>
        </w:rPr>
        <w:t xml:space="preserve"> </w:t>
      </w:r>
      <w:r w:rsidRPr="0000415E">
        <w:rPr>
          <w:rFonts w:ascii="Verdana" w:eastAsia="Verdana" w:hAnsi="Verdana" w:cs="Verdana"/>
          <w:i/>
          <w:szCs w:val="22"/>
          <w:lang w:eastAsia="en-US"/>
        </w:rPr>
        <w:t>[protocol,</w:t>
      </w:r>
      <w:r w:rsidRPr="0000415E">
        <w:rPr>
          <w:rFonts w:ascii="Verdana" w:eastAsia="Verdana" w:hAnsi="Verdana" w:cs="Verdana"/>
          <w:i/>
          <w:spacing w:val="22"/>
          <w:szCs w:val="22"/>
          <w:lang w:eastAsia="en-US"/>
        </w:rPr>
        <w:t xml:space="preserve"> </w:t>
      </w:r>
      <w:r w:rsidRPr="0000415E">
        <w:rPr>
          <w:rFonts w:ascii="Verdana" w:eastAsia="Verdana" w:hAnsi="Verdana" w:cs="Verdana"/>
          <w:i/>
          <w:szCs w:val="22"/>
          <w:lang w:eastAsia="en-US"/>
        </w:rPr>
        <w:t>pla</w:t>
      </w:r>
      <w:r w:rsidRPr="0000415E">
        <w:rPr>
          <w:rFonts w:ascii="Verdana" w:eastAsia="Verdana" w:hAnsi="Verdana" w:cs="Verdana"/>
          <w:i/>
          <w:spacing w:val="24"/>
          <w:szCs w:val="22"/>
          <w:lang w:eastAsia="en-US"/>
        </w:rPr>
        <w:t xml:space="preserve"> </w:t>
      </w:r>
      <w:r w:rsidRPr="0000415E">
        <w:rPr>
          <w:rFonts w:ascii="Verdana" w:eastAsia="Verdana" w:hAnsi="Verdana" w:cs="Verdana"/>
          <w:i/>
          <w:szCs w:val="22"/>
          <w:lang w:eastAsia="en-US"/>
        </w:rPr>
        <w:t>d’actuació,</w:t>
      </w:r>
      <w:r w:rsidRPr="0000415E">
        <w:rPr>
          <w:rFonts w:ascii="Verdana" w:eastAsia="Verdana" w:hAnsi="Verdana" w:cs="Verdana"/>
          <w:i/>
          <w:spacing w:val="21"/>
          <w:szCs w:val="22"/>
          <w:lang w:eastAsia="en-US"/>
        </w:rPr>
        <w:t xml:space="preserve"> </w:t>
      </w:r>
      <w:r w:rsidRPr="0000415E">
        <w:rPr>
          <w:rFonts w:ascii="Verdana" w:eastAsia="Verdana" w:hAnsi="Verdana" w:cs="Verdana"/>
          <w:i/>
          <w:szCs w:val="22"/>
          <w:lang w:eastAsia="en-US"/>
        </w:rPr>
        <w:t>document]</w:t>
      </w:r>
      <w:r w:rsidRPr="0000415E">
        <w:rPr>
          <w:rFonts w:ascii="Verdana" w:eastAsia="Verdana" w:hAnsi="Verdana" w:cs="Verdana"/>
          <w:i/>
          <w:spacing w:val="28"/>
          <w:szCs w:val="22"/>
          <w:lang w:eastAsia="en-US"/>
        </w:rPr>
        <w:t xml:space="preserve"> </w:t>
      </w:r>
      <w:r w:rsidRPr="0000415E">
        <w:rPr>
          <w:rFonts w:ascii="Verdana" w:eastAsia="Verdana" w:hAnsi="Verdana" w:cs="Verdana"/>
          <w:szCs w:val="22"/>
          <w:lang w:eastAsia="en-US"/>
        </w:rPr>
        <w:t>.............................................</w:t>
      </w:r>
    </w:p>
    <w:p w14:paraId="5CDB94B4" w14:textId="77777777" w:rsidR="0000415E" w:rsidRPr="0000415E" w:rsidRDefault="0000415E" w:rsidP="0000415E">
      <w:pPr>
        <w:widowControl w:val="0"/>
        <w:autoSpaceDE w:val="0"/>
        <w:autoSpaceDN w:val="0"/>
        <w:ind w:left="1162" w:right="955"/>
        <w:jc w:val="both"/>
        <w:rPr>
          <w:rFonts w:ascii="Verdana" w:eastAsia="Verdana" w:hAnsi="Verdana" w:cs="Verdana"/>
          <w:lang w:eastAsia="en-US"/>
        </w:rPr>
      </w:pPr>
      <w:r w:rsidRPr="0000415E">
        <w:rPr>
          <w:rFonts w:ascii="Verdana" w:eastAsia="Verdana" w:hAnsi="Verdana" w:cs="Verdana"/>
          <w:lang w:eastAsia="en-US"/>
        </w:rPr>
        <w:t>on es detallen les mesures que aplicarà en l’execució del contracte per garantir la</w:t>
      </w:r>
      <w:r w:rsidRPr="0000415E">
        <w:rPr>
          <w:rFonts w:ascii="Verdana" w:eastAsia="Verdana" w:hAnsi="Verdana" w:cs="Verdana"/>
          <w:spacing w:val="1"/>
          <w:lang w:eastAsia="en-US"/>
        </w:rPr>
        <w:t xml:space="preserve"> </w:t>
      </w:r>
      <w:r w:rsidRPr="0000415E">
        <w:rPr>
          <w:rFonts w:ascii="Verdana" w:eastAsia="Verdana" w:hAnsi="Verdana" w:cs="Verdana"/>
          <w:lang w:eastAsia="en-US"/>
        </w:rPr>
        <w:t>igualtat d’oportunitats i no-discriminació de les persones LGTBQIA+, incloent entre</w:t>
      </w:r>
      <w:r w:rsidRPr="0000415E">
        <w:rPr>
          <w:rFonts w:ascii="Verdana" w:eastAsia="Verdana" w:hAnsi="Verdana" w:cs="Verdana"/>
          <w:spacing w:val="1"/>
          <w:lang w:eastAsia="en-US"/>
        </w:rPr>
        <w:t xml:space="preserve"> </w:t>
      </w:r>
      <w:r w:rsidRPr="0000415E">
        <w:rPr>
          <w:rFonts w:ascii="Verdana" w:eastAsia="Verdana" w:hAnsi="Verdana" w:cs="Verdana"/>
          <w:lang w:eastAsia="en-US"/>
        </w:rPr>
        <w:t xml:space="preserve">elles </w:t>
      </w:r>
      <w:r w:rsidRPr="0000415E">
        <w:rPr>
          <w:rFonts w:ascii="Verdana" w:eastAsia="Verdana" w:hAnsi="Verdana" w:cs="Verdana"/>
          <w:b/>
          <w:lang w:eastAsia="en-US"/>
        </w:rPr>
        <w:t xml:space="preserve">la formació del personal </w:t>
      </w:r>
      <w:r w:rsidRPr="0000415E">
        <w:rPr>
          <w:rFonts w:ascii="Verdana" w:eastAsia="Verdana" w:hAnsi="Verdana" w:cs="Verdana"/>
          <w:lang w:eastAsia="en-US"/>
        </w:rPr>
        <w:t>adscrit a l’execució del contracte en continguts</w:t>
      </w:r>
      <w:r w:rsidRPr="0000415E">
        <w:rPr>
          <w:rFonts w:ascii="Verdana" w:eastAsia="Verdana" w:hAnsi="Verdana" w:cs="Verdana"/>
          <w:spacing w:val="1"/>
          <w:lang w:eastAsia="en-US"/>
        </w:rPr>
        <w:t xml:space="preserve"> </w:t>
      </w:r>
      <w:r w:rsidRPr="0000415E">
        <w:rPr>
          <w:rFonts w:ascii="Verdana" w:eastAsia="Verdana" w:hAnsi="Verdana" w:cs="Verdana"/>
          <w:lang w:eastAsia="en-US"/>
        </w:rPr>
        <w:t>relacionats amb la diversitat i les discriminacions que poden patir les persones per</w:t>
      </w:r>
      <w:r w:rsidRPr="0000415E">
        <w:rPr>
          <w:rFonts w:ascii="Verdana" w:eastAsia="Verdana" w:hAnsi="Verdana" w:cs="Verdana"/>
          <w:spacing w:val="1"/>
          <w:lang w:eastAsia="en-US"/>
        </w:rPr>
        <w:t xml:space="preserve"> </w:t>
      </w:r>
      <w:r w:rsidRPr="0000415E">
        <w:rPr>
          <w:rFonts w:ascii="Verdana" w:eastAsia="Verdana" w:hAnsi="Verdana" w:cs="Verdana"/>
          <w:lang w:eastAsia="en-US"/>
        </w:rPr>
        <w:t>motius</w:t>
      </w:r>
      <w:r w:rsidRPr="0000415E">
        <w:rPr>
          <w:rFonts w:ascii="Verdana" w:eastAsia="Verdana" w:hAnsi="Verdana" w:cs="Verdana"/>
          <w:spacing w:val="-3"/>
          <w:lang w:eastAsia="en-US"/>
        </w:rPr>
        <w:t xml:space="preserve"> </w:t>
      </w:r>
      <w:r w:rsidRPr="0000415E">
        <w:rPr>
          <w:rFonts w:ascii="Verdana" w:eastAsia="Verdana" w:hAnsi="Verdana" w:cs="Verdana"/>
          <w:lang w:eastAsia="en-US"/>
        </w:rPr>
        <w:t>d’orientació</w:t>
      </w:r>
      <w:r w:rsidRPr="0000415E">
        <w:rPr>
          <w:rFonts w:ascii="Verdana" w:eastAsia="Verdana" w:hAnsi="Verdana" w:cs="Verdana"/>
          <w:spacing w:val="-2"/>
          <w:lang w:eastAsia="en-US"/>
        </w:rPr>
        <w:t xml:space="preserve"> </w:t>
      </w:r>
      <w:r w:rsidRPr="0000415E">
        <w:rPr>
          <w:rFonts w:ascii="Verdana" w:eastAsia="Verdana" w:hAnsi="Verdana" w:cs="Verdana"/>
          <w:lang w:eastAsia="en-US"/>
        </w:rPr>
        <w:t>sexual,</w:t>
      </w:r>
      <w:r w:rsidRPr="0000415E">
        <w:rPr>
          <w:rFonts w:ascii="Verdana" w:eastAsia="Verdana" w:hAnsi="Verdana" w:cs="Verdana"/>
          <w:spacing w:val="-5"/>
          <w:lang w:eastAsia="en-US"/>
        </w:rPr>
        <w:t xml:space="preserve"> </w:t>
      </w:r>
      <w:r w:rsidRPr="0000415E">
        <w:rPr>
          <w:rFonts w:ascii="Verdana" w:eastAsia="Verdana" w:hAnsi="Verdana" w:cs="Verdana"/>
          <w:lang w:eastAsia="en-US"/>
        </w:rPr>
        <w:t>identitat de</w:t>
      </w:r>
      <w:r w:rsidRPr="0000415E">
        <w:rPr>
          <w:rFonts w:ascii="Verdana" w:eastAsia="Verdana" w:hAnsi="Verdana" w:cs="Verdana"/>
          <w:spacing w:val="-2"/>
          <w:lang w:eastAsia="en-US"/>
        </w:rPr>
        <w:t xml:space="preserve"> </w:t>
      </w:r>
      <w:r w:rsidRPr="0000415E">
        <w:rPr>
          <w:rFonts w:ascii="Verdana" w:eastAsia="Verdana" w:hAnsi="Verdana" w:cs="Verdana"/>
          <w:lang w:eastAsia="en-US"/>
        </w:rPr>
        <w:t>gènere</w:t>
      </w:r>
      <w:r w:rsidRPr="0000415E">
        <w:rPr>
          <w:rFonts w:ascii="Verdana" w:eastAsia="Verdana" w:hAnsi="Verdana" w:cs="Verdana"/>
          <w:spacing w:val="-1"/>
          <w:lang w:eastAsia="en-US"/>
        </w:rPr>
        <w:t xml:space="preserve"> </w:t>
      </w:r>
      <w:r w:rsidRPr="0000415E">
        <w:rPr>
          <w:rFonts w:ascii="Verdana" w:eastAsia="Verdana" w:hAnsi="Verdana" w:cs="Verdana"/>
          <w:lang w:eastAsia="en-US"/>
        </w:rPr>
        <w:t>i/o expressió</w:t>
      </w:r>
      <w:r w:rsidRPr="0000415E">
        <w:rPr>
          <w:rFonts w:ascii="Verdana" w:eastAsia="Verdana" w:hAnsi="Verdana" w:cs="Verdana"/>
          <w:spacing w:val="-2"/>
          <w:lang w:eastAsia="en-US"/>
        </w:rPr>
        <w:t xml:space="preserve"> </w:t>
      </w:r>
      <w:r w:rsidRPr="0000415E">
        <w:rPr>
          <w:rFonts w:ascii="Verdana" w:eastAsia="Verdana" w:hAnsi="Verdana" w:cs="Verdana"/>
          <w:lang w:eastAsia="en-US"/>
        </w:rPr>
        <w:t>de</w:t>
      </w:r>
      <w:r w:rsidRPr="0000415E">
        <w:rPr>
          <w:rFonts w:ascii="Verdana" w:eastAsia="Verdana" w:hAnsi="Verdana" w:cs="Verdana"/>
          <w:spacing w:val="-3"/>
          <w:lang w:eastAsia="en-US"/>
        </w:rPr>
        <w:t xml:space="preserve"> </w:t>
      </w:r>
      <w:r w:rsidRPr="0000415E">
        <w:rPr>
          <w:rFonts w:ascii="Verdana" w:eastAsia="Verdana" w:hAnsi="Verdana" w:cs="Verdana"/>
          <w:lang w:eastAsia="en-US"/>
        </w:rPr>
        <w:t>gènere</w:t>
      </w:r>
      <w:r w:rsidRPr="0000415E">
        <w:rPr>
          <w:rFonts w:ascii="Verdana" w:eastAsia="Verdana" w:hAnsi="Verdana" w:cs="Verdana"/>
          <w:spacing w:val="2"/>
          <w:lang w:eastAsia="en-US"/>
        </w:rPr>
        <w:t xml:space="preserve"> </w:t>
      </w:r>
      <w:r w:rsidRPr="0000415E">
        <w:rPr>
          <w:rFonts w:ascii="Verdana" w:eastAsia="Verdana" w:hAnsi="Verdana" w:cs="Verdana"/>
          <w:lang w:eastAsia="en-US"/>
        </w:rPr>
        <w:t>.</w:t>
      </w:r>
    </w:p>
    <w:p w14:paraId="6EE494E8" w14:textId="77777777" w:rsidR="0000415E" w:rsidRPr="0000415E" w:rsidRDefault="0000415E" w:rsidP="0000415E">
      <w:pPr>
        <w:widowControl w:val="0"/>
        <w:autoSpaceDE w:val="0"/>
        <w:autoSpaceDN w:val="0"/>
        <w:spacing w:before="1"/>
        <w:rPr>
          <w:rFonts w:ascii="Verdana" w:eastAsia="Verdana" w:hAnsi="Verdana" w:cs="Verdana"/>
          <w:lang w:eastAsia="en-US"/>
        </w:rPr>
      </w:pPr>
    </w:p>
    <w:p w14:paraId="5231681D" w14:textId="77777777" w:rsidR="0000415E" w:rsidRPr="0000415E" w:rsidRDefault="0000415E" w:rsidP="0000415E">
      <w:pPr>
        <w:widowControl w:val="0"/>
        <w:autoSpaceDE w:val="0"/>
        <w:autoSpaceDN w:val="0"/>
        <w:ind w:left="1162"/>
        <w:jc w:val="both"/>
        <w:rPr>
          <w:rFonts w:ascii="Verdana" w:eastAsia="Verdana" w:hAnsi="Verdana" w:cs="Verdana"/>
          <w:lang w:eastAsia="en-US"/>
        </w:rPr>
      </w:pPr>
      <w:r w:rsidRPr="0000415E">
        <w:rPr>
          <w:rFonts w:ascii="Verdana" w:eastAsia="Verdana" w:hAnsi="Verdana" w:cs="Verdana"/>
          <w:lang w:eastAsia="en-US"/>
        </w:rPr>
        <w:t>I</w:t>
      </w:r>
      <w:r w:rsidRPr="0000415E">
        <w:rPr>
          <w:rFonts w:ascii="Verdana" w:eastAsia="Verdana" w:hAnsi="Verdana" w:cs="Verdana"/>
          <w:spacing w:val="-6"/>
          <w:lang w:eastAsia="en-US"/>
        </w:rPr>
        <w:t xml:space="preserve"> </w:t>
      </w:r>
      <w:r w:rsidRPr="0000415E">
        <w:rPr>
          <w:rFonts w:ascii="Verdana" w:eastAsia="Verdana" w:hAnsi="Verdana" w:cs="Verdana"/>
          <w:lang w:eastAsia="en-US"/>
        </w:rPr>
        <w:t>garanteix</w:t>
      </w:r>
      <w:r w:rsidRPr="0000415E">
        <w:rPr>
          <w:rFonts w:ascii="Verdana" w:eastAsia="Verdana" w:hAnsi="Verdana" w:cs="Verdana"/>
          <w:spacing w:val="-3"/>
          <w:lang w:eastAsia="en-US"/>
        </w:rPr>
        <w:t xml:space="preserve"> </w:t>
      </w:r>
      <w:r w:rsidRPr="0000415E">
        <w:rPr>
          <w:rFonts w:ascii="Verdana" w:eastAsia="Verdana" w:hAnsi="Verdana" w:cs="Verdana"/>
          <w:lang w:eastAsia="en-US"/>
        </w:rPr>
        <w:t>que</w:t>
      </w:r>
      <w:r w:rsidRPr="0000415E">
        <w:rPr>
          <w:rFonts w:ascii="Verdana" w:eastAsia="Verdana" w:hAnsi="Verdana" w:cs="Verdana"/>
          <w:spacing w:val="-2"/>
          <w:lang w:eastAsia="en-US"/>
        </w:rPr>
        <w:t xml:space="preserve"> </w:t>
      </w:r>
      <w:r w:rsidRPr="0000415E">
        <w:rPr>
          <w:rFonts w:ascii="Verdana" w:eastAsia="Verdana" w:hAnsi="Verdana" w:cs="Verdana"/>
          <w:lang w:eastAsia="en-US"/>
        </w:rPr>
        <w:t>el personal</w:t>
      </w:r>
      <w:r w:rsidRPr="0000415E">
        <w:rPr>
          <w:rFonts w:ascii="Verdana" w:eastAsia="Verdana" w:hAnsi="Verdana" w:cs="Verdana"/>
          <w:spacing w:val="-2"/>
          <w:lang w:eastAsia="en-US"/>
        </w:rPr>
        <w:t xml:space="preserve"> </w:t>
      </w:r>
      <w:r w:rsidRPr="0000415E">
        <w:rPr>
          <w:rFonts w:ascii="Verdana" w:eastAsia="Verdana" w:hAnsi="Verdana" w:cs="Verdana"/>
          <w:lang w:eastAsia="en-US"/>
        </w:rPr>
        <w:t>laboral adscrit</w:t>
      </w:r>
      <w:r w:rsidRPr="0000415E">
        <w:rPr>
          <w:rFonts w:ascii="Verdana" w:eastAsia="Verdana" w:hAnsi="Verdana" w:cs="Verdana"/>
          <w:spacing w:val="-2"/>
          <w:lang w:eastAsia="en-US"/>
        </w:rPr>
        <w:t xml:space="preserve"> </w:t>
      </w:r>
      <w:r w:rsidRPr="0000415E">
        <w:rPr>
          <w:rFonts w:ascii="Verdana" w:eastAsia="Verdana" w:hAnsi="Verdana" w:cs="Verdana"/>
          <w:lang w:eastAsia="en-US"/>
        </w:rPr>
        <w:t>a</w:t>
      </w:r>
      <w:r w:rsidRPr="0000415E">
        <w:rPr>
          <w:rFonts w:ascii="Verdana" w:eastAsia="Verdana" w:hAnsi="Verdana" w:cs="Verdana"/>
          <w:spacing w:val="-3"/>
          <w:lang w:eastAsia="en-US"/>
        </w:rPr>
        <w:t xml:space="preserve"> </w:t>
      </w:r>
      <w:r w:rsidRPr="0000415E">
        <w:rPr>
          <w:rFonts w:ascii="Verdana" w:eastAsia="Verdana" w:hAnsi="Verdana" w:cs="Verdana"/>
          <w:lang w:eastAsia="en-US"/>
        </w:rPr>
        <w:t>l’execució</w:t>
      </w:r>
      <w:r w:rsidRPr="0000415E">
        <w:rPr>
          <w:rFonts w:ascii="Verdana" w:eastAsia="Verdana" w:hAnsi="Verdana" w:cs="Verdana"/>
          <w:spacing w:val="-5"/>
          <w:lang w:eastAsia="en-US"/>
        </w:rPr>
        <w:t xml:space="preserve"> </w:t>
      </w:r>
      <w:r w:rsidRPr="0000415E">
        <w:rPr>
          <w:rFonts w:ascii="Verdana" w:eastAsia="Verdana" w:hAnsi="Verdana" w:cs="Verdana"/>
          <w:lang w:eastAsia="en-US"/>
        </w:rPr>
        <w:t>del contracte:</w:t>
      </w:r>
    </w:p>
    <w:p w14:paraId="4C7406A9" w14:textId="77777777" w:rsidR="0000415E" w:rsidRPr="0000415E" w:rsidRDefault="0000415E" w:rsidP="0000415E">
      <w:pPr>
        <w:widowControl w:val="0"/>
        <w:autoSpaceDE w:val="0"/>
        <w:autoSpaceDN w:val="0"/>
        <w:spacing w:before="11"/>
        <w:rPr>
          <w:rFonts w:ascii="Verdana" w:eastAsia="Verdana" w:hAnsi="Verdana" w:cs="Verdana"/>
          <w:sz w:val="11"/>
          <w:lang w:eastAsia="en-US"/>
        </w:rPr>
      </w:pPr>
    </w:p>
    <w:p w14:paraId="1A307157" w14:textId="31475F0E" w:rsidR="0000415E" w:rsidRPr="0000415E" w:rsidRDefault="0000415E" w:rsidP="0000415E">
      <w:pPr>
        <w:widowControl w:val="0"/>
        <w:autoSpaceDE w:val="0"/>
        <w:autoSpaceDN w:val="0"/>
        <w:spacing w:before="100"/>
        <w:ind w:left="1728" w:right="963" w:hanging="24"/>
        <w:jc w:val="both"/>
        <w:rPr>
          <w:rFonts w:ascii="Verdana" w:eastAsia="Verdana" w:hAnsi="Verdana" w:cs="Verdana"/>
          <w:lang w:eastAsia="en-US"/>
        </w:rPr>
      </w:pPr>
      <w:r>
        <w:rPr>
          <w:rFonts w:ascii="Verdana" w:eastAsia="Verdana" w:hAnsi="Verdana" w:cs="Verdana"/>
          <w:noProof/>
        </w:rPr>
        <mc:AlternateContent>
          <mc:Choice Requires="wps">
            <w:drawing>
              <wp:anchor distT="0" distB="0" distL="114300" distR="114300" simplePos="0" relativeHeight="251663360" behindDoc="0" locked="0" layoutInCell="1" allowOverlap="1" wp14:anchorId="499B02BB" wp14:editId="559E3440">
                <wp:simplePos x="0" y="0"/>
                <wp:positionH relativeFrom="page">
                  <wp:posOffset>1184275</wp:posOffset>
                </wp:positionH>
                <wp:positionV relativeFrom="paragraph">
                  <wp:posOffset>76835</wp:posOffset>
                </wp:positionV>
                <wp:extent cx="125095" cy="12509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AB521" id="Rectangle 18" o:spid="_x0000_s1026" style="position:absolute;margin-left:93.25pt;margin-top:6.05pt;width:9.85pt;height:9.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fXCQIAAAUEAAAOAAAAZHJzL2Uyb0RvYy54bWysU9tu2zAMfR+wfxD0vjgOkq014hRFsg4D&#10;ugvQ7QMYWY6FyaJGKXGyrx8lp2mwvQ3zg0Ca5CF5dLS8O/ZWHDQFg66W5WQqhXYKG+N2tfz+7eHN&#10;j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" filled="f" strokeweight=".72pt">
                <w10:wrap anchorx="page"/>
              </v:rect>
            </w:pict>
          </mc:Fallback>
        </mc:AlternateContent>
      </w:r>
      <w:r w:rsidRPr="0000415E">
        <w:rPr>
          <w:rFonts w:ascii="Verdana" w:eastAsia="Verdana" w:hAnsi="Verdana" w:cs="Verdana"/>
          <w:lang w:eastAsia="en-US"/>
        </w:rPr>
        <w:t>Ha rebut la següent formació</w:t>
      </w:r>
      <w:r w:rsidRPr="0000415E">
        <w:rPr>
          <w:rFonts w:ascii="Verdana" w:eastAsia="Verdana" w:hAnsi="Verdana" w:cs="Verdana"/>
          <w:spacing w:val="1"/>
          <w:lang w:eastAsia="en-US"/>
        </w:rPr>
        <w:t xml:space="preserve"> </w:t>
      </w:r>
      <w:r w:rsidRPr="0000415E">
        <w:rPr>
          <w:rFonts w:ascii="Verdana" w:eastAsia="Verdana" w:hAnsi="Verdana" w:cs="Verdana"/>
          <w:lang w:eastAsia="en-US"/>
        </w:rPr>
        <w:t>en continguts relacionats amb la diversitat i les</w:t>
      </w:r>
      <w:r w:rsidRPr="0000415E">
        <w:rPr>
          <w:rFonts w:ascii="Verdana" w:eastAsia="Verdana" w:hAnsi="Verdana" w:cs="Verdana"/>
          <w:spacing w:val="1"/>
          <w:lang w:eastAsia="en-US"/>
        </w:rPr>
        <w:t xml:space="preserve"> </w:t>
      </w:r>
      <w:r w:rsidRPr="0000415E">
        <w:rPr>
          <w:rFonts w:ascii="Verdana" w:eastAsia="Verdana" w:hAnsi="Verdana" w:cs="Verdana"/>
          <w:lang w:eastAsia="en-US"/>
        </w:rPr>
        <w:t>discriminacions que poden patir les persones per motius d’orientació sexual,</w:t>
      </w:r>
      <w:r w:rsidRPr="0000415E">
        <w:rPr>
          <w:rFonts w:ascii="Verdana" w:eastAsia="Verdana" w:hAnsi="Verdana" w:cs="Verdana"/>
          <w:spacing w:val="1"/>
          <w:lang w:eastAsia="en-US"/>
        </w:rPr>
        <w:t xml:space="preserve"> </w:t>
      </w:r>
      <w:r w:rsidRPr="0000415E">
        <w:rPr>
          <w:rFonts w:ascii="Verdana" w:eastAsia="Verdana" w:hAnsi="Verdana" w:cs="Verdana"/>
          <w:lang w:eastAsia="en-US"/>
        </w:rPr>
        <w:t>identitat</w:t>
      </w:r>
      <w:r w:rsidRPr="0000415E">
        <w:rPr>
          <w:rFonts w:ascii="Verdana" w:eastAsia="Verdana" w:hAnsi="Verdana" w:cs="Verdana"/>
          <w:spacing w:val="-4"/>
          <w:lang w:eastAsia="en-US"/>
        </w:rPr>
        <w:t xml:space="preserve"> </w:t>
      </w:r>
      <w:r w:rsidRPr="0000415E">
        <w:rPr>
          <w:rFonts w:ascii="Verdana" w:eastAsia="Verdana" w:hAnsi="Verdana" w:cs="Verdana"/>
          <w:lang w:eastAsia="en-US"/>
        </w:rPr>
        <w:t>de</w:t>
      </w:r>
      <w:r w:rsidRPr="0000415E">
        <w:rPr>
          <w:rFonts w:ascii="Verdana" w:eastAsia="Verdana" w:hAnsi="Verdana" w:cs="Verdana"/>
          <w:spacing w:val="-5"/>
          <w:lang w:eastAsia="en-US"/>
        </w:rPr>
        <w:t xml:space="preserve"> </w:t>
      </w:r>
      <w:r w:rsidRPr="0000415E">
        <w:rPr>
          <w:rFonts w:ascii="Verdana" w:eastAsia="Verdana" w:hAnsi="Verdana" w:cs="Verdana"/>
          <w:lang w:eastAsia="en-US"/>
        </w:rPr>
        <w:t>gènere</w:t>
      </w:r>
      <w:r w:rsidRPr="0000415E">
        <w:rPr>
          <w:rFonts w:ascii="Verdana" w:eastAsia="Verdana" w:hAnsi="Verdana" w:cs="Verdana"/>
          <w:spacing w:val="-5"/>
          <w:lang w:eastAsia="en-US"/>
        </w:rPr>
        <w:t xml:space="preserve"> </w:t>
      </w:r>
      <w:r w:rsidRPr="0000415E">
        <w:rPr>
          <w:rFonts w:ascii="Verdana" w:eastAsia="Verdana" w:hAnsi="Verdana" w:cs="Verdana"/>
          <w:lang w:eastAsia="en-US"/>
        </w:rPr>
        <w:t>i/o</w:t>
      </w:r>
      <w:r w:rsidRPr="0000415E">
        <w:rPr>
          <w:rFonts w:ascii="Verdana" w:eastAsia="Verdana" w:hAnsi="Verdana" w:cs="Verdana"/>
          <w:spacing w:val="-5"/>
          <w:lang w:eastAsia="en-US"/>
        </w:rPr>
        <w:t xml:space="preserve"> </w:t>
      </w:r>
      <w:r w:rsidRPr="0000415E">
        <w:rPr>
          <w:rFonts w:ascii="Verdana" w:eastAsia="Verdana" w:hAnsi="Verdana" w:cs="Verdana"/>
          <w:lang w:eastAsia="en-US"/>
        </w:rPr>
        <w:t>expressió</w:t>
      </w:r>
      <w:r w:rsidRPr="0000415E">
        <w:rPr>
          <w:rFonts w:ascii="Verdana" w:eastAsia="Verdana" w:hAnsi="Verdana" w:cs="Verdana"/>
          <w:spacing w:val="-5"/>
          <w:lang w:eastAsia="en-US"/>
        </w:rPr>
        <w:t xml:space="preserve"> </w:t>
      </w:r>
      <w:r w:rsidRPr="0000415E">
        <w:rPr>
          <w:rFonts w:ascii="Verdana" w:eastAsia="Verdana" w:hAnsi="Verdana" w:cs="Verdana"/>
          <w:lang w:eastAsia="en-US"/>
        </w:rPr>
        <w:t>de</w:t>
      </w:r>
      <w:r w:rsidRPr="0000415E">
        <w:rPr>
          <w:rFonts w:ascii="Verdana" w:eastAsia="Verdana" w:hAnsi="Verdana" w:cs="Verdana"/>
          <w:spacing w:val="-5"/>
          <w:lang w:eastAsia="en-US"/>
        </w:rPr>
        <w:t xml:space="preserve"> </w:t>
      </w:r>
      <w:r w:rsidRPr="0000415E">
        <w:rPr>
          <w:rFonts w:ascii="Verdana" w:eastAsia="Verdana" w:hAnsi="Verdana" w:cs="Verdana"/>
          <w:lang w:eastAsia="en-US"/>
        </w:rPr>
        <w:t>gènere</w:t>
      </w:r>
      <w:r w:rsidRPr="0000415E">
        <w:rPr>
          <w:rFonts w:ascii="Verdana" w:eastAsia="Verdana" w:hAnsi="Verdana" w:cs="Verdana"/>
          <w:spacing w:val="-2"/>
          <w:lang w:eastAsia="en-US"/>
        </w:rPr>
        <w:t xml:space="preserve"> </w:t>
      </w:r>
      <w:r w:rsidRPr="0000415E">
        <w:rPr>
          <w:rFonts w:ascii="Verdana" w:eastAsia="Verdana" w:hAnsi="Verdana" w:cs="Verdana"/>
          <w:lang w:eastAsia="en-US"/>
        </w:rPr>
        <w:t>................................................</w:t>
      </w:r>
    </w:p>
    <w:p w14:paraId="4F78D851" w14:textId="77777777" w:rsidR="0000415E" w:rsidRPr="0000415E" w:rsidRDefault="0000415E" w:rsidP="0000415E">
      <w:pPr>
        <w:widowControl w:val="0"/>
        <w:autoSpaceDE w:val="0"/>
        <w:autoSpaceDN w:val="0"/>
        <w:spacing w:before="9"/>
        <w:rPr>
          <w:rFonts w:ascii="Verdana" w:eastAsia="Verdana" w:hAnsi="Verdana" w:cs="Verdana"/>
          <w:sz w:val="11"/>
          <w:lang w:eastAsia="en-US"/>
        </w:rPr>
      </w:pPr>
    </w:p>
    <w:p w14:paraId="6A0F80BA" w14:textId="4D3E1456" w:rsidR="0000415E" w:rsidRPr="0000415E" w:rsidRDefault="0000415E" w:rsidP="0000415E">
      <w:pPr>
        <w:widowControl w:val="0"/>
        <w:autoSpaceDE w:val="0"/>
        <w:autoSpaceDN w:val="0"/>
        <w:spacing w:before="100" w:line="243" w:lineRule="exact"/>
        <w:ind w:left="1754"/>
        <w:jc w:val="both"/>
        <w:rPr>
          <w:rFonts w:ascii="Verdana" w:eastAsia="Verdana" w:hAnsi="Verdana" w:cs="Verdana"/>
          <w:lang w:eastAsia="en-US"/>
        </w:rPr>
      </w:pPr>
      <w:r>
        <w:rPr>
          <w:rFonts w:ascii="Verdana" w:eastAsia="Verdana" w:hAnsi="Verdana" w:cs="Verdana"/>
          <w:noProof/>
        </w:rPr>
        <mc:AlternateContent>
          <mc:Choice Requires="wps">
            <w:drawing>
              <wp:anchor distT="0" distB="0" distL="114300" distR="114300" simplePos="0" relativeHeight="251664384" behindDoc="0" locked="0" layoutInCell="1" allowOverlap="1" wp14:anchorId="5AC49B7F" wp14:editId="23D67F77">
                <wp:simplePos x="0" y="0"/>
                <wp:positionH relativeFrom="page">
                  <wp:posOffset>1184275</wp:posOffset>
                </wp:positionH>
                <wp:positionV relativeFrom="paragraph">
                  <wp:posOffset>76835</wp:posOffset>
                </wp:positionV>
                <wp:extent cx="125095" cy="125095"/>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A1120" id="Rectangle 17" o:spid="_x0000_s1026" style="position:absolute;margin-left:93.25pt;margin-top:6.05pt;width:9.85pt;height: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fXCQIAAAUEAAAOAAAAZHJzL2Uyb0RvYy54bWysU9tu2zAMfR+wfxD0vjgOkq014hRFsg4D&#10;ugvQ7QMYWY6FyaJGKXGyrx8lp2mwvQ3zg0Ca5CF5dLS8O/ZWHDQFg66W5WQqhXYKG+N2tfz+7eHN&#10;j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" filled="f" strokeweight=".72pt">
                <w10:wrap anchorx="page"/>
              </v:rect>
            </w:pict>
          </mc:Fallback>
        </mc:AlternateContent>
      </w:r>
      <w:r w:rsidRPr="0000415E">
        <w:rPr>
          <w:rFonts w:ascii="Verdana" w:eastAsia="Verdana" w:hAnsi="Verdana" w:cs="Verdana"/>
          <w:lang w:eastAsia="en-US"/>
        </w:rPr>
        <w:t>Rebrà</w:t>
      </w:r>
      <w:r w:rsidRPr="0000415E">
        <w:rPr>
          <w:rFonts w:ascii="Verdana" w:eastAsia="Verdana" w:hAnsi="Verdana" w:cs="Verdana"/>
          <w:spacing w:val="134"/>
          <w:lang w:eastAsia="en-US"/>
        </w:rPr>
        <w:t xml:space="preserve"> </w:t>
      </w:r>
      <w:r w:rsidRPr="0000415E">
        <w:rPr>
          <w:rFonts w:ascii="Verdana" w:eastAsia="Verdana" w:hAnsi="Verdana" w:cs="Verdana"/>
          <w:lang w:eastAsia="en-US"/>
        </w:rPr>
        <w:t>la</w:t>
      </w:r>
      <w:r w:rsidRPr="0000415E">
        <w:rPr>
          <w:rFonts w:ascii="Verdana" w:eastAsia="Verdana" w:hAnsi="Verdana" w:cs="Verdana"/>
          <w:spacing w:val="135"/>
          <w:lang w:eastAsia="en-US"/>
        </w:rPr>
        <w:t xml:space="preserve"> </w:t>
      </w:r>
      <w:r w:rsidRPr="0000415E">
        <w:rPr>
          <w:rFonts w:ascii="Verdana" w:eastAsia="Verdana" w:hAnsi="Verdana" w:cs="Verdana"/>
          <w:lang w:eastAsia="en-US"/>
        </w:rPr>
        <w:t>formació</w:t>
      </w:r>
      <w:r w:rsidRPr="0000415E">
        <w:rPr>
          <w:rFonts w:ascii="Verdana" w:eastAsia="Verdana" w:hAnsi="Verdana" w:cs="Verdana"/>
          <w:spacing w:val="133"/>
          <w:lang w:eastAsia="en-US"/>
        </w:rPr>
        <w:t xml:space="preserve"> </w:t>
      </w:r>
      <w:r w:rsidRPr="0000415E">
        <w:rPr>
          <w:rFonts w:ascii="Verdana" w:eastAsia="Verdana" w:hAnsi="Verdana" w:cs="Verdana"/>
          <w:lang w:eastAsia="en-US"/>
        </w:rPr>
        <w:t>......................................................,</w:t>
      </w:r>
      <w:r w:rsidRPr="0000415E">
        <w:rPr>
          <w:rFonts w:ascii="Verdana" w:eastAsia="Verdana" w:hAnsi="Verdana" w:cs="Verdana"/>
          <w:spacing w:val="135"/>
          <w:lang w:eastAsia="en-US"/>
        </w:rPr>
        <w:t xml:space="preserve"> </w:t>
      </w:r>
      <w:r w:rsidRPr="0000415E">
        <w:rPr>
          <w:rFonts w:ascii="Verdana" w:eastAsia="Verdana" w:hAnsi="Verdana" w:cs="Verdana"/>
          <w:lang w:eastAsia="en-US"/>
        </w:rPr>
        <w:t>durant</w:t>
      </w:r>
      <w:r w:rsidRPr="0000415E">
        <w:rPr>
          <w:rFonts w:ascii="Verdana" w:eastAsia="Verdana" w:hAnsi="Verdana" w:cs="Verdana"/>
          <w:spacing w:val="134"/>
          <w:lang w:eastAsia="en-US"/>
        </w:rPr>
        <w:t xml:space="preserve"> </w:t>
      </w:r>
      <w:r w:rsidRPr="0000415E">
        <w:rPr>
          <w:rFonts w:ascii="Verdana" w:eastAsia="Verdana" w:hAnsi="Verdana" w:cs="Verdana"/>
          <w:lang w:eastAsia="en-US"/>
        </w:rPr>
        <w:t>els</w:t>
      </w:r>
    </w:p>
    <w:p w14:paraId="6FCA4F96" w14:textId="77777777" w:rsidR="0000415E" w:rsidRPr="0000415E" w:rsidRDefault="0000415E" w:rsidP="0000415E">
      <w:pPr>
        <w:widowControl w:val="0"/>
        <w:autoSpaceDE w:val="0"/>
        <w:autoSpaceDN w:val="0"/>
        <w:ind w:left="1728" w:right="958"/>
        <w:jc w:val="both"/>
        <w:rPr>
          <w:rFonts w:ascii="Verdana" w:eastAsia="Verdana" w:hAnsi="Verdana" w:cs="Verdana"/>
          <w:lang w:eastAsia="en-US"/>
        </w:rPr>
      </w:pPr>
      <w:r w:rsidRPr="0000415E">
        <w:rPr>
          <w:rFonts w:ascii="Verdana" w:eastAsia="Verdana" w:hAnsi="Verdana" w:cs="Verdana"/>
          <w:lang w:eastAsia="en-US"/>
        </w:rPr>
        <w:t>primers mesos d’execució del contracte, en continguts relacionats amb la</w:t>
      </w:r>
      <w:r w:rsidRPr="0000415E">
        <w:rPr>
          <w:rFonts w:ascii="Verdana" w:eastAsia="Verdana" w:hAnsi="Verdana" w:cs="Verdana"/>
          <w:spacing w:val="1"/>
          <w:lang w:eastAsia="en-US"/>
        </w:rPr>
        <w:t xml:space="preserve"> </w:t>
      </w:r>
      <w:r w:rsidRPr="0000415E">
        <w:rPr>
          <w:rFonts w:ascii="Verdana" w:eastAsia="Verdana" w:hAnsi="Verdana" w:cs="Verdana"/>
          <w:lang w:eastAsia="en-US"/>
        </w:rPr>
        <w:t>diversitat</w:t>
      </w:r>
      <w:r w:rsidRPr="0000415E">
        <w:rPr>
          <w:rFonts w:ascii="Verdana" w:eastAsia="Verdana" w:hAnsi="Verdana" w:cs="Verdana"/>
          <w:spacing w:val="1"/>
          <w:lang w:eastAsia="en-US"/>
        </w:rPr>
        <w:t xml:space="preserve"> </w:t>
      </w:r>
      <w:r w:rsidRPr="0000415E">
        <w:rPr>
          <w:rFonts w:ascii="Verdana" w:eastAsia="Verdana" w:hAnsi="Verdana" w:cs="Verdana"/>
          <w:lang w:eastAsia="en-US"/>
        </w:rPr>
        <w:t>i</w:t>
      </w:r>
      <w:r w:rsidRPr="0000415E">
        <w:rPr>
          <w:rFonts w:ascii="Verdana" w:eastAsia="Verdana" w:hAnsi="Verdana" w:cs="Verdana"/>
          <w:spacing w:val="1"/>
          <w:lang w:eastAsia="en-US"/>
        </w:rPr>
        <w:t xml:space="preserve"> </w:t>
      </w:r>
      <w:r w:rsidRPr="0000415E">
        <w:rPr>
          <w:rFonts w:ascii="Verdana" w:eastAsia="Verdana" w:hAnsi="Verdana" w:cs="Verdana"/>
          <w:lang w:eastAsia="en-US"/>
        </w:rPr>
        <w:t>les</w:t>
      </w:r>
      <w:r w:rsidRPr="0000415E">
        <w:rPr>
          <w:rFonts w:ascii="Verdana" w:eastAsia="Verdana" w:hAnsi="Verdana" w:cs="Verdana"/>
          <w:spacing w:val="1"/>
          <w:lang w:eastAsia="en-US"/>
        </w:rPr>
        <w:t xml:space="preserve"> </w:t>
      </w:r>
      <w:r w:rsidRPr="0000415E">
        <w:rPr>
          <w:rFonts w:ascii="Verdana" w:eastAsia="Verdana" w:hAnsi="Verdana" w:cs="Verdana"/>
          <w:lang w:eastAsia="en-US"/>
        </w:rPr>
        <w:t>discriminacions</w:t>
      </w:r>
      <w:r w:rsidRPr="0000415E">
        <w:rPr>
          <w:rFonts w:ascii="Verdana" w:eastAsia="Verdana" w:hAnsi="Verdana" w:cs="Verdana"/>
          <w:spacing w:val="1"/>
          <w:lang w:eastAsia="en-US"/>
        </w:rPr>
        <w:t xml:space="preserve"> </w:t>
      </w:r>
      <w:r w:rsidRPr="0000415E">
        <w:rPr>
          <w:rFonts w:ascii="Verdana" w:eastAsia="Verdana" w:hAnsi="Verdana" w:cs="Verdana"/>
          <w:lang w:eastAsia="en-US"/>
        </w:rPr>
        <w:t>que</w:t>
      </w:r>
      <w:r w:rsidRPr="0000415E">
        <w:rPr>
          <w:rFonts w:ascii="Verdana" w:eastAsia="Verdana" w:hAnsi="Verdana" w:cs="Verdana"/>
          <w:spacing w:val="1"/>
          <w:lang w:eastAsia="en-US"/>
        </w:rPr>
        <w:t xml:space="preserve"> </w:t>
      </w:r>
      <w:r w:rsidRPr="0000415E">
        <w:rPr>
          <w:rFonts w:ascii="Verdana" w:eastAsia="Verdana" w:hAnsi="Verdana" w:cs="Verdana"/>
          <w:lang w:eastAsia="en-US"/>
        </w:rPr>
        <w:t>poden</w:t>
      </w:r>
      <w:r w:rsidRPr="0000415E">
        <w:rPr>
          <w:rFonts w:ascii="Verdana" w:eastAsia="Verdana" w:hAnsi="Verdana" w:cs="Verdana"/>
          <w:spacing w:val="1"/>
          <w:lang w:eastAsia="en-US"/>
        </w:rPr>
        <w:t xml:space="preserve"> </w:t>
      </w:r>
      <w:r w:rsidRPr="0000415E">
        <w:rPr>
          <w:rFonts w:ascii="Verdana" w:eastAsia="Verdana" w:hAnsi="Verdana" w:cs="Verdana"/>
          <w:lang w:eastAsia="en-US"/>
        </w:rPr>
        <w:t>patir</w:t>
      </w:r>
      <w:r w:rsidRPr="0000415E">
        <w:rPr>
          <w:rFonts w:ascii="Verdana" w:eastAsia="Verdana" w:hAnsi="Verdana" w:cs="Verdana"/>
          <w:spacing w:val="1"/>
          <w:lang w:eastAsia="en-US"/>
        </w:rPr>
        <w:t xml:space="preserve"> </w:t>
      </w:r>
      <w:r w:rsidRPr="0000415E">
        <w:rPr>
          <w:rFonts w:ascii="Verdana" w:eastAsia="Verdana" w:hAnsi="Verdana" w:cs="Verdana"/>
          <w:lang w:eastAsia="en-US"/>
        </w:rPr>
        <w:t>les</w:t>
      </w:r>
      <w:r w:rsidRPr="0000415E">
        <w:rPr>
          <w:rFonts w:ascii="Verdana" w:eastAsia="Verdana" w:hAnsi="Verdana" w:cs="Verdana"/>
          <w:spacing w:val="1"/>
          <w:lang w:eastAsia="en-US"/>
        </w:rPr>
        <w:t xml:space="preserve"> </w:t>
      </w:r>
      <w:r w:rsidRPr="0000415E">
        <w:rPr>
          <w:rFonts w:ascii="Verdana" w:eastAsia="Verdana" w:hAnsi="Verdana" w:cs="Verdana"/>
          <w:lang w:eastAsia="en-US"/>
        </w:rPr>
        <w:t>persones</w:t>
      </w:r>
      <w:r w:rsidRPr="0000415E">
        <w:rPr>
          <w:rFonts w:ascii="Verdana" w:eastAsia="Verdana" w:hAnsi="Verdana" w:cs="Verdana"/>
          <w:spacing w:val="1"/>
          <w:lang w:eastAsia="en-US"/>
        </w:rPr>
        <w:t xml:space="preserve"> </w:t>
      </w:r>
      <w:r w:rsidRPr="0000415E">
        <w:rPr>
          <w:rFonts w:ascii="Verdana" w:eastAsia="Verdana" w:hAnsi="Verdana" w:cs="Verdana"/>
          <w:lang w:eastAsia="en-US"/>
        </w:rPr>
        <w:t>per</w:t>
      </w:r>
      <w:r w:rsidRPr="0000415E">
        <w:rPr>
          <w:rFonts w:ascii="Verdana" w:eastAsia="Verdana" w:hAnsi="Verdana" w:cs="Verdana"/>
          <w:spacing w:val="1"/>
          <w:lang w:eastAsia="en-US"/>
        </w:rPr>
        <w:t xml:space="preserve"> </w:t>
      </w:r>
      <w:r w:rsidRPr="0000415E">
        <w:rPr>
          <w:rFonts w:ascii="Verdana" w:eastAsia="Verdana" w:hAnsi="Verdana" w:cs="Verdana"/>
          <w:lang w:eastAsia="en-US"/>
        </w:rPr>
        <w:t>motius</w:t>
      </w:r>
      <w:r w:rsidRPr="0000415E">
        <w:rPr>
          <w:rFonts w:ascii="Verdana" w:eastAsia="Verdana" w:hAnsi="Verdana" w:cs="Verdana"/>
          <w:spacing w:val="1"/>
          <w:lang w:eastAsia="en-US"/>
        </w:rPr>
        <w:t xml:space="preserve"> </w:t>
      </w:r>
      <w:r w:rsidRPr="0000415E">
        <w:rPr>
          <w:rFonts w:ascii="Verdana" w:eastAsia="Verdana" w:hAnsi="Verdana" w:cs="Verdana"/>
          <w:lang w:eastAsia="en-US"/>
        </w:rPr>
        <w:t>d’orientació</w:t>
      </w:r>
      <w:r w:rsidRPr="0000415E">
        <w:rPr>
          <w:rFonts w:ascii="Verdana" w:eastAsia="Verdana" w:hAnsi="Verdana" w:cs="Verdana"/>
          <w:spacing w:val="-3"/>
          <w:lang w:eastAsia="en-US"/>
        </w:rPr>
        <w:t xml:space="preserve"> </w:t>
      </w:r>
      <w:r w:rsidRPr="0000415E">
        <w:rPr>
          <w:rFonts w:ascii="Verdana" w:eastAsia="Verdana" w:hAnsi="Verdana" w:cs="Verdana"/>
          <w:lang w:eastAsia="en-US"/>
        </w:rPr>
        <w:t>sexual,</w:t>
      </w:r>
      <w:r w:rsidRPr="0000415E">
        <w:rPr>
          <w:rFonts w:ascii="Verdana" w:eastAsia="Verdana" w:hAnsi="Verdana" w:cs="Verdana"/>
          <w:spacing w:val="-2"/>
          <w:lang w:eastAsia="en-US"/>
        </w:rPr>
        <w:t xml:space="preserve"> </w:t>
      </w:r>
      <w:r w:rsidRPr="0000415E">
        <w:rPr>
          <w:rFonts w:ascii="Verdana" w:eastAsia="Verdana" w:hAnsi="Verdana" w:cs="Verdana"/>
          <w:lang w:eastAsia="en-US"/>
        </w:rPr>
        <w:t>identitat</w:t>
      </w:r>
      <w:r w:rsidRPr="0000415E">
        <w:rPr>
          <w:rFonts w:ascii="Verdana" w:eastAsia="Verdana" w:hAnsi="Verdana" w:cs="Verdana"/>
          <w:spacing w:val="-1"/>
          <w:lang w:eastAsia="en-US"/>
        </w:rPr>
        <w:t xml:space="preserve"> </w:t>
      </w:r>
      <w:r w:rsidRPr="0000415E">
        <w:rPr>
          <w:rFonts w:ascii="Verdana" w:eastAsia="Verdana" w:hAnsi="Verdana" w:cs="Verdana"/>
          <w:lang w:eastAsia="en-US"/>
        </w:rPr>
        <w:t>de</w:t>
      </w:r>
      <w:r w:rsidRPr="0000415E">
        <w:rPr>
          <w:rFonts w:ascii="Verdana" w:eastAsia="Verdana" w:hAnsi="Verdana" w:cs="Verdana"/>
          <w:spacing w:val="-2"/>
          <w:lang w:eastAsia="en-US"/>
        </w:rPr>
        <w:t xml:space="preserve"> </w:t>
      </w:r>
      <w:r w:rsidRPr="0000415E">
        <w:rPr>
          <w:rFonts w:ascii="Verdana" w:eastAsia="Verdana" w:hAnsi="Verdana" w:cs="Verdana"/>
          <w:lang w:eastAsia="en-US"/>
        </w:rPr>
        <w:t>gènere</w:t>
      </w:r>
      <w:r w:rsidRPr="0000415E">
        <w:rPr>
          <w:rFonts w:ascii="Verdana" w:eastAsia="Verdana" w:hAnsi="Verdana" w:cs="Verdana"/>
          <w:spacing w:val="-3"/>
          <w:lang w:eastAsia="en-US"/>
        </w:rPr>
        <w:t xml:space="preserve"> </w:t>
      </w:r>
      <w:r w:rsidRPr="0000415E">
        <w:rPr>
          <w:rFonts w:ascii="Verdana" w:eastAsia="Verdana" w:hAnsi="Verdana" w:cs="Verdana"/>
          <w:lang w:eastAsia="en-US"/>
        </w:rPr>
        <w:t>i/o</w:t>
      </w:r>
      <w:r w:rsidRPr="0000415E">
        <w:rPr>
          <w:rFonts w:ascii="Verdana" w:eastAsia="Verdana" w:hAnsi="Verdana" w:cs="Verdana"/>
          <w:spacing w:val="-2"/>
          <w:lang w:eastAsia="en-US"/>
        </w:rPr>
        <w:t xml:space="preserve"> </w:t>
      </w:r>
      <w:r w:rsidRPr="0000415E">
        <w:rPr>
          <w:rFonts w:ascii="Verdana" w:eastAsia="Verdana" w:hAnsi="Verdana" w:cs="Verdana"/>
          <w:lang w:eastAsia="en-US"/>
        </w:rPr>
        <w:t>expressió</w:t>
      </w:r>
      <w:r w:rsidRPr="0000415E">
        <w:rPr>
          <w:rFonts w:ascii="Verdana" w:eastAsia="Verdana" w:hAnsi="Verdana" w:cs="Verdana"/>
          <w:spacing w:val="-3"/>
          <w:lang w:eastAsia="en-US"/>
        </w:rPr>
        <w:t xml:space="preserve"> </w:t>
      </w:r>
      <w:r w:rsidRPr="0000415E">
        <w:rPr>
          <w:rFonts w:ascii="Verdana" w:eastAsia="Verdana" w:hAnsi="Verdana" w:cs="Verdana"/>
          <w:lang w:eastAsia="en-US"/>
        </w:rPr>
        <w:t>de</w:t>
      </w:r>
      <w:r w:rsidRPr="0000415E">
        <w:rPr>
          <w:rFonts w:ascii="Verdana" w:eastAsia="Verdana" w:hAnsi="Verdana" w:cs="Verdana"/>
          <w:spacing w:val="-2"/>
          <w:lang w:eastAsia="en-US"/>
        </w:rPr>
        <w:t xml:space="preserve"> </w:t>
      </w:r>
      <w:r w:rsidRPr="0000415E">
        <w:rPr>
          <w:rFonts w:ascii="Verdana" w:eastAsia="Verdana" w:hAnsi="Verdana" w:cs="Verdana"/>
          <w:lang w:eastAsia="en-US"/>
        </w:rPr>
        <w:t>gènere.</w:t>
      </w:r>
    </w:p>
    <w:p w14:paraId="3F5C1C89" w14:textId="77777777" w:rsidR="0000415E" w:rsidRPr="0000415E" w:rsidRDefault="0000415E" w:rsidP="0000415E">
      <w:pPr>
        <w:widowControl w:val="0"/>
        <w:autoSpaceDE w:val="0"/>
        <w:autoSpaceDN w:val="0"/>
        <w:rPr>
          <w:rFonts w:ascii="Verdana" w:eastAsia="Verdana" w:hAnsi="Verdana" w:cs="Verdana"/>
          <w:sz w:val="24"/>
          <w:lang w:eastAsia="en-US"/>
        </w:rPr>
      </w:pPr>
    </w:p>
    <w:p w14:paraId="251F71A5" w14:textId="77777777" w:rsidR="0000415E" w:rsidRPr="0000415E" w:rsidRDefault="0000415E" w:rsidP="0000415E">
      <w:pPr>
        <w:widowControl w:val="0"/>
        <w:autoSpaceDE w:val="0"/>
        <w:autoSpaceDN w:val="0"/>
        <w:spacing w:before="11"/>
        <w:rPr>
          <w:rFonts w:ascii="Verdana" w:eastAsia="Verdana" w:hAnsi="Verdana" w:cs="Verdana"/>
          <w:sz w:val="27"/>
          <w:lang w:eastAsia="en-US"/>
        </w:rPr>
      </w:pPr>
    </w:p>
    <w:p w14:paraId="42579385" w14:textId="77777777" w:rsidR="0000415E" w:rsidRPr="0000415E" w:rsidRDefault="0000415E" w:rsidP="0000415E">
      <w:pPr>
        <w:widowControl w:val="0"/>
        <w:autoSpaceDE w:val="0"/>
        <w:autoSpaceDN w:val="0"/>
        <w:spacing w:before="1"/>
        <w:ind w:left="1231"/>
        <w:rPr>
          <w:rFonts w:ascii="Verdana" w:eastAsia="Verdana" w:hAnsi="Verdana" w:cs="Verdana"/>
          <w:lang w:eastAsia="en-US"/>
        </w:rPr>
      </w:pPr>
      <w:r w:rsidRPr="0000415E">
        <w:rPr>
          <w:rFonts w:ascii="Verdana" w:eastAsia="Verdana" w:hAnsi="Verdana" w:cs="Verdana"/>
          <w:w w:val="95"/>
          <w:lang w:eastAsia="en-US"/>
        </w:rPr>
        <w:t>[Signatura</w:t>
      </w:r>
      <w:r w:rsidRPr="0000415E">
        <w:rPr>
          <w:rFonts w:ascii="Verdana" w:eastAsia="Verdana" w:hAnsi="Verdana" w:cs="Verdana"/>
          <w:spacing w:val="44"/>
          <w:w w:val="95"/>
          <w:lang w:eastAsia="en-US"/>
        </w:rPr>
        <w:t xml:space="preserve"> </w:t>
      </w:r>
      <w:r w:rsidRPr="0000415E">
        <w:rPr>
          <w:rFonts w:ascii="Verdana" w:eastAsia="Verdana" w:hAnsi="Verdana" w:cs="Verdana"/>
          <w:w w:val="95"/>
          <w:lang w:eastAsia="en-US"/>
        </w:rPr>
        <w:t>electrònica]</w:t>
      </w:r>
      <w:r w:rsidRPr="0000415E">
        <w:rPr>
          <w:rFonts w:ascii="Verdana" w:eastAsia="Verdana" w:hAnsi="Verdana" w:cs="Verdana"/>
          <w:spacing w:val="5"/>
          <w:w w:val="95"/>
          <w:lang w:eastAsia="en-US"/>
        </w:rPr>
        <w:t xml:space="preserve"> </w:t>
      </w:r>
      <w:r w:rsidRPr="0000415E">
        <w:rPr>
          <w:rFonts w:ascii="Verdana" w:eastAsia="Verdana" w:hAnsi="Verdana" w:cs="Verdana"/>
          <w:w w:val="95"/>
          <w:vertAlign w:val="superscript"/>
          <w:lang w:eastAsia="en-US"/>
        </w:rPr>
        <w:t>1</w:t>
      </w:r>
    </w:p>
    <w:p w14:paraId="34942B9E" w14:textId="55FE362F" w:rsidR="0000415E" w:rsidRPr="0000415E" w:rsidRDefault="0000415E" w:rsidP="0000415E">
      <w:pPr>
        <w:widowControl w:val="0"/>
        <w:autoSpaceDE w:val="0"/>
        <w:autoSpaceDN w:val="0"/>
        <w:spacing w:before="2"/>
        <w:rPr>
          <w:rFonts w:ascii="Verdana" w:eastAsia="Verdana" w:hAnsi="Verdana" w:cs="Verdana"/>
          <w:sz w:val="23"/>
          <w:lang w:eastAsia="en-US"/>
        </w:rPr>
      </w:pPr>
      <w:r>
        <w:rPr>
          <w:rFonts w:ascii="Verdana" w:eastAsia="Verdana" w:hAnsi="Verdana" w:cs="Verdana"/>
          <w:noProof/>
        </w:rPr>
        <mc:AlternateContent>
          <mc:Choice Requires="wps">
            <w:drawing>
              <wp:anchor distT="0" distB="0" distL="0" distR="0" simplePos="0" relativeHeight="251665408" behindDoc="1" locked="0" layoutInCell="1" allowOverlap="1" wp14:anchorId="438E2FA1" wp14:editId="5C1CBFFD">
                <wp:simplePos x="0" y="0"/>
                <wp:positionH relativeFrom="page">
                  <wp:posOffset>1080770</wp:posOffset>
                </wp:positionH>
                <wp:positionV relativeFrom="paragraph">
                  <wp:posOffset>203835</wp:posOffset>
                </wp:positionV>
                <wp:extent cx="1828800" cy="889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4EB3" id="Rectangle 13" o:spid="_x0000_s1026" style="position:absolute;margin-left:85.1pt;margin-top:16.05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" fillcolor="black" stroked="f">
                <w10:wrap type="topAndBottom" anchorx="page"/>
              </v:rect>
            </w:pict>
          </mc:Fallback>
        </mc:AlternateContent>
      </w:r>
    </w:p>
    <w:p w14:paraId="02CA04C6" w14:textId="6AF5F064" w:rsidR="00185EE4" w:rsidRPr="0000415E" w:rsidRDefault="0000415E" w:rsidP="0000415E">
      <w:pPr>
        <w:widowControl w:val="0"/>
        <w:autoSpaceDE w:val="0"/>
        <w:autoSpaceDN w:val="0"/>
        <w:spacing w:before="40" w:line="266" w:lineRule="auto"/>
        <w:ind w:left="1162" w:right="814"/>
        <w:rPr>
          <w:rFonts w:ascii="Verdana" w:eastAsia="Verdana" w:hAnsi="Verdana" w:cs="Verdana"/>
          <w:lang w:eastAsia="en-US"/>
        </w:rPr>
      </w:pPr>
      <w:r w:rsidRPr="0000415E">
        <w:rPr>
          <w:rFonts w:ascii="Calibri" w:eastAsia="Verdana" w:hAnsi="Calibri" w:cs="Verdana"/>
          <w:position w:val="10"/>
          <w:sz w:val="13"/>
          <w:szCs w:val="22"/>
          <w:lang w:eastAsia="en-US"/>
        </w:rPr>
        <w:t>1</w:t>
      </w:r>
      <w:r w:rsidRPr="0000415E">
        <w:rPr>
          <w:rFonts w:ascii="Calibri" w:eastAsia="Verdana" w:hAnsi="Calibri" w:cs="Verdana"/>
          <w:spacing w:val="10"/>
          <w:position w:val="10"/>
          <w:sz w:val="13"/>
          <w:szCs w:val="22"/>
          <w:lang w:eastAsia="en-US"/>
        </w:rPr>
        <w:t xml:space="preserve"> </w:t>
      </w:r>
      <w:r w:rsidRPr="0000415E">
        <w:rPr>
          <w:rFonts w:ascii="Verdana" w:eastAsia="Verdana" w:hAnsi="Verdana" w:cs="Verdana"/>
          <w:sz w:val="16"/>
          <w:szCs w:val="22"/>
          <w:lang w:eastAsia="en-US"/>
        </w:rPr>
        <w:t>En</w:t>
      </w:r>
      <w:r w:rsidRPr="0000415E">
        <w:rPr>
          <w:rFonts w:ascii="Verdana" w:eastAsia="Verdana" w:hAnsi="Verdana" w:cs="Verdana"/>
          <w:spacing w:val="11"/>
          <w:sz w:val="16"/>
          <w:szCs w:val="22"/>
          <w:lang w:eastAsia="en-US"/>
        </w:rPr>
        <w:t xml:space="preserve"> </w:t>
      </w:r>
      <w:r w:rsidRPr="0000415E">
        <w:rPr>
          <w:rFonts w:ascii="Verdana" w:eastAsia="Verdana" w:hAnsi="Verdana" w:cs="Verdana"/>
          <w:sz w:val="16"/>
          <w:szCs w:val="22"/>
          <w:lang w:eastAsia="en-US"/>
        </w:rPr>
        <w:t>cas</w:t>
      </w:r>
      <w:r w:rsidRPr="0000415E">
        <w:rPr>
          <w:rFonts w:ascii="Verdana" w:eastAsia="Verdana" w:hAnsi="Verdana" w:cs="Verdana"/>
          <w:spacing w:val="13"/>
          <w:sz w:val="16"/>
          <w:szCs w:val="22"/>
          <w:lang w:eastAsia="en-US"/>
        </w:rPr>
        <w:t xml:space="preserve"> </w:t>
      </w:r>
      <w:r w:rsidRPr="0000415E">
        <w:rPr>
          <w:rFonts w:ascii="Verdana" w:eastAsia="Verdana" w:hAnsi="Verdana" w:cs="Verdana"/>
          <w:sz w:val="16"/>
          <w:szCs w:val="22"/>
          <w:lang w:eastAsia="en-US"/>
        </w:rPr>
        <w:t>d’Unió</w:t>
      </w:r>
      <w:r w:rsidRPr="0000415E">
        <w:rPr>
          <w:rFonts w:ascii="Verdana" w:eastAsia="Verdana" w:hAnsi="Verdana" w:cs="Verdana"/>
          <w:spacing w:val="13"/>
          <w:sz w:val="16"/>
          <w:szCs w:val="22"/>
          <w:lang w:eastAsia="en-US"/>
        </w:rPr>
        <w:t xml:space="preserve"> </w:t>
      </w:r>
      <w:r w:rsidRPr="0000415E">
        <w:rPr>
          <w:rFonts w:ascii="Verdana" w:eastAsia="Verdana" w:hAnsi="Verdana" w:cs="Verdana"/>
          <w:sz w:val="16"/>
          <w:szCs w:val="22"/>
          <w:lang w:eastAsia="en-US"/>
        </w:rPr>
        <w:t>Temporal</w:t>
      </w:r>
      <w:r w:rsidRPr="0000415E">
        <w:rPr>
          <w:rFonts w:ascii="Verdana" w:eastAsia="Verdana" w:hAnsi="Verdana" w:cs="Verdana"/>
          <w:spacing w:val="9"/>
          <w:sz w:val="16"/>
          <w:szCs w:val="22"/>
          <w:lang w:eastAsia="en-US"/>
        </w:rPr>
        <w:t xml:space="preserve"> </w:t>
      </w:r>
      <w:r w:rsidRPr="0000415E">
        <w:rPr>
          <w:rFonts w:ascii="Verdana" w:eastAsia="Verdana" w:hAnsi="Verdana" w:cs="Verdana"/>
          <w:sz w:val="16"/>
          <w:szCs w:val="22"/>
          <w:lang w:eastAsia="en-US"/>
        </w:rPr>
        <w:t>d’Empreses</w:t>
      </w:r>
      <w:r w:rsidRPr="0000415E">
        <w:rPr>
          <w:rFonts w:ascii="Verdana" w:eastAsia="Verdana" w:hAnsi="Verdana" w:cs="Verdana"/>
          <w:spacing w:val="12"/>
          <w:sz w:val="16"/>
          <w:szCs w:val="22"/>
          <w:lang w:eastAsia="en-US"/>
        </w:rPr>
        <w:t xml:space="preserve"> </w:t>
      </w:r>
      <w:r w:rsidRPr="0000415E">
        <w:rPr>
          <w:rFonts w:ascii="Verdana" w:eastAsia="Verdana" w:hAnsi="Verdana" w:cs="Verdana"/>
          <w:sz w:val="16"/>
          <w:szCs w:val="22"/>
          <w:lang w:eastAsia="en-US"/>
        </w:rPr>
        <w:t>(UTE)</w:t>
      </w:r>
      <w:r w:rsidRPr="0000415E">
        <w:rPr>
          <w:rFonts w:ascii="Verdana" w:eastAsia="Verdana" w:hAnsi="Verdana" w:cs="Verdana"/>
          <w:spacing w:val="12"/>
          <w:sz w:val="16"/>
          <w:szCs w:val="22"/>
          <w:lang w:eastAsia="en-US"/>
        </w:rPr>
        <w:t xml:space="preserve"> </w:t>
      </w:r>
      <w:r w:rsidRPr="0000415E">
        <w:rPr>
          <w:rFonts w:ascii="Verdana" w:eastAsia="Verdana" w:hAnsi="Verdana" w:cs="Verdana"/>
          <w:sz w:val="16"/>
          <w:szCs w:val="22"/>
          <w:lang w:eastAsia="en-US"/>
        </w:rPr>
        <w:t>cal</w:t>
      </w:r>
      <w:r w:rsidRPr="0000415E">
        <w:rPr>
          <w:rFonts w:ascii="Verdana" w:eastAsia="Verdana" w:hAnsi="Verdana" w:cs="Verdana"/>
          <w:spacing w:val="9"/>
          <w:sz w:val="16"/>
          <w:szCs w:val="22"/>
          <w:lang w:eastAsia="en-US"/>
        </w:rPr>
        <w:t xml:space="preserve"> </w:t>
      </w:r>
      <w:r w:rsidRPr="0000415E">
        <w:rPr>
          <w:rFonts w:ascii="Verdana" w:eastAsia="Verdana" w:hAnsi="Verdana" w:cs="Verdana"/>
          <w:sz w:val="16"/>
          <w:szCs w:val="22"/>
          <w:lang w:eastAsia="en-US"/>
        </w:rPr>
        <w:t>presentar</w:t>
      </w:r>
      <w:r w:rsidRPr="0000415E">
        <w:rPr>
          <w:rFonts w:ascii="Verdana" w:eastAsia="Verdana" w:hAnsi="Verdana" w:cs="Verdana"/>
          <w:spacing w:val="10"/>
          <w:sz w:val="16"/>
          <w:szCs w:val="22"/>
          <w:lang w:eastAsia="en-US"/>
        </w:rPr>
        <w:t xml:space="preserve"> </w:t>
      </w:r>
      <w:r w:rsidRPr="0000415E">
        <w:rPr>
          <w:rFonts w:ascii="Verdana" w:eastAsia="Verdana" w:hAnsi="Verdana" w:cs="Verdana"/>
          <w:sz w:val="16"/>
          <w:szCs w:val="22"/>
          <w:lang w:eastAsia="en-US"/>
        </w:rPr>
        <w:t>una</w:t>
      </w:r>
      <w:r w:rsidRPr="0000415E">
        <w:rPr>
          <w:rFonts w:ascii="Verdana" w:eastAsia="Verdana" w:hAnsi="Verdana" w:cs="Verdana"/>
          <w:spacing w:val="12"/>
          <w:sz w:val="16"/>
          <w:szCs w:val="22"/>
          <w:lang w:eastAsia="en-US"/>
        </w:rPr>
        <w:t xml:space="preserve"> </w:t>
      </w:r>
      <w:r w:rsidRPr="0000415E">
        <w:rPr>
          <w:rFonts w:ascii="Verdana" w:eastAsia="Verdana" w:hAnsi="Verdana" w:cs="Verdana"/>
          <w:sz w:val="16"/>
          <w:szCs w:val="22"/>
          <w:lang w:eastAsia="en-US"/>
        </w:rPr>
        <w:t>declaració</w:t>
      </w:r>
      <w:r w:rsidRPr="0000415E">
        <w:rPr>
          <w:rFonts w:ascii="Verdana" w:eastAsia="Verdana" w:hAnsi="Verdana" w:cs="Verdana"/>
          <w:spacing w:val="10"/>
          <w:sz w:val="16"/>
          <w:szCs w:val="22"/>
          <w:lang w:eastAsia="en-US"/>
        </w:rPr>
        <w:t xml:space="preserve"> </w:t>
      </w:r>
      <w:r w:rsidRPr="0000415E">
        <w:rPr>
          <w:rFonts w:ascii="Verdana" w:eastAsia="Verdana" w:hAnsi="Verdana" w:cs="Verdana"/>
          <w:sz w:val="16"/>
          <w:szCs w:val="22"/>
          <w:lang w:eastAsia="en-US"/>
        </w:rPr>
        <w:t>responsable</w:t>
      </w:r>
      <w:r w:rsidRPr="0000415E">
        <w:rPr>
          <w:rFonts w:ascii="Verdana" w:eastAsia="Verdana" w:hAnsi="Verdana" w:cs="Verdana"/>
          <w:spacing w:val="10"/>
          <w:sz w:val="16"/>
          <w:szCs w:val="22"/>
          <w:lang w:eastAsia="en-US"/>
        </w:rPr>
        <w:t xml:space="preserve"> </w:t>
      </w:r>
      <w:r w:rsidRPr="0000415E">
        <w:rPr>
          <w:rFonts w:ascii="Verdana" w:eastAsia="Verdana" w:hAnsi="Verdana" w:cs="Verdana"/>
          <w:sz w:val="16"/>
          <w:szCs w:val="22"/>
          <w:lang w:eastAsia="en-US"/>
        </w:rPr>
        <w:t>per</w:t>
      </w:r>
      <w:r w:rsidRPr="0000415E">
        <w:rPr>
          <w:rFonts w:ascii="Verdana" w:eastAsia="Verdana" w:hAnsi="Verdana" w:cs="Verdana"/>
          <w:spacing w:val="14"/>
          <w:sz w:val="16"/>
          <w:szCs w:val="22"/>
          <w:lang w:eastAsia="en-US"/>
        </w:rPr>
        <w:t xml:space="preserve"> </w:t>
      </w:r>
      <w:r w:rsidRPr="0000415E">
        <w:rPr>
          <w:rFonts w:ascii="Verdana" w:eastAsia="Verdana" w:hAnsi="Verdana" w:cs="Verdana"/>
          <w:sz w:val="16"/>
          <w:szCs w:val="22"/>
          <w:lang w:eastAsia="en-US"/>
        </w:rPr>
        <w:t>cadascuna</w:t>
      </w:r>
      <w:r w:rsidRPr="0000415E">
        <w:rPr>
          <w:rFonts w:ascii="Verdana" w:eastAsia="Verdana" w:hAnsi="Verdana" w:cs="Verdana"/>
          <w:spacing w:val="9"/>
          <w:sz w:val="16"/>
          <w:szCs w:val="22"/>
          <w:lang w:eastAsia="en-US"/>
        </w:rPr>
        <w:t xml:space="preserve"> </w:t>
      </w:r>
      <w:r w:rsidRPr="0000415E">
        <w:rPr>
          <w:rFonts w:ascii="Verdana" w:eastAsia="Verdana" w:hAnsi="Verdana" w:cs="Verdana"/>
          <w:sz w:val="16"/>
          <w:szCs w:val="22"/>
          <w:lang w:eastAsia="en-US"/>
        </w:rPr>
        <w:t>de</w:t>
      </w:r>
      <w:r w:rsidRPr="0000415E">
        <w:rPr>
          <w:rFonts w:ascii="Verdana" w:eastAsia="Verdana" w:hAnsi="Verdana" w:cs="Verdana"/>
          <w:spacing w:val="-54"/>
          <w:sz w:val="16"/>
          <w:szCs w:val="22"/>
          <w:lang w:eastAsia="en-US"/>
        </w:rPr>
        <w:t xml:space="preserve"> </w:t>
      </w:r>
      <w:r w:rsidRPr="0000415E">
        <w:rPr>
          <w:rFonts w:ascii="Verdana" w:eastAsia="Verdana" w:hAnsi="Verdana" w:cs="Verdana"/>
          <w:sz w:val="16"/>
          <w:szCs w:val="22"/>
          <w:lang w:eastAsia="en-US"/>
        </w:rPr>
        <w:t>les empreses/entitats</w:t>
      </w:r>
      <w:r w:rsidRPr="0000415E">
        <w:rPr>
          <w:rFonts w:ascii="Verdana" w:eastAsia="Verdana" w:hAnsi="Verdana" w:cs="Verdana"/>
          <w:spacing w:val="1"/>
          <w:sz w:val="16"/>
          <w:szCs w:val="22"/>
          <w:lang w:eastAsia="en-US"/>
        </w:rPr>
        <w:t xml:space="preserve"> </w:t>
      </w:r>
      <w:r w:rsidRPr="0000415E">
        <w:rPr>
          <w:rFonts w:ascii="Verdana" w:eastAsia="Verdana" w:hAnsi="Verdana" w:cs="Verdana"/>
          <w:sz w:val="16"/>
          <w:szCs w:val="22"/>
          <w:lang w:eastAsia="en-US"/>
        </w:rPr>
        <w:t>que</w:t>
      </w:r>
      <w:r w:rsidRPr="0000415E">
        <w:rPr>
          <w:rFonts w:ascii="Verdana" w:eastAsia="Verdana" w:hAnsi="Verdana" w:cs="Verdana"/>
          <w:spacing w:val="-2"/>
          <w:sz w:val="16"/>
          <w:szCs w:val="22"/>
          <w:lang w:eastAsia="en-US"/>
        </w:rPr>
        <w:t xml:space="preserve"> </w:t>
      </w:r>
      <w:r w:rsidRPr="0000415E">
        <w:rPr>
          <w:rFonts w:ascii="Verdana" w:eastAsia="Verdana" w:hAnsi="Verdana" w:cs="Verdana"/>
          <w:sz w:val="16"/>
          <w:szCs w:val="22"/>
          <w:lang w:eastAsia="en-US"/>
        </w:rPr>
        <w:t>en</w:t>
      </w:r>
      <w:r w:rsidRPr="0000415E">
        <w:rPr>
          <w:rFonts w:ascii="Verdana" w:eastAsia="Verdana" w:hAnsi="Verdana" w:cs="Verdana"/>
          <w:spacing w:val="-3"/>
          <w:sz w:val="16"/>
          <w:szCs w:val="22"/>
          <w:lang w:eastAsia="en-US"/>
        </w:rPr>
        <w:t xml:space="preserve"> </w:t>
      </w:r>
      <w:r w:rsidRPr="0000415E">
        <w:rPr>
          <w:rFonts w:ascii="Verdana" w:eastAsia="Verdana" w:hAnsi="Verdana" w:cs="Verdana"/>
          <w:sz w:val="16"/>
          <w:szCs w:val="22"/>
          <w:lang w:eastAsia="en-US"/>
        </w:rPr>
        <w:t>formaran</w:t>
      </w:r>
      <w:r w:rsidRPr="0000415E">
        <w:rPr>
          <w:rFonts w:ascii="Verdana" w:eastAsia="Verdana" w:hAnsi="Verdana" w:cs="Verdana"/>
          <w:spacing w:val="-3"/>
          <w:sz w:val="16"/>
          <w:szCs w:val="22"/>
          <w:lang w:eastAsia="en-US"/>
        </w:rPr>
        <w:t xml:space="preserve"> </w:t>
      </w:r>
      <w:r w:rsidRPr="0000415E">
        <w:rPr>
          <w:rFonts w:ascii="Verdana" w:eastAsia="Verdana" w:hAnsi="Verdana" w:cs="Verdana"/>
          <w:sz w:val="16"/>
          <w:szCs w:val="22"/>
          <w:lang w:eastAsia="en-US"/>
        </w:rPr>
        <w:t>part.</w:t>
      </w:r>
    </w:p>
    <w:sectPr w:rsidR="00185EE4" w:rsidRPr="0000415E" w:rsidSect="00F51F25">
      <w:pgSz w:w="11910" w:h="16840"/>
      <w:pgMar w:top="1280" w:right="570" w:bottom="1080" w:left="760" w:header="182" w:footer="894" w:gutter="0"/>
      <w:pgNumType w:start="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4EE" w14:textId="77777777" w:rsidR="005F743F" w:rsidRDefault="005F743F">
      <w:r>
        <w:separator/>
      </w:r>
    </w:p>
  </w:endnote>
  <w:endnote w:type="continuationSeparator" w:id="0">
    <w:p w14:paraId="1C180914" w14:textId="77777777" w:rsidR="005F743F" w:rsidRDefault="005F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Calibri"/>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kkurat-Light">
    <w:altName w:val="Cambria"/>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6E4C" w14:textId="77777777" w:rsidR="005F743F" w:rsidRDefault="005F743F">
    <w:pPr>
      <w:pStyle w:val="Peu"/>
    </w:pPr>
  </w:p>
  <w:p w14:paraId="7CEC7E14" w14:textId="77777777" w:rsidR="005F743F" w:rsidRDefault="005F743F"/>
  <w:p w14:paraId="1E799869" w14:textId="77777777" w:rsidR="005F743F" w:rsidRDefault="005F7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D43B" w14:textId="77777777" w:rsidR="005F743F" w:rsidRDefault="005F743F">
    <w:pPr>
      <w:pStyle w:val="Peu"/>
      <w:rPr>
        <w:sz w:val="16"/>
      </w:rPr>
    </w:pPr>
  </w:p>
  <w:p w14:paraId="28439C1E" w14:textId="77777777" w:rsidR="005F743F" w:rsidRDefault="005F743F"/>
  <w:p w14:paraId="04D6A0D3" w14:textId="77777777" w:rsidR="005F743F" w:rsidRDefault="005F7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979" w14:textId="77777777" w:rsidR="005F743F" w:rsidRDefault="005F743F">
      <w:r>
        <w:separator/>
      </w:r>
    </w:p>
  </w:footnote>
  <w:footnote w:type="continuationSeparator" w:id="0">
    <w:p w14:paraId="16EE67CF" w14:textId="77777777" w:rsidR="005F743F" w:rsidRDefault="005F743F">
      <w:r>
        <w:continuationSeparator/>
      </w:r>
    </w:p>
  </w:footnote>
  <w:footnote w:id="1">
    <w:p w14:paraId="0EB362E3" w14:textId="77777777" w:rsidR="005F743F" w:rsidRPr="008B06B6" w:rsidRDefault="005F743F" w:rsidP="008E6C7F">
      <w:pPr>
        <w:pStyle w:val="Textdenotaapeudepgina"/>
        <w:rPr>
          <w:rFonts w:ascii="Verdana" w:hAnsi="Verdana"/>
          <w:sz w:val="18"/>
          <w:szCs w:val="18"/>
        </w:rPr>
      </w:pPr>
      <w:r w:rsidRPr="008B06B6">
        <w:rPr>
          <w:rStyle w:val="Refernciadenotaapeudepgina"/>
          <w:rFonts w:ascii="Verdana" w:hAnsi="Verdana"/>
          <w:sz w:val="16"/>
          <w:szCs w:val="18"/>
        </w:rPr>
        <w:footnoteRef/>
      </w:r>
      <w:r w:rsidRPr="008B06B6">
        <w:rPr>
          <w:rFonts w:ascii="Verdana" w:hAnsi="Verdana"/>
          <w:sz w:val="16"/>
          <w:szCs w:val="18"/>
        </w:rPr>
        <w:t xml:space="preserve"> </w:t>
      </w:r>
      <w:r w:rsidRPr="008B06B6">
        <w:rPr>
          <w:rFonts w:ascii="Verdana" w:hAnsi="Verdana"/>
          <w:sz w:val="16"/>
        </w:rPr>
        <w:t>En cas d’Unió Temporal d’Empreses (UTE) cal presentar una declaració responsable per cadascuna de les empreses/entitats que en formaran part.</w:t>
      </w:r>
    </w:p>
  </w:footnote>
  <w:footnote w:id="2">
    <w:p w14:paraId="3500F375" w14:textId="77777777" w:rsidR="005F743F" w:rsidRPr="00FA2A34" w:rsidRDefault="005F743F" w:rsidP="00E42110">
      <w:pPr>
        <w:pStyle w:val="Textdenotaapeudepgina"/>
        <w:rPr>
          <w:rFonts w:ascii="Verdana" w:hAnsi="Verdana"/>
          <w:sz w:val="16"/>
          <w:szCs w:val="16"/>
        </w:rPr>
      </w:pPr>
      <w:r>
        <w:rPr>
          <w:rStyle w:val="Refernciadenotaapeudepgina"/>
        </w:rPr>
        <w:t>1</w:t>
      </w:r>
      <w:r w:rsidRPr="00FA2A34">
        <w:rPr>
          <w:rFonts w:ascii="Verdana" w:hAnsi="Verdana"/>
          <w:sz w:val="16"/>
          <w:szCs w:val="16"/>
        </w:rPr>
        <w:t xml:space="preserve"> Repetir la informació per cadascuna de les empreses/entitats que formaran la UTE</w:t>
      </w:r>
    </w:p>
  </w:footnote>
  <w:footnote w:id="3">
    <w:p w14:paraId="5145D96C" w14:textId="77777777" w:rsidR="005F743F" w:rsidRDefault="005F743F" w:rsidP="009A77EE">
      <w:pPr>
        <w:pStyle w:val="Textdenotaapeudepgina"/>
        <w:rPr>
          <w:rFonts w:ascii="Times New Roman" w:hAnsi="Times New Roman"/>
          <w:i/>
          <w:sz w:val="16"/>
          <w:szCs w:val="16"/>
        </w:rPr>
      </w:pPr>
      <w:r>
        <w:rPr>
          <w:rStyle w:val="Refernciadenotaapeudepgina"/>
        </w:rPr>
        <w:footnoteRef/>
      </w:r>
      <w:r>
        <w:t xml:space="preserve"> </w:t>
      </w:r>
      <w:r>
        <w:rPr>
          <w:rFonts w:ascii="Times New Roman" w:hAnsi="Times New Roman"/>
          <w:b/>
          <w:i/>
          <w:sz w:val="16"/>
          <w:szCs w:val="16"/>
        </w:rPr>
        <w:t>Costos directes:</w:t>
      </w:r>
      <w:r>
        <w:rPr>
          <w:rFonts w:ascii="Times New Roman" w:hAnsi="Times New Roman"/>
          <w:i/>
          <w:sz w:val="16"/>
          <w:szCs w:val="16"/>
        </w:rPr>
        <w:t xml:space="preserve"> aquells que s'associen amb el producte d'una forma molt clara, sense necessitat de cap tipus de repartiment.  Matèries Primeres,  Mà d'Obra Directa.</w:t>
      </w:r>
    </w:p>
    <w:p w14:paraId="7FB2EDBB" w14:textId="77777777" w:rsidR="005F743F" w:rsidRDefault="005F743F" w:rsidP="009A77EE">
      <w:pPr>
        <w:pStyle w:val="Textdenotaapeudepgina"/>
        <w:rPr>
          <w:rFonts w:ascii="Times New Roman" w:hAnsi="Times New Roman"/>
          <w:i/>
          <w:sz w:val="16"/>
          <w:szCs w:val="16"/>
        </w:rPr>
      </w:pPr>
      <w:r>
        <w:rPr>
          <w:rFonts w:ascii="Times New Roman" w:hAnsi="Times New Roman"/>
          <w:b/>
          <w:i/>
          <w:sz w:val="16"/>
          <w:szCs w:val="16"/>
        </w:rPr>
        <w:t>Costos indirectes:</w:t>
      </w:r>
      <w:r>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4">
    <w:p w14:paraId="04DE0BB7" w14:textId="7BA640C0" w:rsidR="005F743F" w:rsidRDefault="005F743F">
      <w:pPr>
        <w:pStyle w:val="Textdenotaapeudepgina"/>
      </w:pPr>
      <w:r>
        <w:rPr>
          <w:rStyle w:val="Refernciadenotaapeudepgina"/>
        </w:rPr>
        <w:footnoteRef/>
      </w:r>
      <w:r>
        <w:t xml:space="preserve"> Model Informe</w:t>
      </w:r>
    </w:p>
  </w:footnote>
  <w:footnote w:id="5">
    <w:p w14:paraId="0BC83E81" w14:textId="6C5AA56F" w:rsidR="005F743F" w:rsidRDefault="005F743F">
      <w:pPr>
        <w:pStyle w:val="Textdenotaapeudepgina"/>
      </w:pPr>
      <w:r>
        <w:rPr>
          <w:rStyle w:val="Refernciadenotaapeudepgina"/>
        </w:rPr>
        <w:footnoteRef/>
      </w:r>
      <w:r>
        <w:t xml:space="preserve"> </w:t>
      </w:r>
      <w:r w:rsidRPr="00F469FC">
        <w:rPr>
          <w:rFonts w:cs="Arial"/>
        </w:rPr>
        <w:t>A presentar per part de l’empresa contractista quan aquesta NO es troba subjecta a l’obligació legal de disposar d’un Pla d’Igualtat segons el que estableix l‘article 45 de la Llei Orgànica 3/2007.</w:t>
      </w:r>
    </w:p>
  </w:footnote>
  <w:footnote w:id="6">
    <w:p w14:paraId="67B88D1B" w14:textId="32BAEAA6" w:rsidR="005F743F" w:rsidRDefault="005F743F">
      <w:pPr>
        <w:pStyle w:val="Textdenotaapeudepgina"/>
      </w:pPr>
      <w:r>
        <w:rPr>
          <w:rStyle w:val="Refernciadenotaapeudepgina"/>
        </w:rPr>
        <w:footnoteRef/>
      </w:r>
      <w:r>
        <w:t xml:space="preserve"> En cas d’Unió Temporal d’Empreses (UTE) cal presentar una declaració responsable per cadascuna de les empreses/entitats que en formen part. </w:t>
      </w:r>
    </w:p>
  </w:footnote>
  <w:footnote w:id="7">
    <w:p w14:paraId="18CF7E80" w14:textId="6424CAD8" w:rsidR="005F743F" w:rsidRDefault="005F743F">
      <w:pPr>
        <w:pStyle w:val="Textdenotaapeudepgina"/>
      </w:pPr>
      <w:r>
        <w:rPr>
          <w:rStyle w:val="Refernciadenotaapeudepgina"/>
        </w:rPr>
        <w:footnoteRef/>
      </w:r>
      <w:r>
        <w:t xml:space="preserve"> Model d’annex</w:t>
      </w:r>
    </w:p>
  </w:footnote>
  <w:footnote w:id="8">
    <w:p w14:paraId="38A8E1D0" w14:textId="77777777" w:rsidR="005F743F" w:rsidRDefault="005F743F" w:rsidP="00FD2C73">
      <w:pPr>
        <w:pStyle w:val="Textdenotaapeudepgina"/>
      </w:pPr>
      <w:r>
        <w:rPr>
          <w:rStyle w:val="Refernciadenotaapeudepgina"/>
        </w:rPr>
        <w:footnoteRef/>
      </w:r>
      <w:r>
        <w:t xml:space="preserve"> 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8C3C" w14:textId="77777777" w:rsidR="005F743F" w:rsidRDefault="005F743F">
    <w:pPr>
      <w:pStyle w:val="Capalera"/>
    </w:pPr>
  </w:p>
  <w:p w14:paraId="7BBFF15D" w14:textId="77777777" w:rsidR="005F743F" w:rsidRDefault="005F743F"/>
  <w:p w14:paraId="59C8B7E6" w14:textId="77777777" w:rsidR="005F743F" w:rsidRDefault="005F7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934"/>
      <w:gridCol w:w="2930"/>
    </w:tblGrid>
    <w:tr w:rsidR="005F743F" w:rsidRPr="00B56846" w14:paraId="697D6E92"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tblGrid>
          <w:tr w:rsidR="005F743F" w:rsidRPr="005A4FE4" w14:paraId="16842000" w14:textId="77777777" w:rsidTr="00523CA2">
            <w:tc>
              <w:tcPr>
                <w:tcW w:w="5000" w:type="pct"/>
              </w:tcPr>
              <w:p w14:paraId="4E867004" w14:textId="77777777" w:rsidR="005F743F" w:rsidRPr="005A4FE4" w:rsidRDefault="005F743F" w:rsidP="00523CA2">
                <w:r w:rsidRPr="005A4FE4">
                  <w:rPr>
                    <w:noProof/>
                  </w:rPr>
                  <w:drawing>
                    <wp:anchor distT="0" distB="0" distL="114300" distR="114300" simplePos="0" relativeHeight="251659264" behindDoc="0" locked="0" layoutInCell="1" allowOverlap="1" wp14:anchorId="28AECB56" wp14:editId="54BB7C88">
                      <wp:simplePos x="0" y="0"/>
                      <wp:positionH relativeFrom="page">
                        <wp:posOffset>-619125</wp:posOffset>
                      </wp:positionH>
                      <wp:positionV relativeFrom="page">
                        <wp:posOffset>-173355</wp:posOffset>
                      </wp:positionV>
                      <wp:extent cx="1266825" cy="352425"/>
                      <wp:effectExtent l="19050" t="0" r="9525" b="0"/>
                      <wp:wrapTight wrapText="bothSides">
                        <wp:wrapPolygon edited="0">
                          <wp:start x="-325" y="0"/>
                          <wp:lineTo x="-325" y="20066"/>
                          <wp:lineTo x="21762" y="20066"/>
                          <wp:lineTo x="21762" y="0"/>
                          <wp:lineTo x="-325" y="0"/>
                        </wp:wrapPolygon>
                      </wp:wrapTight>
                      <wp:docPr id="8"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66825" cy="348615"/>
                              </a:xfrm>
                              <a:prstGeom prst="rect">
                                <a:avLst/>
                              </a:prstGeom>
                              <a:noFill/>
                              <a:ln w="9525">
                                <a:noFill/>
                                <a:miter lim="800000"/>
                                <a:headEnd/>
                                <a:tailEnd/>
                              </a:ln>
                            </pic:spPr>
                          </pic:pic>
                        </a:graphicData>
                      </a:graphic>
                    </wp:anchor>
                  </w:drawing>
                </w:r>
              </w:p>
            </w:tc>
          </w:tr>
        </w:tbl>
        <w:p w14:paraId="65CC4B9B" w14:textId="77777777" w:rsidR="005F743F" w:rsidRDefault="005F743F" w:rsidP="00523CA2"/>
      </w:tc>
    </w:tr>
    <w:tr w:rsidR="005F743F" w:rsidRPr="00B56846" w14:paraId="2DCD63C6" w14:textId="77777777" w:rsidTr="007E42FB">
      <w:tc>
        <w:tcPr>
          <w:tcW w:w="1866" w:type="pct"/>
          <w:vAlign w:val="center"/>
        </w:tcPr>
        <w:p w14:paraId="0C07BB26" w14:textId="77777777" w:rsidR="005F743F" w:rsidRPr="00B56846" w:rsidRDefault="005F743F"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1FA347B2" w14:textId="77777777" w:rsidR="005F743F" w:rsidRPr="00B56846" w:rsidRDefault="005F743F"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602358E" w14:textId="77777777" w:rsidR="005F743F" w:rsidRPr="00B56846" w:rsidRDefault="005F743F" w:rsidP="004A4801">
          <w:pPr>
            <w:pStyle w:val="Capalera"/>
            <w:tabs>
              <w:tab w:val="clear" w:pos="4252"/>
              <w:tab w:val="clear" w:pos="8504"/>
              <w:tab w:val="left" w:pos="3378"/>
            </w:tabs>
            <w:jc w:val="right"/>
            <w:rPr>
              <w:rFonts w:asciiTheme="minorHAnsi" w:hAnsiTheme="minorHAnsi"/>
              <w:sz w:val="16"/>
              <w:szCs w:val="16"/>
            </w:rPr>
          </w:pPr>
        </w:p>
      </w:tc>
    </w:tr>
  </w:tbl>
  <w:p w14:paraId="3B797EF1" w14:textId="77777777" w:rsidR="005F743F" w:rsidRPr="00552B59" w:rsidRDefault="005F743F" w:rsidP="007E42FB">
    <w:pPr>
      <w:pStyle w:val="Capalera"/>
    </w:pPr>
  </w:p>
  <w:p w14:paraId="6109820C" w14:textId="77777777" w:rsidR="005F743F" w:rsidRDefault="005F743F"/>
  <w:p w14:paraId="768193CC" w14:textId="77777777" w:rsidR="005F743F" w:rsidRDefault="005F74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380CFE"/>
    <w:multiLevelType w:val="hybridMultilevel"/>
    <w:tmpl w:val="6108F8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18D2FF6"/>
    <w:multiLevelType w:val="hybridMultilevel"/>
    <w:tmpl w:val="4424B00E"/>
    <w:lvl w:ilvl="0" w:tplc="A36C0242">
      <w:start w:val="1"/>
      <w:numFmt w:val="decimal"/>
      <w:lvlText w:val="%1."/>
      <w:lvlJc w:val="left"/>
      <w:pPr>
        <w:ind w:left="1522" w:hanging="360"/>
      </w:pPr>
      <w:rPr>
        <w:rFonts w:ascii="Verdana" w:eastAsia="Verdana" w:hAnsi="Verdana" w:cs="Verdana" w:hint="default"/>
        <w:w w:val="99"/>
        <w:sz w:val="20"/>
        <w:szCs w:val="20"/>
        <w:lang w:val="ca-ES" w:eastAsia="en-US" w:bidi="ar-SA"/>
      </w:rPr>
    </w:lvl>
    <w:lvl w:ilvl="1" w:tplc="F97EFB0C">
      <w:numFmt w:val="bullet"/>
      <w:lvlText w:val="•"/>
      <w:lvlJc w:val="left"/>
      <w:pPr>
        <w:ind w:left="2430" w:hanging="360"/>
      </w:pPr>
      <w:rPr>
        <w:rFonts w:hint="default"/>
        <w:lang w:val="ca-ES" w:eastAsia="en-US" w:bidi="ar-SA"/>
      </w:rPr>
    </w:lvl>
    <w:lvl w:ilvl="2" w:tplc="C86C5C06">
      <w:numFmt w:val="bullet"/>
      <w:lvlText w:val="•"/>
      <w:lvlJc w:val="left"/>
      <w:pPr>
        <w:ind w:left="3341" w:hanging="360"/>
      </w:pPr>
      <w:rPr>
        <w:rFonts w:hint="default"/>
        <w:lang w:val="ca-ES" w:eastAsia="en-US" w:bidi="ar-SA"/>
      </w:rPr>
    </w:lvl>
    <w:lvl w:ilvl="3" w:tplc="BCDE1004">
      <w:numFmt w:val="bullet"/>
      <w:lvlText w:val="•"/>
      <w:lvlJc w:val="left"/>
      <w:pPr>
        <w:ind w:left="4251" w:hanging="360"/>
      </w:pPr>
      <w:rPr>
        <w:rFonts w:hint="default"/>
        <w:lang w:val="ca-ES" w:eastAsia="en-US" w:bidi="ar-SA"/>
      </w:rPr>
    </w:lvl>
    <w:lvl w:ilvl="4" w:tplc="D2942726">
      <w:numFmt w:val="bullet"/>
      <w:lvlText w:val="•"/>
      <w:lvlJc w:val="left"/>
      <w:pPr>
        <w:ind w:left="5162" w:hanging="360"/>
      </w:pPr>
      <w:rPr>
        <w:rFonts w:hint="default"/>
        <w:lang w:val="ca-ES" w:eastAsia="en-US" w:bidi="ar-SA"/>
      </w:rPr>
    </w:lvl>
    <w:lvl w:ilvl="5" w:tplc="3BE2B070">
      <w:numFmt w:val="bullet"/>
      <w:lvlText w:val="•"/>
      <w:lvlJc w:val="left"/>
      <w:pPr>
        <w:ind w:left="6073" w:hanging="360"/>
      </w:pPr>
      <w:rPr>
        <w:rFonts w:hint="default"/>
        <w:lang w:val="ca-ES" w:eastAsia="en-US" w:bidi="ar-SA"/>
      </w:rPr>
    </w:lvl>
    <w:lvl w:ilvl="6" w:tplc="6B6EF47C">
      <w:numFmt w:val="bullet"/>
      <w:lvlText w:val="•"/>
      <w:lvlJc w:val="left"/>
      <w:pPr>
        <w:ind w:left="6983" w:hanging="360"/>
      </w:pPr>
      <w:rPr>
        <w:rFonts w:hint="default"/>
        <w:lang w:val="ca-ES" w:eastAsia="en-US" w:bidi="ar-SA"/>
      </w:rPr>
    </w:lvl>
    <w:lvl w:ilvl="7" w:tplc="E010867C">
      <w:numFmt w:val="bullet"/>
      <w:lvlText w:val="•"/>
      <w:lvlJc w:val="left"/>
      <w:pPr>
        <w:ind w:left="7894" w:hanging="360"/>
      </w:pPr>
      <w:rPr>
        <w:rFonts w:hint="default"/>
        <w:lang w:val="ca-ES" w:eastAsia="en-US" w:bidi="ar-SA"/>
      </w:rPr>
    </w:lvl>
    <w:lvl w:ilvl="8" w:tplc="CA7C9138">
      <w:numFmt w:val="bullet"/>
      <w:lvlText w:val="•"/>
      <w:lvlJc w:val="left"/>
      <w:pPr>
        <w:ind w:left="8805" w:hanging="360"/>
      </w:pPr>
      <w:rPr>
        <w:rFonts w:hint="default"/>
        <w:lang w:val="ca-ES" w:eastAsia="en-US" w:bidi="ar-SA"/>
      </w:rPr>
    </w:lvl>
  </w:abstractNum>
  <w:abstractNum w:abstractNumId="10" w15:restartNumberingAfterBreak="0">
    <w:nsid w:val="01A1266A"/>
    <w:multiLevelType w:val="hybridMultilevel"/>
    <w:tmpl w:val="C462952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3" w15:restartNumberingAfterBreak="0">
    <w:nsid w:val="07F43FBE"/>
    <w:multiLevelType w:val="hybridMultilevel"/>
    <w:tmpl w:val="3182A21A"/>
    <w:lvl w:ilvl="0" w:tplc="610EE17A">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93769430">
      <w:numFmt w:val="bullet"/>
      <w:lvlText w:val="•"/>
      <w:lvlJc w:val="left"/>
      <w:pPr>
        <w:ind w:left="999" w:hanging="286"/>
      </w:pPr>
      <w:rPr>
        <w:rFonts w:hint="default"/>
        <w:lang w:val="ca-ES" w:eastAsia="en-US" w:bidi="ar-SA"/>
      </w:rPr>
    </w:lvl>
    <w:lvl w:ilvl="2" w:tplc="94D63D34">
      <w:numFmt w:val="bullet"/>
      <w:lvlText w:val="•"/>
      <w:lvlJc w:val="left"/>
      <w:pPr>
        <w:ind w:left="1419" w:hanging="286"/>
      </w:pPr>
      <w:rPr>
        <w:rFonts w:hint="default"/>
        <w:lang w:val="ca-ES" w:eastAsia="en-US" w:bidi="ar-SA"/>
      </w:rPr>
    </w:lvl>
    <w:lvl w:ilvl="3" w:tplc="5CD25DFA">
      <w:numFmt w:val="bullet"/>
      <w:lvlText w:val="•"/>
      <w:lvlJc w:val="left"/>
      <w:pPr>
        <w:ind w:left="1838" w:hanging="286"/>
      </w:pPr>
      <w:rPr>
        <w:rFonts w:hint="default"/>
        <w:lang w:val="ca-ES" w:eastAsia="en-US" w:bidi="ar-SA"/>
      </w:rPr>
    </w:lvl>
    <w:lvl w:ilvl="4" w:tplc="A72A72E8">
      <w:numFmt w:val="bullet"/>
      <w:lvlText w:val="•"/>
      <w:lvlJc w:val="left"/>
      <w:pPr>
        <w:ind w:left="2258" w:hanging="286"/>
      </w:pPr>
      <w:rPr>
        <w:rFonts w:hint="default"/>
        <w:lang w:val="ca-ES" w:eastAsia="en-US" w:bidi="ar-SA"/>
      </w:rPr>
    </w:lvl>
    <w:lvl w:ilvl="5" w:tplc="9A42787C">
      <w:numFmt w:val="bullet"/>
      <w:lvlText w:val="•"/>
      <w:lvlJc w:val="left"/>
      <w:pPr>
        <w:ind w:left="2678" w:hanging="286"/>
      </w:pPr>
      <w:rPr>
        <w:rFonts w:hint="default"/>
        <w:lang w:val="ca-ES" w:eastAsia="en-US" w:bidi="ar-SA"/>
      </w:rPr>
    </w:lvl>
    <w:lvl w:ilvl="6" w:tplc="B66A9C8A">
      <w:numFmt w:val="bullet"/>
      <w:lvlText w:val="•"/>
      <w:lvlJc w:val="left"/>
      <w:pPr>
        <w:ind w:left="3097" w:hanging="286"/>
      </w:pPr>
      <w:rPr>
        <w:rFonts w:hint="default"/>
        <w:lang w:val="ca-ES" w:eastAsia="en-US" w:bidi="ar-SA"/>
      </w:rPr>
    </w:lvl>
    <w:lvl w:ilvl="7" w:tplc="CC963B64">
      <w:numFmt w:val="bullet"/>
      <w:lvlText w:val="•"/>
      <w:lvlJc w:val="left"/>
      <w:pPr>
        <w:ind w:left="3517" w:hanging="286"/>
      </w:pPr>
      <w:rPr>
        <w:rFonts w:hint="default"/>
        <w:lang w:val="ca-ES" w:eastAsia="en-US" w:bidi="ar-SA"/>
      </w:rPr>
    </w:lvl>
    <w:lvl w:ilvl="8" w:tplc="D5B64668">
      <w:numFmt w:val="bullet"/>
      <w:lvlText w:val="•"/>
      <w:lvlJc w:val="left"/>
      <w:pPr>
        <w:ind w:left="3936" w:hanging="286"/>
      </w:pPr>
      <w:rPr>
        <w:rFonts w:hint="default"/>
        <w:lang w:val="ca-ES" w:eastAsia="en-US" w:bidi="ar-SA"/>
      </w:rPr>
    </w:lvl>
  </w:abstractNum>
  <w:abstractNum w:abstractNumId="14" w15:restartNumberingAfterBreak="0">
    <w:nsid w:val="088B7400"/>
    <w:multiLevelType w:val="hybridMultilevel"/>
    <w:tmpl w:val="02860D2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A1F7ECB"/>
    <w:multiLevelType w:val="hybridMultilevel"/>
    <w:tmpl w:val="F4529446"/>
    <w:lvl w:ilvl="0" w:tplc="DF323120">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12FA7A3E">
      <w:numFmt w:val="bullet"/>
      <w:lvlText w:val="•"/>
      <w:lvlJc w:val="left"/>
      <w:pPr>
        <w:ind w:left="765" w:hanging="216"/>
      </w:pPr>
      <w:rPr>
        <w:rFonts w:hint="default"/>
        <w:lang w:val="ca-ES" w:eastAsia="en-US" w:bidi="ar-SA"/>
      </w:rPr>
    </w:lvl>
    <w:lvl w:ilvl="2" w:tplc="1040E638">
      <w:numFmt w:val="bullet"/>
      <w:lvlText w:val="•"/>
      <w:lvlJc w:val="left"/>
      <w:pPr>
        <w:ind w:left="1211" w:hanging="216"/>
      </w:pPr>
      <w:rPr>
        <w:rFonts w:hint="default"/>
        <w:lang w:val="ca-ES" w:eastAsia="en-US" w:bidi="ar-SA"/>
      </w:rPr>
    </w:lvl>
    <w:lvl w:ilvl="3" w:tplc="7ABAA364">
      <w:numFmt w:val="bullet"/>
      <w:lvlText w:val="•"/>
      <w:lvlJc w:val="left"/>
      <w:pPr>
        <w:ind w:left="1656" w:hanging="216"/>
      </w:pPr>
      <w:rPr>
        <w:rFonts w:hint="default"/>
        <w:lang w:val="ca-ES" w:eastAsia="en-US" w:bidi="ar-SA"/>
      </w:rPr>
    </w:lvl>
    <w:lvl w:ilvl="4" w:tplc="E32CADE0">
      <w:numFmt w:val="bullet"/>
      <w:lvlText w:val="•"/>
      <w:lvlJc w:val="left"/>
      <w:pPr>
        <w:ind w:left="2102" w:hanging="216"/>
      </w:pPr>
      <w:rPr>
        <w:rFonts w:hint="default"/>
        <w:lang w:val="ca-ES" w:eastAsia="en-US" w:bidi="ar-SA"/>
      </w:rPr>
    </w:lvl>
    <w:lvl w:ilvl="5" w:tplc="D5D4C692">
      <w:numFmt w:val="bullet"/>
      <w:lvlText w:val="•"/>
      <w:lvlJc w:val="left"/>
      <w:pPr>
        <w:ind w:left="2548" w:hanging="216"/>
      </w:pPr>
      <w:rPr>
        <w:rFonts w:hint="default"/>
        <w:lang w:val="ca-ES" w:eastAsia="en-US" w:bidi="ar-SA"/>
      </w:rPr>
    </w:lvl>
    <w:lvl w:ilvl="6" w:tplc="836A0E5C">
      <w:numFmt w:val="bullet"/>
      <w:lvlText w:val="•"/>
      <w:lvlJc w:val="left"/>
      <w:pPr>
        <w:ind w:left="2993" w:hanging="216"/>
      </w:pPr>
      <w:rPr>
        <w:rFonts w:hint="default"/>
        <w:lang w:val="ca-ES" w:eastAsia="en-US" w:bidi="ar-SA"/>
      </w:rPr>
    </w:lvl>
    <w:lvl w:ilvl="7" w:tplc="2654E674">
      <w:numFmt w:val="bullet"/>
      <w:lvlText w:val="•"/>
      <w:lvlJc w:val="left"/>
      <w:pPr>
        <w:ind w:left="3439" w:hanging="216"/>
      </w:pPr>
      <w:rPr>
        <w:rFonts w:hint="default"/>
        <w:lang w:val="ca-ES" w:eastAsia="en-US" w:bidi="ar-SA"/>
      </w:rPr>
    </w:lvl>
    <w:lvl w:ilvl="8" w:tplc="7618F614">
      <w:numFmt w:val="bullet"/>
      <w:lvlText w:val="•"/>
      <w:lvlJc w:val="left"/>
      <w:pPr>
        <w:ind w:left="3884" w:hanging="216"/>
      </w:pPr>
      <w:rPr>
        <w:rFonts w:hint="default"/>
        <w:lang w:val="ca-ES" w:eastAsia="en-US" w:bidi="ar-SA"/>
      </w:rPr>
    </w:lvl>
  </w:abstractNum>
  <w:abstractNum w:abstractNumId="16" w15:restartNumberingAfterBreak="0">
    <w:nsid w:val="0A754EF1"/>
    <w:multiLevelType w:val="hybridMultilevel"/>
    <w:tmpl w:val="1A7ECC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0C05544B"/>
    <w:multiLevelType w:val="hybridMultilevel"/>
    <w:tmpl w:val="FC2A5D88"/>
    <w:lvl w:ilvl="0" w:tplc="E0B8ACF6">
      <w:start w:val="1"/>
      <w:numFmt w:val="bullet"/>
      <w:lvlText w:val="-"/>
      <w:lvlJc w:val="left"/>
      <w:pPr>
        <w:ind w:left="644" w:hanging="360"/>
      </w:pPr>
      <w:rPr>
        <w:rFonts w:ascii="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9"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0DB8088C"/>
    <w:multiLevelType w:val="singleLevel"/>
    <w:tmpl w:val="83FE3B22"/>
    <w:lvl w:ilvl="0">
      <w:start w:val="3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EBA1E30"/>
    <w:multiLevelType w:val="hybridMultilevel"/>
    <w:tmpl w:val="8E3C2DDA"/>
    <w:lvl w:ilvl="0" w:tplc="87A09A4A">
      <w:numFmt w:val="bullet"/>
      <w:lvlText w:val="●"/>
      <w:lvlJc w:val="left"/>
      <w:pPr>
        <w:ind w:left="1628" w:hanging="360"/>
      </w:pPr>
      <w:rPr>
        <w:rFonts w:ascii="Calibri" w:eastAsia="Calibri" w:hAnsi="Calibri" w:cs="Calibri" w:hint="default"/>
        <w:b w:val="0"/>
        <w:bCs w:val="0"/>
        <w:i w:val="0"/>
        <w:iCs w:val="0"/>
        <w:color w:val="404040"/>
        <w:spacing w:val="0"/>
        <w:w w:val="99"/>
        <w:sz w:val="20"/>
        <w:szCs w:val="20"/>
        <w:lang w:val="ca-ES" w:eastAsia="en-US" w:bidi="ar-SA"/>
      </w:rPr>
    </w:lvl>
    <w:lvl w:ilvl="1" w:tplc="87B0CC7A">
      <w:numFmt w:val="bullet"/>
      <w:lvlText w:val="•"/>
      <w:lvlJc w:val="left"/>
      <w:pPr>
        <w:ind w:left="2552" w:hanging="360"/>
      </w:pPr>
      <w:rPr>
        <w:rFonts w:hint="default"/>
        <w:lang w:val="ca-ES" w:eastAsia="en-US" w:bidi="ar-SA"/>
      </w:rPr>
    </w:lvl>
    <w:lvl w:ilvl="2" w:tplc="18DE57EA">
      <w:numFmt w:val="bullet"/>
      <w:lvlText w:val="•"/>
      <w:lvlJc w:val="left"/>
      <w:pPr>
        <w:ind w:left="3485" w:hanging="360"/>
      </w:pPr>
      <w:rPr>
        <w:rFonts w:hint="default"/>
        <w:lang w:val="ca-ES" w:eastAsia="en-US" w:bidi="ar-SA"/>
      </w:rPr>
    </w:lvl>
    <w:lvl w:ilvl="3" w:tplc="0226BB66">
      <w:numFmt w:val="bullet"/>
      <w:lvlText w:val="•"/>
      <w:lvlJc w:val="left"/>
      <w:pPr>
        <w:ind w:left="4417" w:hanging="360"/>
      </w:pPr>
      <w:rPr>
        <w:rFonts w:hint="default"/>
        <w:lang w:val="ca-ES" w:eastAsia="en-US" w:bidi="ar-SA"/>
      </w:rPr>
    </w:lvl>
    <w:lvl w:ilvl="4" w:tplc="D64CABE4">
      <w:numFmt w:val="bullet"/>
      <w:lvlText w:val="•"/>
      <w:lvlJc w:val="left"/>
      <w:pPr>
        <w:ind w:left="5350" w:hanging="360"/>
      </w:pPr>
      <w:rPr>
        <w:rFonts w:hint="default"/>
        <w:lang w:val="ca-ES" w:eastAsia="en-US" w:bidi="ar-SA"/>
      </w:rPr>
    </w:lvl>
    <w:lvl w:ilvl="5" w:tplc="FC4EEC70">
      <w:numFmt w:val="bullet"/>
      <w:lvlText w:val="•"/>
      <w:lvlJc w:val="left"/>
      <w:pPr>
        <w:ind w:left="6283" w:hanging="360"/>
      </w:pPr>
      <w:rPr>
        <w:rFonts w:hint="default"/>
        <w:lang w:val="ca-ES" w:eastAsia="en-US" w:bidi="ar-SA"/>
      </w:rPr>
    </w:lvl>
    <w:lvl w:ilvl="6" w:tplc="2F9E40B8">
      <w:numFmt w:val="bullet"/>
      <w:lvlText w:val="•"/>
      <w:lvlJc w:val="left"/>
      <w:pPr>
        <w:ind w:left="7215" w:hanging="360"/>
      </w:pPr>
      <w:rPr>
        <w:rFonts w:hint="default"/>
        <w:lang w:val="ca-ES" w:eastAsia="en-US" w:bidi="ar-SA"/>
      </w:rPr>
    </w:lvl>
    <w:lvl w:ilvl="7" w:tplc="285EF6CE">
      <w:numFmt w:val="bullet"/>
      <w:lvlText w:val="•"/>
      <w:lvlJc w:val="left"/>
      <w:pPr>
        <w:ind w:left="8148" w:hanging="360"/>
      </w:pPr>
      <w:rPr>
        <w:rFonts w:hint="default"/>
        <w:lang w:val="ca-ES" w:eastAsia="en-US" w:bidi="ar-SA"/>
      </w:rPr>
    </w:lvl>
    <w:lvl w:ilvl="8" w:tplc="C0365E0E">
      <w:numFmt w:val="bullet"/>
      <w:lvlText w:val="•"/>
      <w:lvlJc w:val="left"/>
      <w:pPr>
        <w:ind w:left="9081" w:hanging="360"/>
      </w:pPr>
      <w:rPr>
        <w:rFonts w:hint="default"/>
        <w:lang w:val="ca-ES" w:eastAsia="en-US" w:bidi="ar-SA"/>
      </w:rPr>
    </w:lvl>
  </w:abstractNum>
  <w:abstractNum w:abstractNumId="22" w15:restartNumberingAfterBreak="0">
    <w:nsid w:val="0FD351EA"/>
    <w:multiLevelType w:val="hybridMultilevel"/>
    <w:tmpl w:val="6ADAB9FE"/>
    <w:lvl w:ilvl="0" w:tplc="DA14D978">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55C6003E">
      <w:numFmt w:val="bullet"/>
      <w:lvlText w:val="•"/>
      <w:lvlJc w:val="left"/>
      <w:pPr>
        <w:ind w:left="765" w:hanging="216"/>
      </w:pPr>
      <w:rPr>
        <w:rFonts w:hint="default"/>
        <w:lang w:val="ca-ES" w:eastAsia="en-US" w:bidi="ar-SA"/>
      </w:rPr>
    </w:lvl>
    <w:lvl w:ilvl="2" w:tplc="B734FF4C">
      <w:numFmt w:val="bullet"/>
      <w:lvlText w:val="•"/>
      <w:lvlJc w:val="left"/>
      <w:pPr>
        <w:ind w:left="1211" w:hanging="216"/>
      </w:pPr>
      <w:rPr>
        <w:rFonts w:hint="default"/>
        <w:lang w:val="ca-ES" w:eastAsia="en-US" w:bidi="ar-SA"/>
      </w:rPr>
    </w:lvl>
    <w:lvl w:ilvl="3" w:tplc="D4A8E95C">
      <w:numFmt w:val="bullet"/>
      <w:lvlText w:val="•"/>
      <w:lvlJc w:val="left"/>
      <w:pPr>
        <w:ind w:left="1656" w:hanging="216"/>
      </w:pPr>
      <w:rPr>
        <w:rFonts w:hint="default"/>
        <w:lang w:val="ca-ES" w:eastAsia="en-US" w:bidi="ar-SA"/>
      </w:rPr>
    </w:lvl>
    <w:lvl w:ilvl="4" w:tplc="250CC848">
      <w:numFmt w:val="bullet"/>
      <w:lvlText w:val="•"/>
      <w:lvlJc w:val="left"/>
      <w:pPr>
        <w:ind w:left="2102" w:hanging="216"/>
      </w:pPr>
      <w:rPr>
        <w:rFonts w:hint="default"/>
        <w:lang w:val="ca-ES" w:eastAsia="en-US" w:bidi="ar-SA"/>
      </w:rPr>
    </w:lvl>
    <w:lvl w:ilvl="5" w:tplc="F38A8E0E">
      <w:numFmt w:val="bullet"/>
      <w:lvlText w:val="•"/>
      <w:lvlJc w:val="left"/>
      <w:pPr>
        <w:ind w:left="2548" w:hanging="216"/>
      </w:pPr>
      <w:rPr>
        <w:rFonts w:hint="default"/>
        <w:lang w:val="ca-ES" w:eastAsia="en-US" w:bidi="ar-SA"/>
      </w:rPr>
    </w:lvl>
    <w:lvl w:ilvl="6" w:tplc="2466AC32">
      <w:numFmt w:val="bullet"/>
      <w:lvlText w:val="•"/>
      <w:lvlJc w:val="left"/>
      <w:pPr>
        <w:ind w:left="2993" w:hanging="216"/>
      </w:pPr>
      <w:rPr>
        <w:rFonts w:hint="default"/>
        <w:lang w:val="ca-ES" w:eastAsia="en-US" w:bidi="ar-SA"/>
      </w:rPr>
    </w:lvl>
    <w:lvl w:ilvl="7" w:tplc="6B726B12">
      <w:numFmt w:val="bullet"/>
      <w:lvlText w:val="•"/>
      <w:lvlJc w:val="left"/>
      <w:pPr>
        <w:ind w:left="3439" w:hanging="216"/>
      </w:pPr>
      <w:rPr>
        <w:rFonts w:hint="default"/>
        <w:lang w:val="ca-ES" w:eastAsia="en-US" w:bidi="ar-SA"/>
      </w:rPr>
    </w:lvl>
    <w:lvl w:ilvl="8" w:tplc="273C93AE">
      <w:numFmt w:val="bullet"/>
      <w:lvlText w:val="•"/>
      <w:lvlJc w:val="left"/>
      <w:pPr>
        <w:ind w:left="3884" w:hanging="216"/>
      </w:pPr>
      <w:rPr>
        <w:rFonts w:hint="default"/>
        <w:lang w:val="ca-ES" w:eastAsia="en-US" w:bidi="ar-SA"/>
      </w:rPr>
    </w:lvl>
  </w:abstractNum>
  <w:abstractNum w:abstractNumId="23" w15:restartNumberingAfterBreak="0">
    <w:nsid w:val="0FE04939"/>
    <w:multiLevelType w:val="hybridMultilevel"/>
    <w:tmpl w:val="7C3462B6"/>
    <w:lvl w:ilvl="0" w:tplc="7230FCEC">
      <w:start w:val="1"/>
      <w:numFmt w:val="decimal"/>
      <w:lvlText w:val="%1."/>
      <w:lvlJc w:val="left"/>
      <w:pPr>
        <w:ind w:left="2376" w:hanging="360"/>
      </w:pPr>
      <w:rPr>
        <w:rFonts w:ascii="Arial" w:eastAsia="Arial" w:hAnsi="Arial" w:cs="Arial" w:hint="default"/>
        <w:b/>
        <w:bCs/>
        <w:i w:val="0"/>
        <w:iCs w:val="0"/>
        <w:color w:val="005E85"/>
        <w:spacing w:val="-1"/>
        <w:w w:val="99"/>
        <w:sz w:val="20"/>
        <w:szCs w:val="20"/>
        <w:lang w:val="ca-ES" w:eastAsia="en-US" w:bidi="ar-SA"/>
      </w:rPr>
    </w:lvl>
    <w:lvl w:ilvl="1" w:tplc="7FE613C6">
      <w:numFmt w:val="bullet"/>
      <w:lvlText w:val="-"/>
      <w:lvlJc w:val="left"/>
      <w:pPr>
        <w:ind w:left="2736" w:hanging="360"/>
      </w:pPr>
      <w:rPr>
        <w:rFonts w:ascii="Arial MT" w:eastAsia="Arial MT" w:hAnsi="Arial MT" w:cs="Arial MT" w:hint="default"/>
        <w:b w:val="0"/>
        <w:bCs w:val="0"/>
        <w:i w:val="0"/>
        <w:iCs w:val="0"/>
        <w:spacing w:val="0"/>
        <w:w w:val="99"/>
        <w:sz w:val="20"/>
        <w:szCs w:val="20"/>
        <w:lang w:val="ca-ES" w:eastAsia="en-US" w:bidi="ar-SA"/>
      </w:rPr>
    </w:lvl>
    <w:lvl w:ilvl="2" w:tplc="DD582C20">
      <w:numFmt w:val="bullet"/>
      <w:lvlText w:val="•"/>
      <w:lvlJc w:val="left"/>
      <w:pPr>
        <w:ind w:left="3765" w:hanging="360"/>
      </w:pPr>
      <w:rPr>
        <w:rFonts w:hint="default"/>
        <w:lang w:val="ca-ES" w:eastAsia="en-US" w:bidi="ar-SA"/>
      </w:rPr>
    </w:lvl>
    <w:lvl w:ilvl="3" w:tplc="17928736">
      <w:numFmt w:val="bullet"/>
      <w:lvlText w:val="•"/>
      <w:lvlJc w:val="left"/>
      <w:pPr>
        <w:ind w:left="4797" w:hanging="360"/>
      </w:pPr>
      <w:rPr>
        <w:rFonts w:hint="default"/>
        <w:lang w:val="ca-ES" w:eastAsia="en-US" w:bidi="ar-SA"/>
      </w:rPr>
    </w:lvl>
    <w:lvl w:ilvl="4" w:tplc="BC2A063C">
      <w:numFmt w:val="bullet"/>
      <w:lvlText w:val="•"/>
      <w:lvlJc w:val="left"/>
      <w:pPr>
        <w:ind w:left="5829" w:hanging="360"/>
      </w:pPr>
      <w:rPr>
        <w:rFonts w:hint="default"/>
        <w:lang w:val="ca-ES" w:eastAsia="en-US" w:bidi="ar-SA"/>
      </w:rPr>
    </w:lvl>
    <w:lvl w:ilvl="5" w:tplc="92EABBAE">
      <w:numFmt w:val="bullet"/>
      <w:lvlText w:val="•"/>
      <w:lvlJc w:val="left"/>
      <w:pPr>
        <w:ind w:left="6861" w:hanging="360"/>
      </w:pPr>
      <w:rPr>
        <w:rFonts w:hint="default"/>
        <w:lang w:val="ca-ES" w:eastAsia="en-US" w:bidi="ar-SA"/>
      </w:rPr>
    </w:lvl>
    <w:lvl w:ilvl="6" w:tplc="B0D0C9B4">
      <w:numFmt w:val="bullet"/>
      <w:lvlText w:val="•"/>
      <w:lvlJc w:val="left"/>
      <w:pPr>
        <w:ind w:left="7893" w:hanging="360"/>
      </w:pPr>
      <w:rPr>
        <w:rFonts w:hint="default"/>
        <w:lang w:val="ca-ES" w:eastAsia="en-US" w:bidi="ar-SA"/>
      </w:rPr>
    </w:lvl>
    <w:lvl w:ilvl="7" w:tplc="BD7A9000">
      <w:numFmt w:val="bullet"/>
      <w:lvlText w:val="•"/>
      <w:lvlJc w:val="left"/>
      <w:pPr>
        <w:ind w:left="8924" w:hanging="360"/>
      </w:pPr>
      <w:rPr>
        <w:rFonts w:hint="default"/>
        <w:lang w:val="ca-ES" w:eastAsia="en-US" w:bidi="ar-SA"/>
      </w:rPr>
    </w:lvl>
    <w:lvl w:ilvl="8" w:tplc="D56052AC">
      <w:numFmt w:val="bullet"/>
      <w:lvlText w:val="•"/>
      <w:lvlJc w:val="left"/>
      <w:pPr>
        <w:ind w:left="9956" w:hanging="360"/>
      </w:pPr>
      <w:rPr>
        <w:rFonts w:hint="default"/>
        <w:lang w:val="ca-ES" w:eastAsia="en-US" w:bidi="ar-SA"/>
      </w:rPr>
    </w:lvl>
  </w:abstractNum>
  <w:abstractNum w:abstractNumId="24" w15:restartNumberingAfterBreak="0">
    <w:nsid w:val="1072288A"/>
    <w:multiLevelType w:val="hybridMultilevel"/>
    <w:tmpl w:val="FB14C4BC"/>
    <w:lvl w:ilvl="0" w:tplc="0ADE2D4A">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D4348C78">
      <w:numFmt w:val="bullet"/>
      <w:lvlText w:val="•"/>
      <w:lvlJc w:val="left"/>
      <w:pPr>
        <w:ind w:left="999" w:hanging="286"/>
      </w:pPr>
      <w:rPr>
        <w:rFonts w:hint="default"/>
        <w:lang w:val="ca-ES" w:eastAsia="en-US" w:bidi="ar-SA"/>
      </w:rPr>
    </w:lvl>
    <w:lvl w:ilvl="2" w:tplc="4D2273A4">
      <w:numFmt w:val="bullet"/>
      <w:lvlText w:val="•"/>
      <w:lvlJc w:val="left"/>
      <w:pPr>
        <w:ind w:left="1419" w:hanging="286"/>
      </w:pPr>
      <w:rPr>
        <w:rFonts w:hint="default"/>
        <w:lang w:val="ca-ES" w:eastAsia="en-US" w:bidi="ar-SA"/>
      </w:rPr>
    </w:lvl>
    <w:lvl w:ilvl="3" w:tplc="B9DCB606">
      <w:numFmt w:val="bullet"/>
      <w:lvlText w:val="•"/>
      <w:lvlJc w:val="left"/>
      <w:pPr>
        <w:ind w:left="1838" w:hanging="286"/>
      </w:pPr>
      <w:rPr>
        <w:rFonts w:hint="default"/>
        <w:lang w:val="ca-ES" w:eastAsia="en-US" w:bidi="ar-SA"/>
      </w:rPr>
    </w:lvl>
    <w:lvl w:ilvl="4" w:tplc="75B04AFE">
      <w:numFmt w:val="bullet"/>
      <w:lvlText w:val="•"/>
      <w:lvlJc w:val="left"/>
      <w:pPr>
        <w:ind w:left="2258" w:hanging="286"/>
      </w:pPr>
      <w:rPr>
        <w:rFonts w:hint="default"/>
        <w:lang w:val="ca-ES" w:eastAsia="en-US" w:bidi="ar-SA"/>
      </w:rPr>
    </w:lvl>
    <w:lvl w:ilvl="5" w:tplc="4CDE6726">
      <w:numFmt w:val="bullet"/>
      <w:lvlText w:val="•"/>
      <w:lvlJc w:val="left"/>
      <w:pPr>
        <w:ind w:left="2678" w:hanging="286"/>
      </w:pPr>
      <w:rPr>
        <w:rFonts w:hint="default"/>
        <w:lang w:val="ca-ES" w:eastAsia="en-US" w:bidi="ar-SA"/>
      </w:rPr>
    </w:lvl>
    <w:lvl w:ilvl="6" w:tplc="9A423F16">
      <w:numFmt w:val="bullet"/>
      <w:lvlText w:val="•"/>
      <w:lvlJc w:val="left"/>
      <w:pPr>
        <w:ind w:left="3097" w:hanging="286"/>
      </w:pPr>
      <w:rPr>
        <w:rFonts w:hint="default"/>
        <w:lang w:val="ca-ES" w:eastAsia="en-US" w:bidi="ar-SA"/>
      </w:rPr>
    </w:lvl>
    <w:lvl w:ilvl="7" w:tplc="ADFAFEBA">
      <w:numFmt w:val="bullet"/>
      <w:lvlText w:val="•"/>
      <w:lvlJc w:val="left"/>
      <w:pPr>
        <w:ind w:left="3517" w:hanging="286"/>
      </w:pPr>
      <w:rPr>
        <w:rFonts w:hint="default"/>
        <w:lang w:val="ca-ES" w:eastAsia="en-US" w:bidi="ar-SA"/>
      </w:rPr>
    </w:lvl>
    <w:lvl w:ilvl="8" w:tplc="E86E80C2">
      <w:numFmt w:val="bullet"/>
      <w:lvlText w:val="•"/>
      <w:lvlJc w:val="left"/>
      <w:pPr>
        <w:ind w:left="3936" w:hanging="286"/>
      </w:pPr>
      <w:rPr>
        <w:rFonts w:hint="default"/>
        <w:lang w:val="ca-ES" w:eastAsia="en-US" w:bidi="ar-SA"/>
      </w:rPr>
    </w:lvl>
  </w:abstractNum>
  <w:abstractNum w:abstractNumId="25" w15:restartNumberingAfterBreak="0">
    <w:nsid w:val="11157E37"/>
    <w:multiLevelType w:val="hybridMultilevel"/>
    <w:tmpl w:val="A330E766"/>
    <w:lvl w:ilvl="0" w:tplc="BBE2812A">
      <w:start w:val="1"/>
      <w:numFmt w:val="decimal"/>
      <w:lvlText w:val="%1."/>
      <w:lvlJc w:val="left"/>
      <w:pPr>
        <w:ind w:left="5841" w:hanging="282"/>
      </w:pPr>
      <w:rPr>
        <w:rFonts w:ascii="Arial MT" w:eastAsia="Arial MT" w:hAnsi="Arial MT" w:cs="Arial MT" w:hint="default"/>
        <w:b w:val="0"/>
        <w:bCs w:val="0"/>
        <w:i w:val="0"/>
        <w:iCs w:val="0"/>
        <w:spacing w:val="0"/>
        <w:w w:val="100"/>
        <w:sz w:val="18"/>
        <w:szCs w:val="18"/>
        <w:lang w:val="ca-ES" w:eastAsia="en-US" w:bidi="ar-SA"/>
      </w:rPr>
    </w:lvl>
    <w:lvl w:ilvl="1" w:tplc="BF9EA2BE">
      <w:numFmt w:val="bullet"/>
      <w:lvlText w:val="•"/>
      <w:lvlJc w:val="left"/>
      <w:pPr>
        <w:ind w:left="6350" w:hanging="282"/>
      </w:pPr>
      <w:rPr>
        <w:rFonts w:hint="default"/>
        <w:lang w:val="ca-ES" w:eastAsia="en-US" w:bidi="ar-SA"/>
      </w:rPr>
    </w:lvl>
    <w:lvl w:ilvl="2" w:tplc="E8CA2DAA">
      <w:numFmt w:val="bullet"/>
      <w:lvlText w:val="•"/>
      <w:lvlJc w:val="left"/>
      <w:pPr>
        <w:ind w:left="6861" w:hanging="282"/>
      </w:pPr>
      <w:rPr>
        <w:rFonts w:hint="default"/>
        <w:lang w:val="ca-ES" w:eastAsia="en-US" w:bidi="ar-SA"/>
      </w:rPr>
    </w:lvl>
    <w:lvl w:ilvl="3" w:tplc="45344BC8">
      <w:numFmt w:val="bullet"/>
      <w:lvlText w:val="•"/>
      <w:lvlJc w:val="left"/>
      <w:pPr>
        <w:ind w:left="7371" w:hanging="282"/>
      </w:pPr>
      <w:rPr>
        <w:rFonts w:hint="default"/>
        <w:lang w:val="ca-ES" w:eastAsia="en-US" w:bidi="ar-SA"/>
      </w:rPr>
    </w:lvl>
    <w:lvl w:ilvl="4" w:tplc="A560C74A">
      <w:numFmt w:val="bullet"/>
      <w:lvlText w:val="•"/>
      <w:lvlJc w:val="left"/>
      <w:pPr>
        <w:ind w:left="7882" w:hanging="282"/>
      </w:pPr>
      <w:rPr>
        <w:rFonts w:hint="default"/>
        <w:lang w:val="ca-ES" w:eastAsia="en-US" w:bidi="ar-SA"/>
      </w:rPr>
    </w:lvl>
    <w:lvl w:ilvl="5" w:tplc="147C3B54">
      <w:numFmt w:val="bullet"/>
      <w:lvlText w:val="•"/>
      <w:lvlJc w:val="left"/>
      <w:pPr>
        <w:ind w:left="8393" w:hanging="282"/>
      </w:pPr>
      <w:rPr>
        <w:rFonts w:hint="default"/>
        <w:lang w:val="ca-ES" w:eastAsia="en-US" w:bidi="ar-SA"/>
      </w:rPr>
    </w:lvl>
    <w:lvl w:ilvl="6" w:tplc="6E10E642">
      <w:numFmt w:val="bullet"/>
      <w:lvlText w:val="•"/>
      <w:lvlJc w:val="left"/>
      <w:pPr>
        <w:ind w:left="8903" w:hanging="282"/>
      </w:pPr>
      <w:rPr>
        <w:rFonts w:hint="default"/>
        <w:lang w:val="ca-ES" w:eastAsia="en-US" w:bidi="ar-SA"/>
      </w:rPr>
    </w:lvl>
    <w:lvl w:ilvl="7" w:tplc="05306290">
      <w:numFmt w:val="bullet"/>
      <w:lvlText w:val="•"/>
      <w:lvlJc w:val="left"/>
      <w:pPr>
        <w:ind w:left="9414" w:hanging="282"/>
      </w:pPr>
      <w:rPr>
        <w:rFonts w:hint="default"/>
        <w:lang w:val="ca-ES" w:eastAsia="en-US" w:bidi="ar-SA"/>
      </w:rPr>
    </w:lvl>
    <w:lvl w:ilvl="8" w:tplc="C4BCD516">
      <w:numFmt w:val="bullet"/>
      <w:lvlText w:val="•"/>
      <w:lvlJc w:val="left"/>
      <w:pPr>
        <w:ind w:left="9925" w:hanging="282"/>
      </w:pPr>
      <w:rPr>
        <w:rFonts w:hint="default"/>
        <w:lang w:val="ca-ES" w:eastAsia="en-US" w:bidi="ar-SA"/>
      </w:rPr>
    </w:lvl>
  </w:abstractNum>
  <w:abstractNum w:abstractNumId="26" w15:restartNumberingAfterBreak="0">
    <w:nsid w:val="176E0FBC"/>
    <w:multiLevelType w:val="hybridMultilevel"/>
    <w:tmpl w:val="80F015EE"/>
    <w:lvl w:ilvl="0" w:tplc="C4A0B0C8">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67661650">
      <w:numFmt w:val="bullet"/>
      <w:lvlText w:val="•"/>
      <w:lvlJc w:val="left"/>
      <w:pPr>
        <w:ind w:left="765" w:hanging="216"/>
      </w:pPr>
      <w:rPr>
        <w:rFonts w:hint="default"/>
        <w:lang w:val="ca-ES" w:eastAsia="en-US" w:bidi="ar-SA"/>
      </w:rPr>
    </w:lvl>
    <w:lvl w:ilvl="2" w:tplc="82DEF3FC">
      <w:numFmt w:val="bullet"/>
      <w:lvlText w:val="•"/>
      <w:lvlJc w:val="left"/>
      <w:pPr>
        <w:ind w:left="1211" w:hanging="216"/>
      </w:pPr>
      <w:rPr>
        <w:rFonts w:hint="default"/>
        <w:lang w:val="ca-ES" w:eastAsia="en-US" w:bidi="ar-SA"/>
      </w:rPr>
    </w:lvl>
    <w:lvl w:ilvl="3" w:tplc="9F1A4A7A">
      <w:numFmt w:val="bullet"/>
      <w:lvlText w:val="•"/>
      <w:lvlJc w:val="left"/>
      <w:pPr>
        <w:ind w:left="1656" w:hanging="216"/>
      </w:pPr>
      <w:rPr>
        <w:rFonts w:hint="default"/>
        <w:lang w:val="ca-ES" w:eastAsia="en-US" w:bidi="ar-SA"/>
      </w:rPr>
    </w:lvl>
    <w:lvl w:ilvl="4" w:tplc="B8C84048">
      <w:numFmt w:val="bullet"/>
      <w:lvlText w:val="•"/>
      <w:lvlJc w:val="left"/>
      <w:pPr>
        <w:ind w:left="2102" w:hanging="216"/>
      </w:pPr>
      <w:rPr>
        <w:rFonts w:hint="default"/>
        <w:lang w:val="ca-ES" w:eastAsia="en-US" w:bidi="ar-SA"/>
      </w:rPr>
    </w:lvl>
    <w:lvl w:ilvl="5" w:tplc="74F0BE8C">
      <w:numFmt w:val="bullet"/>
      <w:lvlText w:val="•"/>
      <w:lvlJc w:val="left"/>
      <w:pPr>
        <w:ind w:left="2548" w:hanging="216"/>
      </w:pPr>
      <w:rPr>
        <w:rFonts w:hint="default"/>
        <w:lang w:val="ca-ES" w:eastAsia="en-US" w:bidi="ar-SA"/>
      </w:rPr>
    </w:lvl>
    <w:lvl w:ilvl="6" w:tplc="7B82C23C">
      <w:numFmt w:val="bullet"/>
      <w:lvlText w:val="•"/>
      <w:lvlJc w:val="left"/>
      <w:pPr>
        <w:ind w:left="2993" w:hanging="216"/>
      </w:pPr>
      <w:rPr>
        <w:rFonts w:hint="default"/>
        <w:lang w:val="ca-ES" w:eastAsia="en-US" w:bidi="ar-SA"/>
      </w:rPr>
    </w:lvl>
    <w:lvl w:ilvl="7" w:tplc="197C2E58">
      <w:numFmt w:val="bullet"/>
      <w:lvlText w:val="•"/>
      <w:lvlJc w:val="left"/>
      <w:pPr>
        <w:ind w:left="3439" w:hanging="216"/>
      </w:pPr>
      <w:rPr>
        <w:rFonts w:hint="default"/>
        <w:lang w:val="ca-ES" w:eastAsia="en-US" w:bidi="ar-SA"/>
      </w:rPr>
    </w:lvl>
    <w:lvl w:ilvl="8" w:tplc="593CAF3C">
      <w:numFmt w:val="bullet"/>
      <w:lvlText w:val="•"/>
      <w:lvlJc w:val="left"/>
      <w:pPr>
        <w:ind w:left="3884" w:hanging="216"/>
      </w:pPr>
      <w:rPr>
        <w:rFonts w:hint="default"/>
        <w:lang w:val="ca-ES" w:eastAsia="en-US" w:bidi="ar-SA"/>
      </w:rPr>
    </w:lvl>
  </w:abstractNum>
  <w:abstractNum w:abstractNumId="27" w15:restartNumberingAfterBreak="0">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28" w15:restartNumberingAfterBreak="0">
    <w:nsid w:val="1AAA18A8"/>
    <w:multiLevelType w:val="hybridMultilevel"/>
    <w:tmpl w:val="1BC4B6BC"/>
    <w:lvl w:ilvl="0" w:tplc="E0B8ACF6">
      <w:start w:val="1"/>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1AE86B63"/>
    <w:multiLevelType w:val="hybridMultilevel"/>
    <w:tmpl w:val="EF24F9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D81165F"/>
    <w:multiLevelType w:val="hybridMultilevel"/>
    <w:tmpl w:val="F98CF222"/>
    <w:lvl w:ilvl="0" w:tplc="38BCF5F2">
      <w:start w:val="2"/>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21CE244B"/>
    <w:multiLevelType w:val="hybridMultilevel"/>
    <w:tmpl w:val="FB4E6A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6AB3451"/>
    <w:multiLevelType w:val="hybridMultilevel"/>
    <w:tmpl w:val="8F960886"/>
    <w:lvl w:ilvl="0" w:tplc="5BC06F2C">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5002BD20">
      <w:numFmt w:val="bullet"/>
      <w:lvlText w:val="•"/>
      <w:lvlJc w:val="left"/>
      <w:pPr>
        <w:ind w:left="765" w:hanging="216"/>
      </w:pPr>
      <w:rPr>
        <w:rFonts w:hint="default"/>
        <w:lang w:val="ca-ES" w:eastAsia="en-US" w:bidi="ar-SA"/>
      </w:rPr>
    </w:lvl>
    <w:lvl w:ilvl="2" w:tplc="1A9C46B4">
      <w:numFmt w:val="bullet"/>
      <w:lvlText w:val="•"/>
      <w:lvlJc w:val="left"/>
      <w:pPr>
        <w:ind w:left="1211" w:hanging="216"/>
      </w:pPr>
      <w:rPr>
        <w:rFonts w:hint="default"/>
        <w:lang w:val="ca-ES" w:eastAsia="en-US" w:bidi="ar-SA"/>
      </w:rPr>
    </w:lvl>
    <w:lvl w:ilvl="3" w:tplc="F3140084">
      <w:numFmt w:val="bullet"/>
      <w:lvlText w:val="•"/>
      <w:lvlJc w:val="left"/>
      <w:pPr>
        <w:ind w:left="1656" w:hanging="216"/>
      </w:pPr>
      <w:rPr>
        <w:rFonts w:hint="default"/>
        <w:lang w:val="ca-ES" w:eastAsia="en-US" w:bidi="ar-SA"/>
      </w:rPr>
    </w:lvl>
    <w:lvl w:ilvl="4" w:tplc="49BABD32">
      <w:numFmt w:val="bullet"/>
      <w:lvlText w:val="•"/>
      <w:lvlJc w:val="left"/>
      <w:pPr>
        <w:ind w:left="2102" w:hanging="216"/>
      </w:pPr>
      <w:rPr>
        <w:rFonts w:hint="default"/>
        <w:lang w:val="ca-ES" w:eastAsia="en-US" w:bidi="ar-SA"/>
      </w:rPr>
    </w:lvl>
    <w:lvl w:ilvl="5" w:tplc="B14EA4FC">
      <w:numFmt w:val="bullet"/>
      <w:lvlText w:val="•"/>
      <w:lvlJc w:val="left"/>
      <w:pPr>
        <w:ind w:left="2548" w:hanging="216"/>
      </w:pPr>
      <w:rPr>
        <w:rFonts w:hint="default"/>
        <w:lang w:val="ca-ES" w:eastAsia="en-US" w:bidi="ar-SA"/>
      </w:rPr>
    </w:lvl>
    <w:lvl w:ilvl="6" w:tplc="02C83478">
      <w:numFmt w:val="bullet"/>
      <w:lvlText w:val="•"/>
      <w:lvlJc w:val="left"/>
      <w:pPr>
        <w:ind w:left="2993" w:hanging="216"/>
      </w:pPr>
      <w:rPr>
        <w:rFonts w:hint="default"/>
        <w:lang w:val="ca-ES" w:eastAsia="en-US" w:bidi="ar-SA"/>
      </w:rPr>
    </w:lvl>
    <w:lvl w:ilvl="7" w:tplc="53FA1E0A">
      <w:numFmt w:val="bullet"/>
      <w:lvlText w:val="•"/>
      <w:lvlJc w:val="left"/>
      <w:pPr>
        <w:ind w:left="3439" w:hanging="216"/>
      </w:pPr>
      <w:rPr>
        <w:rFonts w:hint="default"/>
        <w:lang w:val="ca-ES" w:eastAsia="en-US" w:bidi="ar-SA"/>
      </w:rPr>
    </w:lvl>
    <w:lvl w:ilvl="8" w:tplc="DD627FB6">
      <w:numFmt w:val="bullet"/>
      <w:lvlText w:val="•"/>
      <w:lvlJc w:val="left"/>
      <w:pPr>
        <w:ind w:left="3884" w:hanging="216"/>
      </w:pPr>
      <w:rPr>
        <w:rFonts w:hint="default"/>
        <w:lang w:val="ca-ES" w:eastAsia="en-US" w:bidi="ar-SA"/>
      </w:rPr>
    </w:lvl>
  </w:abstractNum>
  <w:abstractNum w:abstractNumId="3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82C6918"/>
    <w:multiLevelType w:val="hybridMultilevel"/>
    <w:tmpl w:val="FF18DDC8"/>
    <w:lvl w:ilvl="0" w:tplc="F2C65762">
      <w:numFmt w:val="bullet"/>
      <w:lvlText w:val="-"/>
      <w:lvlJc w:val="left"/>
      <w:pPr>
        <w:ind w:left="228" w:hanging="111"/>
      </w:pPr>
      <w:rPr>
        <w:rFonts w:ascii="Arial MT" w:eastAsia="Arial MT" w:hAnsi="Arial MT" w:cs="Arial MT" w:hint="default"/>
        <w:b w:val="0"/>
        <w:bCs w:val="0"/>
        <w:i w:val="0"/>
        <w:iCs w:val="0"/>
        <w:spacing w:val="0"/>
        <w:w w:val="99"/>
        <w:sz w:val="18"/>
        <w:szCs w:val="18"/>
        <w:lang w:val="ca-ES" w:eastAsia="en-US" w:bidi="ar-SA"/>
      </w:rPr>
    </w:lvl>
    <w:lvl w:ilvl="1" w:tplc="CA0CA854">
      <w:numFmt w:val="bullet"/>
      <w:lvlText w:val="•"/>
      <w:lvlJc w:val="left"/>
      <w:pPr>
        <w:ind w:left="654" w:hanging="111"/>
      </w:pPr>
      <w:rPr>
        <w:rFonts w:hint="default"/>
        <w:lang w:val="ca-ES" w:eastAsia="en-US" w:bidi="ar-SA"/>
      </w:rPr>
    </w:lvl>
    <w:lvl w:ilvl="2" w:tplc="433E267C">
      <w:numFmt w:val="bullet"/>
      <w:lvlText w:val="•"/>
      <w:lvlJc w:val="left"/>
      <w:pPr>
        <w:ind w:left="1088" w:hanging="111"/>
      </w:pPr>
      <w:rPr>
        <w:rFonts w:hint="default"/>
        <w:lang w:val="ca-ES" w:eastAsia="en-US" w:bidi="ar-SA"/>
      </w:rPr>
    </w:lvl>
    <w:lvl w:ilvl="3" w:tplc="BF22F94C">
      <w:numFmt w:val="bullet"/>
      <w:lvlText w:val="•"/>
      <w:lvlJc w:val="left"/>
      <w:pPr>
        <w:ind w:left="1522" w:hanging="111"/>
      </w:pPr>
      <w:rPr>
        <w:rFonts w:hint="default"/>
        <w:lang w:val="ca-ES" w:eastAsia="en-US" w:bidi="ar-SA"/>
      </w:rPr>
    </w:lvl>
    <w:lvl w:ilvl="4" w:tplc="91B0B910">
      <w:numFmt w:val="bullet"/>
      <w:lvlText w:val="•"/>
      <w:lvlJc w:val="left"/>
      <w:pPr>
        <w:ind w:left="1956" w:hanging="111"/>
      </w:pPr>
      <w:rPr>
        <w:rFonts w:hint="default"/>
        <w:lang w:val="ca-ES" w:eastAsia="en-US" w:bidi="ar-SA"/>
      </w:rPr>
    </w:lvl>
    <w:lvl w:ilvl="5" w:tplc="15B4E026">
      <w:numFmt w:val="bullet"/>
      <w:lvlText w:val="•"/>
      <w:lvlJc w:val="left"/>
      <w:pPr>
        <w:ind w:left="2390" w:hanging="111"/>
      </w:pPr>
      <w:rPr>
        <w:rFonts w:hint="default"/>
        <w:lang w:val="ca-ES" w:eastAsia="en-US" w:bidi="ar-SA"/>
      </w:rPr>
    </w:lvl>
    <w:lvl w:ilvl="6" w:tplc="A78E7A82">
      <w:numFmt w:val="bullet"/>
      <w:lvlText w:val="•"/>
      <w:lvlJc w:val="left"/>
      <w:pPr>
        <w:ind w:left="2824" w:hanging="111"/>
      </w:pPr>
      <w:rPr>
        <w:rFonts w:hint="default"/>
        <w:lang w:val="ca-ES" w:eastAsia="en-US" w:bidi="ar-SA"/>
      </w:rPr>
    </w:lvl>
    <w:lvl w:ilvl="7" w:tplc="2C8AFA12">
      <w:numFmt w:val="bullet"/>
      <w:lvlText w:val="•"/>
      <w:lvlJc w:val="left"/>
      <w:pPr>
        <w:ind w:left="3258" w:hanging="111"/>
      </w:pPr>
      <w:rPr>
        <w:rFonts w:hint="default"/>
        <w:lang w:val="ca-ES" w:eastAsia="en-US" w:bidi="ar-SA"/>
      </w:rPr>
    </w:lvl>
    <w:lvl w:ilvl="8" w:tplc="09C2C48A">
      <w:numFmt w:val="bullet"/>
      <w:lvlText w:val="•"/>
      <w:lvlJc w:val="left"/>
      <w:pPr>
        <w:ind w:left="3692" w:hanging="111"/>
      </w:pPr>
      <w:rPr>
        <w:rFonts w:hint="default"/>
        <w:lang w:val="ca-ES" w:eastAsia="en-US" w:bidi="ar-SA"/>
      </w:rPr>
    </w:lvl>
  </w:abstractNum>
  <w:abstractNum w:abstractNumId="36" w15:restartNumberingAfterBreak="0">
    <w:nsid w:val="2B4F3083"/>
    <w:multiLevelType w:val="hybridMultilevel"/>
    <w:tmpl w:val="E95E7DAC"/>
    <w:lvl w:ilvl="0" w:tplc="C8A29A06">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2D72190C"/>
    <w:multiLevelType w:val="hybridMultilevel"/>
    <w:tmpl w:val="2C1A617E"/>
    <w:lvl w:ilvl="0" w:tplc="860E5A12">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FB22D098">
      <w:numFmt w:val="bullet"/>
      <w:lvlText w:val="•"/>
      <w:lvlJc w:val="left"/>
      <w:pPr>
        <w:ind w:left="765" w:hanging="216"/>
      </w:pPr>
      <w:rPr>
        <w:rFonts w:hint="default"/>
        <w:lang w:val="ca-ES" w:eastAsia="en-US" w:bidi="ar-SA"/>
      </w:rPr>
    </w:lvl>
    <w:lvl w:ilvl="2" w:tplc="0804E294">
      <w:numFmt w:val="bullet"/>
      <w:lvlText w:val="•"/>
      <w:lvlJc w:val="left"/>
      <w:pPr>
        <w:ind w:left="1211" w:hanging="216"/>
      </w:pPr>
      <w:rPr>
        <w:rFonts w:hint="default"/>
        <w:lang w:val="ca-ES" w:eastAsia="en-US" w:bidi="ar-SA"/>
      </w:rPr>
    </w:lvl>
    <w:lvl w:ilvl="3" w:tplc="D534D286">
      <w:numFmt w:val="bullet"/>
      <w:lvlText w:val="•"/>
      <w:lvlJc w:val="left"/>
      <w:pPr>
        <w:ind w:left="1656" w:hanging="216"/>
      </w:pPr>
      <w:rPr>
        <w:rFonts w:hint="default"/>
        <w:lang w:val="ca-ES" w:eastAsia="en-US" w:bidi="ar-SA"/>
      </w:rPr>
    </w:lvl>
    <w:lvl w:ilvl="4" w:tplc="EF4CF9DE">
      <w:numFmt w:val="bullet"/>
      <w:lvlText w:val="•"/>
      <w:lvlJc w:val="left"/>
      <w:pPr>
        <w:ind w:left="2102" w:hanging="216"/>
      </w:pPr>
      <w:rPr>
        <w:rFonts w:hint="default"/>
        <w:lang w:val="ca-ES" w:eastAsia="en-US" w:bidi="ar-SA"/>
      </w:rPr>
    </w:lvl>
    <w:lvl w:ilvl="5" w:tplc="4A54D834">
      <w:numFmt w:val="bullet"/>
      <w:lvlText w:val="•"/>
      <w:lvlJc w:val="left"/>
      <w:pPr>
        <w:ind w:left="2548" w:hanging="216"/>
      </w:pPr>
      <w:rPr>
        <w:rFonts w:hint="default"/>
        <w:lang w:val="ca-ES" w:eastAsia="en-US" w:bidi="ar-SA"/>
      </w:rPr>
    </w:lvl>
    <w:lvl w:ilvl="6" w:tplc="D7F441E8">
      <w:numFmt w:val="bullet"/>
      <w:lvlText w:val="•"/>
      <w:lvlJc w:val="left"/>
      <w:pPr>
        <w:ind w:left="2993" w:hanging="216"/>
      </w:pPr>
      <w:rPr>
        <w:rFonts w:hint="default"/>
        <w:lang w:val="ca-ES" w:eastAsia="en-US" w:bidi="ar-SA"/>
      </w:rPr>
    </w:lvl>
    <w:lvl w:ilvl="7" w:tplc="D8B4EA06">
      <w:numFmt w:val="bullet"/>
      <w:lvlText w:val="•"/>
      <w:lvlJc w:val="left"/>
      <w:pPr>
        <w:ind w:left="3439" w:hanging="216"/>
      </w:pPr>
      <w:rPr>
        <w:rFonts w:hint="default"/>
        <w:lang w:val="ca-ES" w:eastAsia="en-US" w:bidi="ar-SA"/>
      </w:rPr>
    </w:lvl>
    <w:lvl w:ilvl="8" w:tplc="96AA9D6A">
      <w:numFmt w:val="bullet"/>
      <w:lvlText w:val="•"/>
      <w:lvlJc w:val="left"/>
      <w:pPr>
        <w:ind w:left="3884" w:hanging="216"/>
      </w:pPr>
      <w:rPr>
        <w:rFonts w:hint="default"/>
        <w:lang w:val="ca-ES" w:eastAsia="en-US" w:bidi="ar-SA"/>
      </w:rPr>
    </w:lvl>
  </w:abstractNum>
  <w:abstractNum w:abstractNumId="38" w15:restartNumberingAfterBreak="0">
    <w:nsid w:val="32797F66"/>
    <w:multiLevelType w:val="hybridMultilevel"/>
    <w:tmpl w:val="93C2F23A"/>
    <w:lvl w:ilvl="0" w:tplc="4066F09C">
      <w:numFmt w:val="bullet"/>
      <w:lvlText w:val="-"/>
      <w:lvlJc w:val="left"/>
      <w:pPr>
        <w:ind w:left="228" w:hanging="111"/>
      </w:pPr>
      <w:rPr>
        <w:rFonts w:ascii="Arial MT" w:eastAsia="Arial MT" w:hAnsi="Arial MT" w:cs="Arial MT" w:hint="default"/>
        <w:b w:val="0"/>
        <w:bCs w:val="0"/>
        <w:i w:val="0"/>
        <w:iCs w:val="0"/>
        <w:spacing w:val="0"/>
        <w:w w:val="99"/>
        <w:sz w:val="18"/>
        <w:szCs w:val="18"/>
        <w:lang w:val="ca-ES" w:eastAsia="en-US" w:bidi="ar-SA"/>
      </w:rPr>
    </w:lvl>
    <w:lvl w:ilvl="1" w:tplc="1D82693A">
      <w:numFmt w:val="bullet"/>
      <w:lvlText w:val="•"/>
      <w:lvlJc w:val="left"/>
      <w:pPr>
        <w:ind w:left="654" w:hanging="111"/>
      </w:pPr>
      <w:rPr>
        <w:rFonts w:hint="default"/>
        <w:lang w:val="ca-ES" w:eastAsia="en-US" w:bidi="ar-SA"/>
      </w:rPr>
    </w:lvl>
    <w:lvl w:ilvl="2" w:tplc="409A9FCA">
      <w:numFmt w:val="bullet"/>
      <w:lvlText w:val="•"/>
      <w:lvlJc w:val="left"/>
      <w:pPr>
        <w:ind w:left="1088" w:hanging="111"/>
      </w:pPr>
      <w:rPr>
        <w:rFonts w:hint="default"/>
        <w:lang w:val="ca-ES" w:eastAsia="en-US" w:bidi="ar-SA"/>
      </w:rPr>
    </w:lvl>
    <w:lvl w:ilvl="3" w:tplc="B8C6138C">
      <w:numFmt w:val="bullet"/>
      <w:lvlText w:val="•"/>
      <w:lvlJc w:val="left"/>
      <w:pPr>
        <w:ind w:left="1522" w:hanging="111"/>
      </w:pPr>
      <w:rPr>
        <w:rFonts w:hint="default"/>
        <w:lang w:val="ca-ES" w:eastAsia="en-US" w:bidi="ar-SA"/>
      </w:rPr>
    </w:lvl>
    <w:lvl w:ilvl="4" w:tplc="6254B238">
      <w:numFmt w:val="bullet"/>
      <w:lvlText w:val="•"/>
      <w:lvlJc w:val="left"/>
      <w:pPr>
        <w:ind w:left="1956" w:hanging="111"/>
      </w:pPr>
      <w:rPr>
        <w:rFonts w:hint="default"/>
        <w:lang w:val="ca-ES" w:eastAsia="en-US" w:bidi="ar-SA"/>
      </w:rPr>
    </w:lvl>
    <w:lvl w:ilvl="5" w:tplc="A73AED00">
      <w:numFmt w:val="bullet"/>
      <w:lvlText w:val="•"/>
      <w:lvlJc w:val="left"/>
      <w:pPr>
        <w:ind w:left="2390" w:hanging="111"/>
      </w:pPr>
      <w:rPr>
        <w:rFonts w:hint="default"/>
        <w:lang w:val="ca-ES" w:eastAsia="en-US" w:bidi="ar-SA"/>
      </w:rPr>
    </w:lvl>
    <w:lvl w:ilvl="6" w:tplc="98BAC36E">
      <w:numFmt w:val="bullet"/>
      <w:lvlText w:val="•"/>
      <w:lvlJc w:val="left"/>
      <w:pPr>
        <w:ind w:left="2824" w:hanging="111"/>
      </w:pPr>
      <w:rPr>
        <w:rFonts w:hint="default"/>
        <w:lang w:val="ca-ES" w:eastAsia="en-US" w:bidi="ar-SA"/>
      </w:rPr>
    </w:lvl>
    <w:lvl w:ilvl="7" w:tplc="C72A08D8">
      <w:numFmt w:val="bullet"/>
      <w:lvlText w:val="•"/>
      <w:lvlJc w:val="left"/>
      <w:pPr>
        <w:ind w:left="3258" w:hanging="111"/>
      </w:pPr>
      <w:rPr>
        <w:rFonts w:hint="default"/>
        <w:lang w:val="ca-ES" w:eastAsia="en-US" w:bidi="ar-SA"/>
      </w:rPr>
    </w:lvl>
    <w:lvl w:ilvl="8" w:tplc="9E5A87D0">
      <w:numFmt w:val="bullet"/>
      <w:lvlText w:val="•"/>
      <w:lvlJc w:val="left"/>
      <w:pPr>
        <w:ind w:left="3692" w:hanging="111"/>
      </w:pPr>
      <w:rPr>
        <w:rFonts w:hint="default"/>
        <w:lang w:val="ca-ES" w:eastAsia="en-US" w:bidi="ar-SA"/>
      </w:rPr>
    </w:lvl>
  </w:abstractNum>
  <w:abstractNum w:abstractNumId="39" w15:restartNumberingAfterBreak="0">
    <w:nsid w:val="33A341FA"/>
    <w:multiLevelType w:val="hybridMultilevel"/>
    <w:tmpl w:val="AC4A0A2A"/>
    <w:lvl w:ilvl="0" w:tplc="6F487D86">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0F0A3FC4">
      <w:numFmt w:val="bullet"/>
      <w:lvlText w:val="•"/>
      <w:lvlJc w:val="left"/>
      <w:pPr>
        <w:ind w:left="999" w:hanging="286"/>
      </w:pPr>
      <w:rPr>
        <w:rFonts w:hint="default"/>
        <w:lang w:val="ca-ES" w:eastAsia="en-US" w:bidi="ar-SA"/>
      </w:rPr>
    </w:lvl>
    <w:lvl w:ilvl="2" w:tplc="D7B01936">
      <w:numFmt w:val="bullet"/>
      <w:lvlText w:val="•"/>
      <w:lvlJc w:val="left"/>
      <w:pPr>
        <w:ind w:left="1419" w:hanging="286"/>
      </w:pPr>
      <w:rPr>
        <w:rFonts w:hint="default"/>
        <w:lang w:val="ca-ES" w:eastAsia="en-US" w:bidi="ar-SA"/>
      </w:rPr>
    </w:lvl>
    <w:lvl w:ilvl="3" w:tplc="A35A657C">
      <w:numFmt w:val="bullet"/>
      <w:lvlText w:val="•"/>
      <w:lvlJc w:val="left"/>
      <w:pPr>
        <w:ind w:left="1838" w:hanging="286"/>
      </w:pPr>
      <w:rPr>
        <w:rFonts w:hint="default"/>
        <w:lang w:val="ca-ES" w:eastAsia="en-US" w:bidi="ar-SA"/>
      </w:rPr>
    </w:lvl>
    <w:lvl w:ilvl="4" w:tplc="AFA26602">
      <w:numFmt w:val="bullet"/>
      <w:lvlText w:val="•"/>
      <w:lvlJc w:val="left"/>
      <w:pPr>
        <w:ind w:left="2258" w:hanging="286"/>
      </w:pPr>
      <w:rPr>
        <w:rFonts w:hint="default"/>
        <w:lang w:val="ca-ES" w:eastAsia="en-US" w:bidi="ar-SA"/>
      </w:rPr>
    </w:lvl>
    <w:lvl w:ilvl="5" w:tplc="E6944F7E">
      <w:numFmt w:val="bullet"/>
      <w:lvlText w:val="•"/>
      <w:lvlJc w:val="left"/>
      <w:pPr>
        <w:ind w:left="2678" w:hanging="286"/>
      </w:pPr>
      <w:rPr>
        <w:rFonts w:hint="default"/>
        <w:lang w:val="ca-ES" w:eastAsia="en-US" w:bidi="ar-SA"/>
      </w:rPr>
    </w:lvl>
    <w:lvl w:ilvl="6" w:tplc="EFDA2D68">
      <w:numFmt w:val="bullet"/>
      <w:lvlText w:val="•"/>
      <w:lvlJc w:val="left"/>
      <w:pPr>
        <w:ind w:left="3097" w:hanging="286"/>
      </w:pPr>
      <w:rPr>
        <w:rFonts w:hint="default"/>
        <w:lang w:val="ca-ES" w:eastAsia="en-US" w:bidi="ar-SA"/>
      </w:rPr>
    </w:lvl>
    <w:lvl w:ilvl="7" w:tplc="5E9E347A">
      <w:numFmt w:val="bullet"/>
      <w:lvlText w:val="•"/>
      <w:lvlJc w:val="left"/>
      <w:pPr>
        <w:ind w:left="3517" w:hanging="286"/>
      </w:pPr>
      <w:rPr>
        <w:rFonts w:hint="default"/>
        <w:lang w:val="ca-ES" w:eastAsia="en-US" w:bidi="ar-SA"/>
      </w:rPr>
    </w:lvl>
    <w:lvl w:ilvl="8" w:tplc="B240D69C">
      <w:numFmt w:val="bullet"/>
      <w:lvlText w:val="•"/>
      <w:lvlJc w:val="left"/>
      <w:pPr>
        <w:ind w:left="3936" w:hanging="286"/>
      </w:pPr>
      <w:rPr>
        <w:rFonts w:hint="default"/>
        <w:lang w:val="ca-ES" w:eastAsia="en-US" w:bidi="ar-SA"/>
      </w:rPr>
    </w:lvl>
  </w:abstractNum>
  <w:abstractNum w:abstractNumId="40" w15:restartNumberingAfterBreak="0">
    <w:nsid w:val="346D6EC8"/>
    <w:multiLevelType w:val="hybridMultilevel"/>
    <w:tmpl w:val="5E72A2B6"/>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1" w15:restartNumberingAfterBreak="0">
    <w:nsid w:val="359E329C"/>
    <w:multiLevelType w:val="hybridMultilevel"/>
    <w:tmpl w:val="B3EC0A10"/>
    <w:lvl w:ilvl="0" w:tplc="C76C06A2">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F526C0"/>
    <w:multiLevelType w:val="hybridMultilevel"/>
    <w:tmpl w:val="BD6C63F4"/>
    <w:lvl w:ilvl="0" w:tplc="1B980B24">
      <w:start w:val="9"/>
      <w:numFmt w:val="lowerLetter"/>
      <w:lvlText w:val="%1)"/>
      <w:lvlJc w:val="left"/>
      <w:pPr>
        <w:ind w:left="1068"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96213D9"/>
    <w:multiLevelType w:val="hybridMultilevel"/>
    <w:tmpl w:val="2210004E"/>
    <w:lvl w:ilvl="0" w:tplc="1F741EDC">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62E0C3B8">
      <w:numFmt w:val="bullet"/>
      <w:lvlText w:val="•"/>
      <w:lvlJc w:val="left"/>
      <w:pPr>
        <w:ind w:left="765" w:hanging="216"/>
      </w:pPr>
      <w:rPr>
        <w:rFonts w:hint="default"/>
        <w:lang w:val="ca-ES" w:eastAsia="en-US" w:bidi="ar-SA"/>
      </w:rPr>
    </w:lvl>
    <w:lvl w:ilvl="2" w:tplc="FD044B08">
      <w:numFmt w:val="bullet"/>
      <w:lvlText w:val="•"/>
      <w:lvlJc w:val="left"/>
      <w:pPr>
        <w:ind w:left="1211" w:hanging="216"/>
      </w:pPr>
      <w:rPr>
        <w:rFonts w:hint="default"/>
        <w:lang w:val="ca-ES" w:eastAsia="en-US" w:bidi="ar-SA"/>
      </w:rPr>
    </w:lvl>
    <w:lvl w:ilvl="3" w:tplc="D116EBFE">
      <w:numFmt w:val="bullet"/>
      <w:lvlText w:val="•"/>
      <w:lvlJc w:val="left"/>
      <w:pPr>
        <w:ind w:left="1656" w:hanging="216"/>
      </w:pPr>
      <w:rPr>
        <w:rFonts w:hint="default"/>
        <w:lang w:val="ca-ES" w:eastAsia="en-US" w:bidi="ar-SA"/>
      </w:rPr>
    </w:lvl>
    <w:lvl w:ilvl="4" w:tplc="F39A036C">
      <w:numFmt w:val="bullet"/>
      <w:lvlText w:val="•"/>
      <w:lvlJc w:val="left"/>
      <w:pPr>
        <w:ind w:left="2102" w:hanging="216"/>
      </w:pPr>
      <w:rPr>
        <w:rFonts w:hint="default"/>
        <w:lang w:val="ca-ES" w:eastAsia="en-US" w:bidi="ar-SA"/>
      </w:rPr>
    </w:lvl>
    <w:lvl w:ilvl="5" w:tplc="C14E6294">
      <w:numFmt w:val="bullet"/>
      <w:lvlText w:val="•"/>
      <w:lvlJc w:val="left"/>
      <w:pPr>
        <w:ind w:left="2548" w:hanging="216"/>
      </w:pPr>
      <w:rPr>
        <w:rFonts w:hint="default"/>
        <w:lang w:val="ca-ES" w:eastAsia="en-US" w:bidi="ar-SA"/>
      </w:rPr>
    </w:lvl>
    <w:lvl w:ilvl="6" w:tplc="2EA830DA">
      <w:numFmt w:val="bullet"/>
      <w:lvlText w:val="•"/>
      <w:lvlJc w:val="left"/>
      <w:pPr>
        <w:ind w:left="2993" w:hanging="216"/>
      </w:pPr>
      <w:rPr>
        <w:rFonts w:hint="default"/>
        <w:lang w:val="ca-ES" w:eastAsia="en-US" w:bidi="ar-SA"/>
      </w:rPr>
    </w:lvl>
    <w:lvl w:ilvl="7" w:tplc="938A84D6">
      <w:numFmt w:val="bullet"/>
      <w:lvlText w:val="•"/>
      <w:lvlJc w:val="left"/>
      <w:pPr>
        <w:ind w:left="3439" w:hanging="216"/>
      </w:pPr>
      <w:rPr>
        <w:rFonts w:hint="default"/>
        <w:lang w:val="ca-ES" w:eastAsia="en-US" w:bidi="ar-SA"/>
      </w:rPr>
    </w:lvl>
    <w:lvl w:ilvl="8" w:tplc="86DAC214">
      <w:numFmt w:val="bullet"/>
      <w:lvlText w:val="•"/>
      <w:lvlJc w:val="left"/>
      <w:pPr>
        <w:ind w:left="3884" w:hanging="216"/>
      </w:pPr>
      <w:rPr>
        <w:rFonts w:hint="default"/>
        <w:lang w:val="ca-ES" w:eastAsia="en-US" w:bidi="ar-SA"/>
      </w:rPr>
    </w:lvl>
  </w:abstractNum>
  <w:abstractNum w:abstractNumId="44" w15:restartNumberingAfterBreak="0">
    <w:nsid w:val="400E1F98"/>
    <w:multiLevelType w:val="hybridMultilevel"/>
    <w:tmpl w:val="6DC45478"/>
    <w:lvl w:ilvl="0" w:tplc="EE92D7A6">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7994A92E">
      <w:numFmt w:val="bullet"/>
      <w:lvlText w:val="•"/>
      <w:lvlJc w:val="left"/>
      <w:pPr>
        <w:ind w:left="765" w:hanging="216"/>
      </w:pPr>
      <w:rPr>
        <w:rFonts w:hint="default"/>
        <w:lang w:val="ca-ES" w:eastAsia="en-US" w:bidi="ar-SA"/>
      </w:rPr>
    </w:lvl>
    <w:lvl w:ilvl="2" w:tplc="D142578A">
      <w:numFmt w:val="bullet"/>
      <w:lvlText w:val="•"/>
      <w:lvlJc w:val="left"/>
      <w:pPr>
        <w:ind w:left="1211" w:hanging="216"/>
      </w:pPr>
      <w:rPr>
        <w:rFonts w:hint="default"/>
        <w:lang w:val="ca-ES" w:eastAsia="en-US" w:bidi="ar-SA"/>
      </w:rPr>
    </w:lvl>
    <w:lvl w:ilvl="3" w:tplc="9FF62AEC">
      <w:numFmt w:val="bullet"/>
      <w:lvlText w:val="•"/>
      <w:lvlJc w:val="left"/>
      <w:pPr>
        <w:ind w:left="1656" w:hanging="216"/>
      </w:pPr>
      <w:rPr>
        <w:rFonts w:hint="default"/>
        <w:lang w:val="ca-ES" w:eastAsia="en-US" w:bidi="ar-SA"/>
      </w:rPr>
    </w:lvl>
    <w:lvl w:ilvl="4" w:tplc="F40653E8">
      <w:numFmt w:val="bullet"/>
      <w:lvlText w:val="•"/>
      <w:lvlJc w:val="left"/>
      <w:pPr>
        <w:ind w:left="2102" w:hanging="216"/>
      </w:pPr>
      <w:rPr>
        <w:rFonts w:hint="default"/>
        <w:lang w:val="ca-ES" w:eastAsia="en-US" w:bidi="ar-SA"/>
      </w:rPr>
    </w:lvl>
    <w:lvl w:ilvl="5" w:tplc="54DCEF34">
      <w:numFmt w:val="bullet"/>
      <w:lvlText w:val="•"/>
      <w:lvlJc w:val="left"/>
      <w:pPr>
        <w:ind w:left="2548" w:hanging="216"/>
      </w:pPr>
      <w:rPr>
        <w:rFonts w:hint="default"/>
        <w:lang w:val="ca-ES" w:eastAsia="en-US" w:bidi="ar-SA"/>
      </w:rPr>
    </w:lvl>
    <w:lvl w:ilvl="6" w:tplc="6602D876">
      <w:numFmt w:val="bullet"/>
      <w:lvlText w:val="•"/>
      <w:lvlJc w:val="left"/>
      <w:pPr>
        <w:ind w:left="2993" w:hanging="216"/>
      </w:pPr>
      <w:rPr>
        <w:rFonts w:hint="default"/>
        <w:lang w:val="ca-ES" w:eastAsia="en-US" w:bidi="ar-SA"/>
      </w:rPr>
    </w:lvl>
    <w:lvl w:ilvl="7" w:tplc="B5203428">
      <w:numFmt w:val="bullet"/>
      <w:lvlText w:val="•"/>
      <w:lvlJc w:val="left"/>
      <w:pPr>
        <w:ind w:left="3439" w:hanging="216"/>
      </w:pPr>
      <w:rPr>
        <w:rFonts w:hint="default"/>
        <w:lang w:val="ca-ES" w:eastAsia="en-US" w:bidi="ar-SA"/>
      </w:rPr>
    </w:lvl>
    <w:lvl w:ilvl="8" w:tplc="699C0D7E">
      <w:numFmt w:val="bullet"/>
      <w:lvlText w:val="•"/>
      <w:lvlJc w:val="left"/>
      <w:pPr>
        <w:ind w:left="3884" w:hanging="216"/>
      </w:pPr>
      <w:rPr>
        <w:rFonts w:hint="default"/>
        <w:lang w:val="ca-ES" w:eastAsia="en-US" w:bidi="ar-SA"/>
      </w:rPr>
    </w:lvl>
  </w:abstractNum>
  <w:abstractNum w:abstractNumId="45" w15:restartNumberingAfterBreak="0">
    <w:nsid w:val="40C3309B"/>
    <w:multiLevelType w:val="hybridMultilevel"/>
    <w:tmpl w:val="C68C7360"/>
    <w:lvl w:ilvl="0" w:tplc="9CB68782">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0F4E9EF6">
      <w:numFmt w:val="bullet"/>
      <w:lvlText w:val="•"/>
      <w:lvlJc w:val="left"/>
      <w:pPr>
        <w:ind w:left="999" w:hanging="286"/>
      </w:pPr>
      <w:rPr>
        <w:rFonts w:hint="default"/>
        <w:lang w:val="ca-ES" w:eastAsia="en-US" w:bidi="ar-SA"/>
      </w:rPr>
    </w:lvl>
    <w:lvl w:ilvl="2" w:tplc="ECBC7F40">
      <w:numFmt w:val="bullet"/>
      <w:lvlText w:val="•"/>
      <w:lvlJc w:val="left"/>
      <w:pPr>
        <w:ind w:left="1419" w:hanging="286"/>
      </w:pPr>
      <w:rPr>
        <w:rFonts w:hint="default"/>
        <w:lang w:val="ca-ES" w:eastAsia="en-US" w:bidi="ar-SA"/>
      </w:rPr>
    </w:lvl>
    <w:lvl w:ilvl="3" w:tplc="44AC0AEE">
      <w:numFmt w:val="bullet"/>
      <w:lvlText w:val="•"/>
      <w:lvlJc w:val="left"/>
      <w:pPr>
        <w:ind w:left="1838" w:hanging="286"/>
      </w:pPr>
      <w:rPr>
        <w:rFonts w:hint="default"/>
        <w:lang w:val="ca-ES" w:eastAsia="en-US" w:bidi="ar-SA"/>
      </w:rPr>
    </w:lvl>
    <w:lvl w:ilvl="4" w:tplc="A23ED68A">
      <w:numFmt w:val="bullet"/>
      <w:lvlText w:val="•"/>
      <w:lvlJc w:val="left"/>
      <w:pPr>
        <w:ind w:left="2258" w:hanging="286"/>
      </w:pPr>
      <w:rPr>
        <w:rFonts w:hint="default"/>
        <w:lang w:val="ca-ES" w:eastAsia="en-US" w:bidi="ar-SA"/>
      </w:rPr>
    </w:lvl>
    <w:lvl w:ilvl="5" w:tplc="FB8CD07E">
      <w:numFmt w:val="bullet"/>
      <w:lvlText w:val="•"/>
      <w:lvlJc w:val="left"/>
      <w:pPr>
        <w:ind w:left="2678" w:hanging="286"/>
      </w:pPr>
      <w:rPr>
        <w:rFonts w:hint="default"/>
        <w:lang w:val="ca-ES" w:eastAsia="en-US" w:bidi="ar-SA"/>
      </w:rPr>
    </w:lvl>
    <w:lvl w:ilvl="6" w:tplc="1B3298EE">
      <w:numFmt w:val="bullet"/>
      <w:lvlText w:val="•"/>
      <w:lvlJc w:val="left"/>
      <w:pPr>
        <w:ind w:left="3097" w:hanging="286"/>
      </w:pPr>
      <w:rPr>
        <w:rFonts w:hint="default"/>
        <w:lang w:val="ca-ES" w:eastAsia="en-US" w:bidi="ar-SA"/>
      </w:rPr>
    </w:lvl>
    <w:lvl w:ilvl="7" w:tplc="4EEC2982">
      <w:numFmt w:val="bullet"/>
      <w:lvlText w:val="•"/>
      <w:lvlJc w:val="left"/>
      <w:pPr>
        <w:ind w:left="3517" w:hanging="286"/>
      </w:pPr>
      <w:rPr>
        <w:rFonts w:hint="default"/>
        <w:lang w:val="ca-ES" w:eastAsia="en-US" w:bidi="ar-SA"/>
      </w:rPr>
    </w:lvl>
    <w:lvl w:ilvl="8" w:tplc="B93CCFC0">
      <w:numFmt w:val="bullet"/>
      <w:lvlText w:val="•"/>
      <w:lvlJc w:val="left"/>
      <w:pPr>
        <w:ind w:left="3936" w:hanging="286"/>
      </w:pPr>
      <w:rPr>
        <w:rFonts w:hint="default"/>
        <w:lang w:val="ca-ES" w:eastAsia="en-US" w:bidi="ar-SA"/>
      </w:rPr>
    </w:lvl>
  </w:abstractNum>
  <w:abstractNum w:abstractNumId="46"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9E22CC3"/>
    <w:multiLevelType w:val="hybridMultilevel"/>
    <w:tmpl w:val="4344166E"/>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9"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0"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DFD2B23"/>
    <w:multiLevelType w:val="hybridMultilevel"/>
    <w:tmpl w:val="3D3EE4FC"/>
    <w:lvl w:ilvl="0" w:tplc="2FFC5C4C">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59905572">
      <w:numFmt w:val="bullet"/>
      <w:lvlText w:val="•"/>
      <w:lvlJc w:val="left"/>
      <w:pPr>
        <w:ind w:left="765" w:hanging="216"/>
      </w:pPr>
      <w:rPr>
        <w:rFonts w:hint="default"/>
        <w:lang w:val="ca-ES" w:eastAsia="en-US" w:bidi="ar-SA"/>
      </w:rPr>
    </w:lvl>
    <w:lvl w:ilvl="2" w:tplc="4C52752A">
      <w:numFmt w:val="bullet"/>
      <w:lvlText w:val="•"/>
      <w:lvlJc w:val="left"/>
      <w:pPr>
        <w:ind w:left="1211" w:hanging="216"/>
      </w:pPr>
      <w:rPr>
        <w:rFonts w:hint="default"/>
        <w:lang w:val="ca-ES" w:eastAsia="en-US" w:bidi="ar-SA"/>
      </w:rPr>
    </w:lvl>
    <w:lvl w:ilvl="3" w:tplc="4B708C10">
      <w:numFmt w:val="bullet"/>
      <w:lvlText w:val="•"/>
      <w:lvlJc w:val="left"/>
      <w:pPr>
        <w:ind w:left="1656" w:hanging="216"/>
      </w:pPr>
      <w:rPr>
        <w:rFonts w:hint="default"/>
        <w:lang w:val="ca-ES" w:eastAsia="en-US" w:bidi="ar-SA"/>
      </w:rPr>
    </w:lvl>
    <w:lvl w:ilvl="4" w:tplc="EC46BC1A">
      <w:numFmt w:val="bullet"/>
      <w:lvlText w:val="•"/>
      <w:lvlJc w:val="left"/>
      <w:pPr>
        <w:ind w:left="2102" w:hanging="216"/>
      </w:pPr>
      <w:rPr>
        <w:rFonts w:hint="default"/>
        <w:lang w:val="ca-ES" w:eastAsia="en-US" w:bidi="ar-SA"/>
      </w:rPr>
    </w:lvl>
    <w:lvl w:ilvl="5" w:tplc="CA967E62">
      <w:numFmt w:val="bullet"/>
      <w:lvlText w:val="•"/>
      <w:lvlJc w:val="left"/>
      <w:pPr>
        <w:ind w:left="2548" w:hanging="216"/>
      </w:pPr>
      <w:rPr>
        <w:rFonts w:hint="default"/>
        <w:lang w:val="ca-ES" w:eastAsia="en-US" w:bidi="ar-SA"/>
      </w:rPr>
    </w:lvl>
    <w:lvl w:ilvl="6" w:tplc="E4E25328">
      <w:numFmt w:val="bullet"/>
      <w:lvlText w:val="•"/>
      <w:lvlJc w:val="left"/>
      <w:pPr>
        <w:ind w:left="2993" w:hanging="216"/>
      </w:pPr>
      <w:rPr>
        <w:rFonts w:hint="default"/>
        <w:lang w:val="ca-ES" w:eastAsia="en-US" w:bidi="ar-SA"/>
      </w:rPr>
    </w:lvl>
    <w:lvl w:ilvl="7" w:tplc="7A188E44">
      <w:numFmt w:val="bullet"/>
      <w:lvlText w:val="•"/>
      <w:lvlJc w:val="left"/>
      <w:pPr>
        <w:ind w:left="3439" w:hanging="216"/>
      </w:pPr>
      <w:rPr>
        <w:rFonts w:hint="default"/>
        <w:lang w:val="ca-ES" w:eastAsia="en-US" w:bidi="ar-SA"/>
      </w:rPr>
    </w:lvl>
    <w:lvl w:ilvl="8" w:tplc="49244A8A">
      <w:numFmt w:val="bullet"/>
      <w:lvlText w:val="•"/>
      <w:lvlJc w:val="left"/>
      <w:pPr>
        <w:ind w:left="3884" w:hanging="216"/>
      </w:pPr>
      <w:rPr>
        <w:rFonts w:hint="default"/>
        <w:lang w:val="ca-ES" w:eastAsia="en-US" w:bidi="ar-SA"/>
      </w:rPr>
    </w:lvl>
  </w:abstractNum>
  <w:abstractNum w:abstractNumId="52"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4F6B7675"/>
    <w:multiLevelType w:val="hybridMultilevel"/>
    <w:tmpl w:val="822C41F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4FE83707"/>
    <w:multiLevelType w:val="hybridMultilevel"/>
    <w:tmpl w:val="A5623C42"/>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5" w15:restartNumberingAfterBreak="0">
    <w:nsid w:val="50826472"/>
    <w:multiLevelType w:val="hybridMultilevel"/>
    <w:tmpl w:val="6492C806"/>
    <w:lvl w:ilvl="0" w:tplc="3EE43CF4">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C5280C28">
      <w:numFmt w:val="bullet"/>
      <w:lvlText w:val="•"/>
      <w:lvlJc w:val="left"/>
      <w:pPr>
        <w:ind w:left="999" w:hanging="286"/>
      </w:pPr>
      <w:rPr>
        <w:rFonts w:hint="default"/>
        <w:lang w:val="ca-ES" w:eastAsia="en-US" w:bidi="ar-SA"/>
      </w:rPr>
    </w:lvl>
    <w:lvl w:ilvl="2" w:tplc="C4B0174C">
      <w:numFmt w:val="bullet"/>
      <w:lvlText w:val="•"/>
      <w:lvlJc w:val="left"/>
      <w:pPr>
        <w:ind w:left="1419" w:hanging="286"/>
      </w:pPr>
      <w:rPr>
        <w:rFonts w:hint="default"/>
        <w:lang w:val="ca-ES" w:eastAsia="en-US" w:bidi="ar-SA"/>
      </w:rPr>
    </w:lvl>
    <w:lvl w:ilvl="3" w:tplc="3378EF08">
      <w:numFmt w:val="bullet"/>
      <w:lvlText w:val="•"/>
      <w:lvlJc w:val="left"/>
      <w:pPr>
        <w:ind w:left="1838" w:hanging="286"/>
      </w:pPr>
      <w:rPr>
        <w:rFonts w:hint="default"/>
        <w:lang w:val="ca-ES" w:eastAsia="en-US" w:bidi="ar-SA"/>
      </w:rPr>
    </w:lvl>
    <w:lvl w:ilvl="4" w:tplc="ACC8166E">
      <w:numFmt w:val="bullet"/>
      <w:lvlText w:val="•"/>
      <w:lvlJc w:val="left"/>
      <w:pPr>
        <w:ind w:left="2258" w:hanging="286"/>
      </w:pPr>
      <w:rPr>
        <w:rFonts w:hint="default"/>
        <w:lang w:val="ca-ES" w:eastAsia="en-US" w:bidi="ar-SA"/>
      </w:rPr>
    </w:lvl>
    <w:lvl w:ilvl="5" w:tplc="BF4C3E20">
      <w:numFmt w:val="bullet"/>
      <w:lvlText w:val="•"/>
      <w:lvlJc w:val="left"/>
      <w:pPr>
        <w:ind w:left="2678" w:hanging="286"/>
      </w:pPr>
      <w:rPr>
        <w:rFonts w:hint="default"/>
        <w:lang w:val="ca-ES" w:eastAsia="en-US" w:bidi="ar-SA"/>
      </w:rPr>
    </w:lvl>
    <w:lvl w:ilvl="6" w:tplc="A0B01932">
      <w:numFmt w:val="bullet"/>
      <w:lvlText w:val="•"/>
      <w:lvlJc w:val="left"/>
      <w:pPr>
        <w:ind w:left="3097" w:hanging="286"/>
      </w:pPr>
      <w:rPr>
        <w:rFonts w:hint="default"/>
        <w:lang w:val="ca-ES" w:eastAsia="en-US" w:bidi="ar-SA"/>
      </w:rPr>
    </w:lvl>
    <w:lvl w:ilvl="7" w:tplc="EBF485A0">
      <w:numFmt w:val="bullet"/>
      <w:lvlText w:val="•"/>
      <w:lvlJc w:val="left"/>
      <w:pPr>
        <w:ind w:left="3517" w:hanging="286"/>
      </w:pPr>
      <w:rPr>
        <w:rFonts w:hint="default"/>
        <w:lang w:val="ca-ES" w:eastAsia="en-US" w:bidi="ar-SA"/>
      </w:rPr>
    </w:lvl>
    <w:lvl w:ilvl="8" w:tplc="ED848CEE">
      <w:numFmt w:val="bullet"/>
      <w:lvlText w:val="•"/>
      <w:lvlJc w:val="left"/>
      <w:pPr>
        <w:ind w:left="3936" w:hanging="286"/>
      </w:pPr>
      <w:rPr>
        <w:rFonts w:hint="default"/>
        <w:lang w:val="ca-ES" w:eastAsia="en-US" w:bidi="ar-SA"/>
      </w:rPr>
    </w:lvl>
  </w:abstractNum>
  <w:abstractNum w:abstractNumId="56"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8" w15:restartNumberingAfterBreak="0">
    <w:nsid w:val="56A11701"/>
    <w:multiLevelType w:val="hybridMultilevel"/>
    <w:tmpl w:val="8B164A56"/>
    <w:lvl w:ilvl="0" w:tplc="1EAC1B20">
      <w:numFmt w:val="bullet"/>
      <w:lvlText w:val="□"/>
      <w:lvlJc w:val="left"/>
      <w:pPr>
        <w:ind w:left="1882" w:hanging="360"/>
      </w:pPr>
      <w:rPr>
        <w:rFonts w:ascii="Symbol" w:eastAsia="Symbol" w:hAnsi="Symbol" w:cs="Symbol" w:hint="default"/>
        <w:w w:val="59"/>
        <w:sz w:val="20"/>
        <w:szCs w:val="20"/>
        <w:lang w:val="ca-ES" w:eastAsia="en-US" w:bidi="ar-SA"/>
      </w:rPr>
    </w:lvl>
    <w:lvl w:ilvl="1" w:tplc="01D6C012">
      <w:numFmt w:val="bullet"/>
      <w:lvlText w:val="•"/>
      <w:lvlJc w:val="left"/>
      <w:pPr>
        <w:ind w:left="2754" w:hanging="360"/>
      </w:pPr>
      <w:rPr>
        <w:rFonts w:hint="default"/>
        <w:lang w:val="ca-ES" w:eastAsia="en-US" w:bidi="ar-SA"/>
      </w:rPr>
    </w:lvl>
    <w:lvl w:ilvl="2" w:tplc="1390EA18">
      <w:numFmt w:val="bullet"/>
      <w:lvlText w:val="•"/>
      <w:lvlJc w:val="left"/>
      <w:pPr>
        <w:ind w:left="3629" w:hanging="360"/>
      </w:pPr>
      <w:rPr>
        <w:rFonts w:hint="default"/>
        <w:lang w:val="ca-ES" w:eastAsia="en-US" w:bidi="ar-SA"/>
      </w:rPr>
    </w:lvl>
    <w:lvl w:ilvl="3" w:tplc="29DC4D9E">
      <w:numFmt w:val="bullet"/>
      <w:lvlText w:val="•"/>
      <w:lvlJc w:val="left"/>
      <w:pPr>
        <w:ind w:left="4503" w:hanging="360"/>
      </w:pPr>
      <w:rPr>
        <w:rFonts w:hint="default"/>
        <w:lang w:val="ca-ES" w:eastAsia="en-US" w:bidi="ar-SA"/>
      </w:rPr>
    </w:lvl>
    <w:lvl w:ilvl="4" w:tplc="294CC550">
      <w:numFmt w:val="bullet"/>
      <w:lvlText w:val="•"/>
      <w:lvlJc w:val="left"/>
      <w:pPr>
        <w:ind w:left="5378" w:hanging="360"/>
      </w:pPr>
      <w:rPr>
        <w:rFonts w:hint="default"/>
        <w:lang w:val="ca-ES" w:eastAsia="en-US" w:bidi="ar-SA"/>
      </w:rPr>
    </w:lvl>
    <w:lvl w:ilvl="5" w:tplc="19C04040">
      <w:numFmt w:val="bullet"/>
      <w:lvlText w:val="•"/>
      <w:lvlJc w:val="left"/>
      <w:pPr>
        <w:ind w:left="6253" w:hanging="360"/>
      </w:pPr>
      <w:rPr>
        <w:rFonts w:hint="default"/>
        <w:lang w:val="ca-ES" w:eastAsia="en-US" w:bidi="ar-SA"/>
      </w:rPr>
    </w:lvl>
    <w:lvl w:ilvl="6" w:tplc="3EACA07C">
      <w:numFmt w:val="bullet"/>
      <w:lvlText w:val="•"/>
      <w:lvlJc w:val="left"/>
      <w:pPr>
        <w:ind w:left="7127" w:hanging="360"/>
      </w:pPr>
      <w:rPr>
        <w:rFonts w:hint="default"/>
        <w:lang w:val="ca-ES" w:eastAsia="en-US" w:bidi="ar-SA"/>
      </w:rPr>
    </w:lvl>
    <w:lvl w:ilvl="7" w:tplc="2CE01034">
      <w:numFmt w:val="bullet"/>
      <w:lvlText w:val="•"/>
      <w:lvlJc w:val="left"/>
      <w:pPr>
        <w:ind w:left="8002" w:hanging="360"/>
      </w:pPr>
      <w:rPr>
        <w:rFonts w:hint="default"/>
        <w:lang w:val="ca-ES" w:eastAsia="en-US" w:bidi="ar-SA"/>
      </w:rPr>
    </w:lvl>
    <w:lvl w:ilvl="8" w:tplc="1AE2CF20">
      <w:numFmt w:val="bullet"/>
      <w:lvlText w:val="•"/>
      <w:lvlJc w:val="left"/>
      <w:pPr>
        <w:ind w:left="8877" w:hanging="360"/>
      </w:pPr>
      <w:rPr>
        <w:rFonts w:hint="default"/>
        <w:lang w:val="ca-ES" w:eastAsia="en-US" w:bidi="ar-SA"/>
      </w:rPr>
    </w:lvl>
  </w:abstractNum>
  <w:abstractNum w:abstractNumId="59" w15:restartNumberingAfterBreak="0">
    <w:nsid w:val="57AF1F0F"/>
    <w:multiLevelType w:val="hybridMultilevel"/>
    <w:tmpl w:val="8C4CEA88"/>
    <w:lvl w:ilvl="0" w:tplc="051C69EE">
      <w:numFmt w:val="bullet"/>
      <w:lvlText w:val=""/>
      <w:lvlJc w:val="left"/>
      <w:pPr>
        <w:ind w:left="321" w:hanging="216"/>
      </w:pPr>
      <w:rPr>
        <w:rFonts w:ascii="Symbol" w:eastAsia="Symbol" w:hAnsi="Symbol" w:cs="Symbol" w:hint="default"/>
        <w:b w:val="0"/>
        <w:bCs w:val="0"/>
        <w:i w:val="0"/>
        <w:iCs w:val="0"/>
        <w:spacing w:val="0"/>
        <w:w w:val="100"/>
        <w:sz w:val="18"/>
        <w:szCs w:val="18"/>
        <w:lang w:val="ca-ES" w:eastAsia="en-US" w:bidi="ar-SA"/>
      </w:rPr>
    </w:lvl>
    <w:lvl w:ilvl="1" w:tplc="6634571A">
      <w:numFmt w:val="bullet"/>
      <w:lvlText w:val="•"/>
      <w:lvlJc w:val="left"/>
      <w:pPr>
        <w:ind w:left="765" w:hanging="216"/>
      </w:pPr>
      <w:rPr>
        <w:rFonts w:hint="default"/>
        <w:lang w:val="ca-ES" w:eastAsia="en-US" w:bidi="ar-SA"/>
      </w:rPr>
    </w:lvl>
    <w:lvl w:ilvl="2" w:tplc="0E46CF7A">
      <w:numFmt w:val="bullet"/>
      <w:lvlText w:val="•"/>
      <w:lvlJc w:val="left"/>
      <w:pPr>
        <w:ind w:left="1211" w:hanging="216"/>
      </w:pPr>
      <w:rPr>
        <w:rFonts w:hint="default"/>
        <w:lang w:val="ca-ES" w:eastAsia="en-US" w:bidi="ar-SA"/>
      </w:rPr>
    </w:lvl>
    <w:lvl w:ilvl="3" w:tplc="39CA8B9A">
      <w:numFmt w:val="bullet"/>
      <w:lvlText w:val="•"/>
      <w:lvlJc w:val="left"/>
      <w:pPr>
        <w:ind w:left="1656" w:hanging="216"/>
      </w:pPr>
      <w:rPr>
        <w:rFonts w:hint="default"/>
        <w:lang w:val="ca-ES" w:eastAsia="en-US" w:bidi="ar-SA"/>
      </w:rPr>
    </w:lvl>
    <w:lvl w:ilvl="4" w:tplc="F4609B50">
      <w:numFmt w:val="bullet"/>
      <w:lvlText w:val="•"/>
      <w:lvlJc w:val="left"/>
      <w:pPr>
        <w:ind w:left="2102" w:hanging="216"/>
      </w:pPr>
      <w:rPr>
        <w:rFonts w:hint="default"/>
        <w:lang w:val="ca-ES" w:eastAsia="en-US" w:bidi="ar-SA"/>
      </w:rPr>
    </w:lvl>
    <w:lvl w:ilvl="5" w:tplc="D8220C58">
      <w:numFmt w:val="bullet"/>
      <w:lvlText w:val="•"/>
      <w:lvlJc w:val="left"/>
      <w:pPr>
        <w:ind w:left="2548" w:hanging="216"/>
      </w:pPr>
      <w:rPr>
        <w:rFonts w:hint="default"/>
        <w:lang w:val="ca-ES" w:eastAsia="en-US" w:bidi="ar-SA"/>
      </w:rPr>
    </w:lvl>
    <w:lvl w:ilvl="6" w:tplc="F6DAC924">
      <w:numFmt w:val="bullet"/>
      <w:lvlText w:val="•"/>
      <w:lvlJc w:val="left"/>
      <w:pPr>
        <w:ind w:left="2993" w:hanging="216"/>
      </w:pPr>
      <w:rPr>
        <w:rFonts w:hint="default"/>
        <w:lang w:val="ca-ES" w:eastAsia="en-US" w:bidi="ar-SA"/>
      </w:rPr>
    </w:lvl>
    <w:lvl w:ilvl="7" w:tplc="21A40906">
      <w:numFmt w:val="bullet"/>
      <w:lvlText w:val="•"/>
      <w:lvlJc w:val="left"/>
      <w:pPr>
        <w:ind w:left="3439" w:hanging="216"/>
      </w:pPr>
      <w:rPr>
        <w:rFonts w:hint="default"/>
        <w:lang w:val="ca-ES" w:eastAsia="en-US" w:bidi="ar-SA"/>
      </w:rPr>
    </w:lvl>
    <w:lvl w:ilvl="8" w:tplc="6CF0CECE">
      <w:numFmt w:val="bullet"/>
      <w:lvlText w:val="•"/>
      <w:lvlJc w:val="left"/>
      <w:pPr>
        <w:ind w:left="3884" w:hanging="216"/>
      </w:pPr>
      <w:rPr>
        <w:rFonts w:hint="default"/>
        <w:lang w:val="ca-ES" w:eastAsia="en-US" w:bidi="ar-SA"/>
      </w:rPr>
    </w:lvl>
  </w:abstractNum>
  <w:abstractNum w:abstractNumId="60" w15:restartNumberingAfterBreak="0">
    <w:nsid w:val="59C05A2A"/>
    <w:multiLevelType w:val="hybridMultilevel"/>
    <w:tmpl w:val="6E423B1A"/>
    <w:lvl w:ilvl="0" w:tplc="A0F0BAD4">
      <w:numFmt w:val="bullet"/>
      <w:lvlText w:val="-"/>
      <w:lvlJc w:val="left"/>
      <w:pPr>
        <w:ind w:left="117" w:hanging="111"/>
      </w:pPr>
      <w:rPr>
        <w:rFonts w:ascii="Arial MT" w:eastAsia="Arial MT" w:hAnsi="Arial MT" w:cs="Arial MT" w:hint="default"/>
        <w:b w:val="0"/>
        <w:bCs w:val="0"/>
        <w:i w:val="0"/>
        <w:iCs w:val="0"/>
        <w:spacing w:val="0"/>
        <w:w w:val="99"/>
        <w:sz w:val="18"/>
        <w:szCs w:val="18"/>
        <w:lang w:val="ca-ES" w:eastAsia="en-US" w:bidi="ar-SA"/>
      </w:rPr>
    </w:lvl>
    <w:lvl w:ilvl="1" w:tplc="D5B28AB6">
      <w:numFmt w:val="bullet"/>
      <w:lvlText w:val="•"/>
      <w:lvlJc w:val="left"/>
      <w:pPr>
        <w:ind w:left="564" w:hanging="111"/>
      </w:pPr>
      <w:rPr>
        <w:rFonts w:hint="default"/>
        <w:lang w:val="ca-ES" w:eastAsia="en-US" w:bidi="ar-SA"/>
      </w:rPr>
    </w:lvl>
    <w:lvl w:ilvl="2" w:tplc="D950732E">
      <w:numFmt w:val="bullet"/>
      <w:lvlText w:val="•"/>
      <w:lvlJc w:val="left"/>
      <w:pPr>
        <w:ind w:left="1008" w:hanging="111"/>
      </w:pPr>
      <w:rPr>
        <w:rFonts w:hint="default"/>
        <w:lang w:val="ca-ES" w:eastAsia="en-US" w:bidi="ar-SA"/>
      </w:rPr>
    </w:lvl>
    <w:lvl w:ilvl="3" w:tplc="1D6AB202">
      <w:numFmt w:val="bullet"/>
      <w:lvlText w:val="•"/>
      <w:lvlJc w:val="left"/>
      <w:pPr>
        <w:ind w:left="1452" w:hanging="111"/>
      </w:pPr>
      <w:rPr>
        <w:rFonts w:hint="default"/>
        <w:lang w:val="ca-ES" w:eastAsia="en-US" w:bidi="ar-SA"/>
      </w:rPr>
    </w:lvl>
    <w:lvl w:ilvl="4" w:tplc="832EF93C">
      <w:numFmt w:val="bullet"/>
      <w:lvlText w:val="•"/>
      <w:lvlJc w:val="left"/>
      <w:pPr>
        <w:ind w:left="1896" w:hanging="111"/>
      </w:pPr>
      <w:rPr>
        <w:rFonts w:hint="default"/>
        <w:lang w:val="ca-ES" w:eastAsia="en-US" w:bidi="ar-SA"/>
      </w:rPr>
    </w:lvl>
    <w:lvl w:ilvl="5" w:tplc="354856CA">
      <w:numFmt w:val="bullet"/>
      <w:lvlText w:val="•"/>
      <w:lvlJc w:val="left"/>
      <w:pPr>
        <w:ind w:left="2340" w:hanging="111"/>
      </w:pPr>
      <w:rPr>
        <w:rFonts w:hint="default"/>
        <w:lang w:val="ca-ES" w:eastAsia="en-US" w:bidi="ar-SA"/>
      </w:rPr>
    </w:lvl>
    <w:lvl w:ilvl="6" w:tplc="F0A2FBE6">
      <w:numFmt w:val="bullet"/>
      <w:lvlText w:val="•"/>
      <w:lvlJc w:val="left"/>
      <w:pPr>
        <w:ind w:left="2784" w:hanging="111"/>
      </w:pPr>
      <w:rPr>
        <w:rFonts w:hint="default"/>
        <w:lang w:val="ca-ES" w:eastAsia="en-US" w:bidi="ar-SA"/>
      </w:rPr>
    </w:lvl>
    <w:lvl w:ilvl="7" w:tplc="35B83DE0">
      <w:numFmt w:val="bullet"/>
      <w:lvlText w:val="•"/>
      <w:lvlJc w:val="left"/>
      <w:pPr>
        <w:ind w:left="3228" w:hanging="111"/>
      </w:pPr>
      <w:rPr>
        <w:rFonts w:hint="default"/>
        <w:lang w:val="ca-ES" w:eastAsia="en-US" w:bidi="ar-SA"/>
      </w:rPr>
    </w:lvl>
    <w:lvl w:ilvl="8" w:tplc="318E8100">
      <w:numFmt w:val="bullet"/>
      <w:lvlText w:val="•"/>
      <w:lvlJc w:val="left"/>
      <w:pPr>
        <w:ind w:left="3672" w:hanging="111"/>
      </w:pPr>
      <w:rPr>
        <w:rFonts w:hint="default"/>
        <w:lang w:val="ca-ES" w:eastAsia="en-US" w:bidi="ar-SA"/>
      </w:rPr>
    </w:lvl>
  </w:abstractNum>
  <w:abstractNum w:abstractNumId="61" w15:restartNumberingAfterBreak="0">
    <w:nsid w:val="5A14754F"/>
    <w:multiLevelType w:val="hybridMultilevel"/>
    <w:tmpl w:val="749ABE80"/>
    <w:lvl w:ilvl="0" w:tplc="E702E200">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DFF0A946">
      <w:numFmt w:val="bullet"/>
      <w:lvlText w:val="•"/>
      <w:lvlJc w:val="left"/>
      <w:pPr>
        <w:ind w:left="999" w:hanging="286"/>
      </w:pPr>
      <w:rPr>
        <w:rFonts w:hint="default"/>
        <w:lang w:val="ca-ES" w:eastAsia="en-US" w:bidi="ar-SA"/>
      </w:rPr>
    </w:lvl>
    <w:lvl w:ilvl="2" w:tplc="591AC88A">
      <w:numFmt w:val="bullet"/>
      <w:lvlText w:val="•"/>
      <w:lvlJc w:val="left"/>
      <w:pPr>
        <w:ind w:left="1419" w:hanging="286"/>
      </w:pPr>
      <w:rPr>
        <w:rFonts w:hint="default"/>
        <w:lang w:val="ca-ES" w:eastAsia="en-US" w:bidi="ar-SA"/>
      </w:rPr>
    </w:lvl>
    <w:lvl w:ilvl="3" w:tplc="01C43BD8">
      <w:numFmt w:val="bullet"/>
      <w:lvlText w:val="•"/>
      <w:lvlJc w:val="left"/>
      <w:pPr>
        <w:ind w:left="1838" w:hanging="286"/>
      </w:pPr>
      <w:rPr>
        <w:rFonts w:hint="default"/>
        <w:lang w:val="ca-ES" w:eastAsia="en-US" w:bidi="ar-SA"/>
      </w:rPr>
    </w:lvl>
    <w:lvl w:ilvl="4" w:tplc="56CE7EC8">
      <w:numFmt w:val="bullet"/>
      <w:lvlText w:val="•"/>
      <w:lvlJc w:val="left"/>
      <w:pPr>
        <w:ind w:left="2258" w:hanging="286"/>
      </w:pPr>
      <w:rPr>
        <w:rFonts w:hint="default"/>
        <w:lang w:val="ca-ES" w:eastAsia="en-US" w:bidi="ar-SA"/>
      </w:rPr>
    </w:lvl>
    <w:lvl w:ilvl="5" w:tplc="27F433F2">
      <w:numFmt w:val="bullet"/>
      <w:lvlText w:val="•"/>
      <w:lvlJc w:val="left"/>
      <w:pPr>
        <w:ind w:left="2678" w:hanging="286"/>
      </w:pPr>
      <w:rPr>
        <w:rFonts w:hint="default"/>
        <w:lang w:val="ca-ES" w:eastAsia="en-US" w:bidi="ar-SA"/>
      </w:rPr>
    </w:lvl>
    <w:lvl w:ilvl="6" w:tplc="135872C0">
      <w:numFmt w:val="bullet"/>
      <w:lvlText w:val="•"/>
      <w:lvlJc w:val="left"/>
      <w:pPr>
        <w:ind w:left="3097" w:hanging="286"/>
      </w:pPr>
      <w:rPr>
        <w:rFonts w:hint="default"/>
        <w:lang w:val="ca-ES" w:eastAsia="en-US" w:bidi="ar-SA"/>
      </w:rPr>
    </w:lvl>
    <w:lvl w:ilvl="7" w:tplc="B8B6BF7E">
      <w:numFmt w:val="bullet"/>
      <w:lvlText w:val="•"/>
      <w:lvlJc w:val="left"/>
      <w:pPr>
        <w:ind w:left="3517" w:hanging="286"/>
      </w:pPr>
      <w:rPr>
        <w:rFonts w:hint="default"/>
        <w:lang w:val="ca-ES" w:eastAsia="en-US" w:bidi="ar-SA"/>
      </w:rPr>
    </w:lvl>
    <w:lvl w:ilvl="8" w:tplc="F1444E8C">
      <w:numFmt w:val="bullet"/>
      <w:lvlText w:val="•"/>
      <w:lvlJc w:val="left"/>
      <w:pPr>
        <w:ind w:left="3936" w:hanging="286"/>
      </w:pPr>
      <w:rPr>
        <w:rFonts w:hint="default"/>
        <w:lang w:val="ca-ES" w:eastAsia="en-US" w:bidi="ar-SA"/>
      </w:rPr>
    </w:lvl>
  </w:abstractNum>
  <w:abstractNum w:abstractNumId="62" w15:restartNumberingAfterBreak="0">
    <w:nsid w:val="5BD552AF"/>
    <w:multiLevelType w:val="hybridMultilevel"/>
    <w:tmpl w:val="9DBA9A2E"/>
    <w:lvl w:ilvl="0" w:tplc="3E2A2D28">
      <w:numFmt w:val="bullet"/>
      <w:lvlText w:val=""/>
      <w:lvlJc w:val="left"/>
      <w:pPr>
        <w:ind w:left="717" w:hanging="302"/>
      </w:pPr>
      <w:rPr>
        <w:rFonts w:ascii="Symbol" w:eastAsia="Symbol" w:hAnsi="Symbol" w:cs="Symbol" w:hint="default"/>
        <w:w w:val="102"/>
        <w:sz w:val="18"/>
        <w:szCs w:val="18"/>
        <w:lang w:val="ca-ES" w:eastAsia="en-US" w:bidi="ar-SA"/>
      </w:rPr>
    </w:lvl>
    <w:lvl w:ilvl="1" w:tplc="B5EA6F02">
      <w:numFmt w:val="bullet"/>
      <w:lvlText w:val="-"/>
      <w:lvlJc w:val="left"/>
      <w:pPr>
        <w:ind w:left="1138" w:hanging="302"/>
      </w:pPr>
      <w:rPr>
        <w:rFonts w:ascii="Calibri" w:eastAsia="Calibri" w:hAnsi="Calibri" w:cs="Calibri" w:hint="default"/>
        <w:w w:val="102"/>
        <w:sz w:val="18"/>
        <w:szCs w:val="18"/>
        <w:lang w:val="ca-ES" w:eastAsia="en-US" w:bidi="ar-SA"/>
      </w:rPr>
    </w:lvl>
    <w:lvl w:ilvl="2" w:tplc="0ADCD694">
      <w:numFmt w:val="bullet"/>
      <w:lvlText w:val="•"/>
      <w:lvlJc w:val="left"/>
      <w:pPr>
        <w:ind w:left="2213" w:hanging="302"/>
      </w:pPr>
      <w:rPr>
        <w:rFonts w:hint="default"/>
        <w:lang w:val="ca-ES" w:eastAsia="en-US" w:bidi="ar-SA"/>
      </w:rPr>
    </w:lvl>
    <w:lvl w:ilvl="3" w:tplc="AABC6B46">
      <w:numFmt w:val="bullet"/>
      <w:lvlText w:val="•"/>
      <w:lvlJc w:val="left"/>
      <w:pPr>
        <w:ind w:left="3286" w:hanging="302"/>
      </w:pPr>
      <w:rPr>
        <w:rFonts w:hint="default"/>
        <w:lang w:val="ca-ES" w:eastAsia="en-US" w:bidi="ar-SA"/>
      </w:rPr>
    </w:lvl>
    <w:lvl w:ilvl="4" w:tplc="B3A2C820">
      <w:numFmt w:val="bullet"/>
      <w:lvlText w:val="•"/>
      <w:lvlJc w:val="left"/>
      <w:pPr>
        <w:ind w:left="4360" w:hanging="302"/>
      </w:pPr>
      <w:rPr>
        <w:rFonts w:hint="default"/>
        <w:lang w:val="ca-ES" w:eastAsia="en-US" w:bidi="ar-SA"/>
      </w:rPr>
    </w:lvl>
    <w:lvl w:ilvl="5" w:tplc="EFB202C4">
      <w:numFmt w:val="bullet"/>
      <w:lvlText w:val="•"/>
      <w:lvlJc w:val="left"/>
      <w:pPr>
        <w:ind w:left="5433" w:hanging="302"/>
      </w:pPr>
      <w:rPr>
        <w:rFonts w:hint="default"/>
        <w:lang w:val="ca-ES" w:eastAsia="en-US" w:bidi="ar-SA"/>
      </w:rPr>
    </w:lvl>
    <w:lvl w:ilvl="6" w:tplc="7504A550">
      <w:numFmt w:val="bullet"/>
      <w:lvlText w:val="•"/>
      <w:lvlJc w:val="left"/>
      <w:pPr>
        <w:ind w:left="6506" w:hanging="302"/>
      </w:pPr>
      <w:rPr>
        <w:rFonts w:hint="default"/>
        <w:lang w:val="ca-ES" w:eastAsia="en-US" w:bidi="ar-SA"/>
      </w:rPr>
    </w:lvl>
    <w:lvl w:ilvl="7" w:tplc="9D1E3030">
      <w:numFmt w:val="bullet"/>
      <w:lvlText w:val="•"/>
      <w:lvlJc w:val="left"/>
      <w:pPr>
        <w:ind w:left="7580" w:hanging="302"/>
      </w:pPr>
      <w:rPr>
        <w:rFonts w:hint="default"/>
        <w:lang w:val="ca-ES" w:eastAsia="en-US" w:bidi="ar-SA"/>
      </w:rPr>
    </w:lvl>
    <w:lvl w:ilvl="8" w:tplc="28D4B3F4">
      <w:numFmt w:val="bullet"/>
      <w:lvlText w:val="•"/>
      <w:lvlJc w:val="left"/>
      <w:pPr>
        <w:ind w:left="8653" w:hanging="302"/>
      </w:pPr>
      <w:rPr>
        <w:rFonts w:hint="default"/>
        <w:lang w:val="ca-ES" w:eastAsia="en-US" w:bidi="ar-SA"/>
      </w:rPr>
    </w:lvl>
  </w:abstractNum>
  <w:abstractNum w:abstractNumId="63" w15:restartNumberingAfterBreak="0">
    <w:nsid w:val="5C480215"/>
    <w:multiLevelType w:val="hybridMultilevel"/>
    <w:tmpl w:val="36547DA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5D635BF2"/>
    <w:multiLevelType w:val="hybridMultilevel"/>
    <w:tmpl w:val="2CF8B5E8"/>
    <w:lvl w:ilvl="0" w:tplc="04030003">
      <w:start w:val="1"/>
      <w:numFmt w:val="bullet"/>
      <w:lvlText w:val="o"/>
      <w:lvlJc w:val="left"/>
      <w:pPr>
        <w:ind w:left="1065" w:hanging="705"/>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5ED435FE"/>
    <w:multiLevelType w:val="hybridMultilevel"/>
    <w:tmpl w:val="2B3284B2"/>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5F4D66BF"/>
    <w:multiLevelType w:val="hybridMultilevel"/>
    <w:tmpl w:val="F55097A2"/>
    <w:lvl w:ilvl="0" w:tplc="99803462">
      <w:numFmt w:val="bullet"/>
      <w:lvlText w:val=""/>
      <w:lvlJc w:val="left"/>
      <w:pPr>
        <w:ind w:left="846" w:hanging="302"/>
      </w:pPr>
      <w:rPr>
        <w:rFonts w:ascii="Wingdings" w:eastAsia="Wingdings" w:hAnsi="Wingdings" w:cs="Wingdings" w:hint="default"/>
        <w:w w:val="102"/>
        <w:sz w:val="18"/>
        <w:szCs w:val="18"/>
        <w:lang w:val="ca-ES" w:eastAsia="en-US" w:bidi="ar-SA"/>
      </w:rPr>
    </w:lvl>
    <w:lvl w:ilvl="1" w:tplc="FE9E8264">
      <w:numFmt w:val="bullet"/>
      <w:lvlText w:val="•"/>
      <w:lvlJc w:val="left"/>
      <w:pPr>
        <w:ind w:left="1836" w:hanging="302"/>
      </w:pPr>
      <w:rPr>
        <w:rFonts w:hint="default"/>
        <w:lang w:val="ca-ES" w:eastAsia="en-US" w:bidi="ar-SA"/>
      </w:rPr>
    </w:lvl>
    <w:lvl w:ilvl="2" w:tplc="A1E423C6">
      <w:numFmt w:val="bullet"/>
      <w:lvlText w:val="•"/>
      <w:lvlJc w:val="left"/>
      <w:pPr>
        <w:ind w:left="2832" w:hanging="302"/>
      </w:pPr>
      <w:rPr>
        <w:rFonts w:hint="default"/>
        <w:lang w:val="ca-ES" w:eastAsia="en-US" w:bidi="ar-SA"/>
      </w:rPr>
    </w:lvl>
    <w:lvl w:ilvl="3" w:tplc="EA041FA4">
      <w:numFmt w:val="bullet"/>
      <w:lvlText w:val="•"/>
      <w:lvlJc w:val="left"/>
      <w:pPr>
        <w:ind w:left="3828" w:hanging="302"/>
      </w:pPr>
      <w:rPr>
        <w:rFonts w:hint="default"/>
        <w:lang w:val="ca-ES" w:eastAsia="en-US" w:bidi="ar-SA"/>
      </w:rPr>
    </w:lvl>
    <w:lvl w:ilvl="4" w:tplc="54B2B6E6">
      <w:numFmt w:val="bullet"/>
      <w:lvlText w:val="•"/>
      <w:lvlJc w:val="left"/>
      <w:pPr>
        <w:ind w:left="4824" w:hanging="302"/>
      </w:pPr>
      <w:rPr>
        <w:rFonts w:hint="default"/>
        <w:lang w:val="ca-ES" w:eastAsia="en-US" w:bidi="ar-SA"/>
      </w:rPr>
    </w:lvl>
    <w:lvl w:ilvl="5" w:tplc="1EEC9336">
      <w:numFmt w:val="bullet"/>
      <w:lvlText w:val="•"/>
      <w:lvlJc w:val="left"/>
      <w:pPr>
        <w:ind w:left="5820" w:hanging="302"/>
      </w:pPr>
      <w:rPr>
        <w:rFonts w:hint="default"/>
        <w:lang w:val="ca-ES" w:eastAsia="en-US" w:bidi="ar-SA"/>
      </w:rPr>
    </w:lvl>
    <w:lvl w:ilvl="6" w:tplc="E558FF7C">
      <w:numFmt w:val="bullet"/>
      <w:lvlText w:val="•"/>
      <w:lvlJc w:val="left"/>
      <w:pPr>
        <w:ind w:left="6816" w:hanging="302"/>
      </w:pPr>
      <w:rPr>
        <w:rFonts w:hint="default"/>
        <w:lang w:val="ca-ES" w:eastAsia="en-US" w:bidi="ar-SA"/>
      </w:rPr>
    </w:lvl>
    <w:lvl w:ilvl="7" w:tplc="EE304B40">
      <w:numFmt w:val="bullet"/>
      <w:lvlText w:val="•"/>
      <w:lvlJc w:val="left"/>
      <w:pPr>
        <w:ind w:left="7812" w:hanging="302"/>
      </w:pPr>
      <w:rPr>
        <w:rFonts w:hint="default"/>
        <w:lang w:val="ca-ES" w:eastAsia="en-US" w:bidi="ar-SA"/>
      </w:rPr>
    </w:lvl>
    <w:lvl w:ilvl="8" w:tplc="37261C4C">
      <w:numFmt w:val="bullet"/>
      <w:lvlText w:val="•"/>
      <w:lvlJc w:val="left"/>
      <w:pPr>
        <w:ind w:left="8808" w:hanging="302"/>
      </w:pPr>
      <w:rPr>
        <w:rFonts w:hint="default"/>
        <w:lang w:val="ca-ES" w:eastAsia="en-US" w:bidi="ar-SA"/>
      </w:rPr>
    </w:lvl>
  </w:abstractNum>
  <w:abstractNum w:abstractNumId="67" w15:restartNumberingAfterBreak="0">
    <w:nsid w:val="615A76A9"/>
    <w:multiLevelType w:val="hybridMultilevel"/>
    <w:tmpl w:val="1CB81F98"/>
    <w:lvl w:ilvl="0" w:tplc="CEF8BD9A">
      <w:numFmt w:val="bullet"/>
      <w:lvlText w:val="-"/>
      <w:lvlJc w:val="left"/>
      <w:pPr>
        <w:ind w:left="1440" w:hanging="360"/>
      </w:pPr>
      <w:rPr>
        <w:rFonts w:ascii="Times New Roman" w:eastAsia="Times New Roman" w:hAnsi="Times New Roman" w:cs="Times New Roman" w:hint="default"/>
        <w:w w:val="100"/>
        <w:sz w:val="22"/>
        <w:szCs w:val="22"/>
        <w:lang w:val="ca-ES" w:eastAsia="en-US" w:bidi="ar-SA"/>
      </w:rPr>
    </w:lvl>
    <w:lvl w:ilvl="1" w:tplc="CEF8BD9A">
      <w:numFmt w:val="bullet"/>
      <w:lvlText w:val="-"/>
      <w:lvlJc w:val="left"/>
      <w:pPr>
        <w:ind w:left="2160" w:hanging="360"/>
      </w:pPr>
      <w:rPr>
        <w:rFonts w:ascii="Times New Roman" w:eastAsia="Times New Roman" w:hAnsi="Times New Roman" w:cs="Times New Roman" w:hint="default"/>
        <w:w w:val="100"/>
        <w:sz w:val="22"/>
        <w:szCs w:val="22"/>
        <w:lang w:val="ca-ES" w:eastAsia="en-US" w:bidi="ar-SA"/>
      </w:rPr>
    </w:lvl>
    <w:lvl w:ilvl="2" w:tplc="25CC7452">
      <w:numFmt w:val="bullet"/>
      <w:lvlText w:val="•"/>
      <w:lvlJc w:val="left"/>
      <w:pPr>
        <w:ind w:left="3043" w:hanging="360"/>
      </w:pPr>
      <w:rPr>
        <w:rFonts w:hint="default"/>
        <w:lang w:val="ca-ES" w:eastAsia="en-US" w:bidi="ar-SA"/>
      </w:rPr>
    </w:lvl>
    <w:lvl w:ilvl="3" w:tplc="EA6E0258">
      <w:numFmt w:val="bullet"/>
      <w:lvlText w:val="•"/>
      <w:lvlJc w:val="left"/>
      <w:pPr>
        <w:ind w:left="3928" w:hanging="360"/>
      </w:pPr>
      <w:rPr>
        <w:rFonts w:hint="default"/>
        <w:lang w:val="ca-ES" w:eastAsia="en-US" w:bidi="ar-SA"/>
      </w:rPr>
    </w:lvl>
    <w:lvl w:ilvl="4" w:tplc="608442FA">
      <w:numFmt w:val="bullet"/>
      <w:lvlText w:val="•"/>
      <w:lvlJc w:val="left"/>
      <w:pPr>
        <w:ind w:left="4813" w:hanging="360"/>
      </w:pPr>
      <w:rPr>
        <w:rFonts w:hint="default"/>
        <w:lang w:val="ca-ES" w:eastAsia="en-US" w:bidi="ar-SA"/>
      </w:rPr>
    </w:lvl>
    <w:lvl w:ilvl="5" w:tplc="FBDA80A8">
      <w:numFmt w:val="bullet"/>
      <w:lvlText w:val="•"/>
      <w:lvlJc w:val="left"/>
      <w:pPr>
        <w:ind w:left="5698" w:hanging="360"/>
      </w:pPr>
      <w:rPr>
        <w:rFonts w:hint="default"/>
        <w:lang w:val="ca-ES" w:eastAsia="en-US" w:bidi="ar-SA"/>
      </w:rPr>
    </w:lvl>
    <w:lvl w:ilvl="6" w:tplc="4AE6D8A6">
      <w:numFmt w:val="bullet"/>
      <w:lvlText w:val="•"/>
      <w:lvlJc w:val="left"/>
      <w:pPr>
        <w:ind w:left="6583" w:hanging="360"/>
      </w:pPr>
      <w:rPr>
        <w:rFonts w:hint="default"/>
        <w:lang w:val="ca-ES" w:eastAsia="en-US" w:bidi="ar-SA"/>
      </w:rPr>
    </w:lvl>
    <w:lvl w:ilvl="7" w:tplc="056443A2">
      <w:numFmt w:val="bullet"/>
      <w:lvlText w:val="•"/>
      <w:lvlJc w:val="left"/>
      <w:pPr>
        <w:ind w:left="7468" w:hanging="360"/>
      </w:pPr>
      <w:rPr>
        <w:rFonts w:hint="default"/>
        <w:lang w:val="ca-ES" w:eastAsia="en-US" w:bidi="ar-SA"/>
      </w:rPr>
    </w:lvl>
    <w:lvl w:ilvl="8" w:tplc="34A04A96">
      <w:numFmt w:val="bullet"/>
      <w:lvlText w:val="•"/>
      <w:lvlJc w:val="left"/>
      <w:pPr>
        <w:ind w:left="8354" w:hanging="360"/>
      </w:pPr>
      <w:rPr>
        <w:rFonts w:hint="default"/>
        <w:lang w:val="ca-ES" w:eastAsia="en-US" w:bidi="ar-SA"/>
      </w:rPr>
    </w:lvl>
  </w:abstractNum>
  <w:abstractNum w:abstractNumId="68"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65A95DCD"/>
    <w:multiLevelType w:val="hybridMultilevel"/>
    <w:tmpl w:val="A6A23AE8"/>
    <w:lvl w:ilvl="0" w:tplc="5D8E654A">
      <w:start w:val="1"/>
      <w:numFmt w:val="decimal"/>
      <w:lvlText w:val="%1."/>
      <w:lvlJc w:val="left"/>
      <w:pPr>
        <w:ind w:left="1270" w:hanging="356"/>
      </w:pPr>
      <w:rPr>
        <w:rFonts w:ascii="Arial" w:eastAsia="Arial" w:hAnsi="Arial" w:cs="Arial" w:hint="default"/>
        <w:b/>
        <w:bCs/>
        <w:i w:val="0"/>
        <w:iCs w:val="0"/>
        <w:color w:val="005E85"/>
        <w:spacing w:val="0"/>
        <w:w w:val="99"/>
        <w:sz w:val="32"/>
        <w:szCs w:val="32"/>
        <w:lang w:val="ca-ES" w:eastAsia="en-US" w:bidi="ar-SA"/>
      </w:rPr>
    </w:lvl>
    <w:lvl w:ilvl="1" w:tplc="51129A4E">
      <w:start w:val="1"/>
      <w:numFmt w:val="decimal"/>
      <w:lvlText w:val="%2-"/>
      <w:lvlJc w:val="left"/>
      <w:pPr>
        <w:ind w:left="1378" w:hanging="360"/>
      </w:pPr>
      <w:rPr>
        <w:rFonts w:ascii="Arial MT" w:eastAsia="Arial MT" w:hAnsi="Arial MT" w:cs="Arial MT" w:hint="default"/>
        <w:b w:val="0"/>
        <w:bCs w:val="0"/>
        <w:i w:val="0"/>
        <w:iCs w:val="0"/>
        <w:spacing w:val="-1"/>
        <w:w w:val="99"/>
        <w:sz w:val="20"/>
        <w:szCs w:val="20"/>
        <w:lang w:val="ca-ES" w:eastAsia="en-US" w:bidi="ar-SA"/>
      </w:rPr>
    </w:lvl>
    <w:lvl w:ilvl="2" w:tplc="2D708234">
      <w:numFmt w:val="bullet"/>
      <w:lvlText w:val="-"/>
      <w:lvlJc w:val="left"/>
      <w:pPr>
        <w:ind w:left="1726" w:hanging="360"/>
      </w:pPr>
      <w:rPr>
        <w:rFonts w:ascii="Arial MT" w:eastAsia="Arial MT" w:hAnsi="Arial MT" w:cs="Arial MT" w:hint="default"/>
        <w:b w:val="0"/>
        <w:bCs w:val="0"/>
        <w:i w:val="0"/>
        <w:iCs w:val="0"/>
        <w:spacing w:val="0"/>
        <w:w w:val="99"/>
        <w:sz w:val="20"/>
        <w:szCs w:val="20"/>
        <w:lang w:val="ca-ES" w:eastAsia="en-US" w:bidi="ar-SA"/>
      </w:rPr>
    </w:lvl>
    <w:lvl w:ilvl="3" w:tplc="67767AD8">
      <w:numFmt w:val="bullet"/>
      <w:lvlText w:val="•"/>
      <w:lvlJc w:val="left"/>
      <w:pPr>
        <w:ind w:left="2873" w:hanging="360"/>
      </w:pPr>
      <w:rPr>
        <w:rFonts w:hint="default"/>
        <w:lang w:val="ca-ES" w:eastAsia="en-US" w:bidi="ar-SA"/>
      </w:rPr>
    </w:lvl>
    <w:lvl w:ilvl="4" w:tplc="22A22D36">
      <w:numFmt w:val="bullet"/>
      <w:lvlText w:val="•"/>
      <w:lvlJc w:val="left"/>
      <w:pPr>
        <w:ind w:left="4026" w:hanging="360"/>
      </w:pPr>
      <w:rPr>
        <w:rFonts w:hint="default"/>
        <w:lang w:val="ca-ES" w:eastAsia="en-US" w:bidi="ar-SA"/>
      </w:rPr>
    </w:lvl>
    <w:lvl w:ilvl="5" w:tplc="CACEC0B6">
      <w:numFmt w:val="bullet"/>
      <w:lvlText w:val="•"/>
      <w:lvlJc w:val="left"/>
      <w:pPr>
        <w:ind w:left="5179" w:hanging="360"/>
      </w:pPr>
      <w:rPr>
        <w:rFonts w:hint="default"/>
        <w:lang w:val="ca-ES" w:eastAsia="en-US" w:bidi="ar-SA"/>
      </w:rPr>
    </w:lvl>
    <w:lvl w:ilvl="6" w:tplc="B57E20AC">
      <w:numFmt w:val="bullet"/>
      <w:lvlText w:val="•"/>
      <w:lvlJc w:val="left"/>
      <w:pPr>
        <w:ind w:left="6333" w:hanging="360"/>
      </w:pPr>
      <w:rPr>
        <w:rFonts w:hint="default"/>
        <w:lang w:val="ca-ES" w:eastAsia="en-US" w:bidi="ar-SA"/>
      </w:rPr>
    </w:lvl>
    <w:lvl w:ilvl="7" w:tplc="F2B0D890">
      <w:numFmt w:val="bullet"/>
      <w:lvlText w:val="•"/>
      <w:lvlJc w:val="left"/>
      <w:pPr>
        <w:ind w:left="7486" w:hanging="360"/>
      </w:pPr>
      <w:rPr>
        <w:rFonts w:hint="default"/>
        <w:lang w:val="ca-ES" w:eastAsia="en-US" w:bidi="ar-SA"/>
      </w:rPr>
    </w:lvl>
    <w:lvl w:ilvl="8" w:tplc="8988A072">
      <w:numFmt w:val="bullet"/>
      <w:lvlText w:val="•"/>
      <w:lvlJc w:val="left"/>
      <w:pPr>
        <w:ind w:left="8639" w:hanging="360"/>
      </w:pPr>
      <w:rPr>
        <w:rFonts w:hint="default"/>
        <w:lang w:val="ca-ES" w:eastAsia="en-US" w:bidi="ar-SA"/>
      </w:rPr>
    </w:lvl>
  </w:abstractNum>
  <w:abstractNum w:abstractNumId="70" w15:restartNumberingAfterBreak="0">
    <w:nsid w:val="67E2196E"/>
    <w:multiLevelType w:val="hybridMultilevel"/>
    <w:tmpl w:val="720468B2"/>
    <w:lvl w:ilvl="0" w:tplc="E0B8ACF6">
      <w:start w:val="1"/>
      <w:numFmt w:val="bullet"/>
      <w:lvlText w:val="-"/>
      <w:lvlJc w:val="left"/>
      <w:pPr>
        <w:ind w:left="1004" w:hanging="360"/>
      </w:pPr>
      <w:rPr>
        <w:rFonts w:ascii="Times New Roman" w:hAnsi="Times New Roman" w:hint="default"/>
      </w:rPr>
    </w:lvl>
    <w:lvl w:ilvl="1" w:tplc="E0B8ACF6">
      <w:start w:val="1"/>
      <w:numFmt w:val="bullet"/>
      <w:lvlText w:val="-"/>
      <w:lvlJc w:val="left"/>
      <w:pPr>
        <w:ind w:left="1724" w:hanging="360"/>
      </w:pPr>
      <w:rPr>
        <w:rFonts w:ascii="Times New Roman" w:hAnsi="Times New Roman"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1"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6A672F44"/>
    <w:multiLevelType w:val="hybridMultilevel"/>
    <w:tmpl w:val="F626C632"/>
    <w:lvl w:ilvl="0" w:tplc="0C94051A">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0FEC272C">
      <w:numFmt w:val="bullet"/>
      <w:lvlText w:val="•"/>
      <w:lvlJc w:val="left"/>
      <w:pPr>
        <w:ind w:left="999" w:hanging="286"/>
      </w:pPr>
      <w:rPr>
        <w:rFonts w:hint="default"/>
        <w:lang w:val="ca-ES" w:eastAsia="en-US" w:bidi="ar-SA"/>
      </w:rPr>
    </w:lvl>
    <w:lvl w:ilvl="2" w:tplc="4BD48C54">
      <w:numFmt w:val="bullet"/>
      <w:lvlText w:val="•"/>
      <w:lvlJc w:val="left"/>
      <w:pPr>
        <w:ind w:left="1419" w:hanging="286"/>
      </w:pPr>
      <w:rPr>
        <w:rFonts w:hint="default"/>
        <w:lang w:val="ca-ES" w:eastAsia="en-US" w:bidi="ar-SA"/>
      </w:rPr>
    </w:lvl>
    <w:lvl w:ilvl="3" w:tplc="097C4794">
      <w:numFmt w:val="bullet"/>
      <w:lvlText w:val="•"/>
      <w:lvlJc w:val="left"/>
      <w:pPr>
        <w:ind w:left="1838" w:hanging="286"/>
      </w:pPr>
      <w:rPr>
        <w:rFonts w:hint="default"/>
        <w:lang w:val="ca-ES" w:eastAsia="en-US" w:bidi="ar-SA"/>
      </w:rPr>
    </w:lvl>
    <w:lvl w:ilvl="4" w:tplc="5A063454">
      <w:numFmt w:val="bullet"/>
      <w:lvlText w:val="•"/>
      <w:lvlJc w:val="left"/>
      <w:pPr>
        <w:ind w:left="2258" w:hanging="286"/>
      </w:pPr>
      <w:rPr>
        <w:rFonts w:hint="default"/>
        <w:lang w:val="ca-ES" w:eastAsia="en-US" w:bidi="ar-SA"/>
      </w:rPr>
    </w:lvl>
    <w:lvl w:ilvl="5" w:tplc="E3F034B4">
      <w:numFmt w:val="bullet"/>
      <w:lvlText w:val="•"/>
      <w:lvlJc w:val="left"/>
      <w:pPr>
        <w:ind w:left="2678" w:hanging="286"/>
      </w:pPr>
      <w:rPr>
        <w:rFonts w:hint="default"/>
        <w:lang w:val="ca-ES" w:eastAsia="en-US" w:bidi="ar-SA"/>
      </w:rPr>
    </w:lvl>
    <w:lvl w:ilvl="6" w:tplc="50F056D0">
      <w:numFmt w:val="bullet"/>
      <w:lvlText w:val="•"/>
      <w:lvlJc w:val="left"/>
      <w:pPr>
        <w:ind w:left="3097" w:hanging="286"/>
      </w:pPr>
      <w:rPr>
        <w:rFonts w:hint="default"/>
        <w:lang w:val="ca-ES" w:eastAsia="en-US" w:bidi="ar-SA"/>
      </w:rPr>
    </w:lvl>
    <w:lvl w:ilvl="7" w:tplc="F2EE408C">
      <w:numFmt w:val="bullet"/>
      <w:lvlText w:val="•"/>
      <w:lvlJc w:val="left"/>
      <w:pPr>
        <w:ind w:left="3517" w:hanging="286"/>
      </w:pPr>
      <w:rPr>
        <w:rFonts w:hint="default"/>
        <w:lang w:val="ca-ES" w:eastAsia="en-US" w:bidi="ar-SA"/>
      </w:rPr>
    </w:lvl>
    <w:lvl w:ilvl="8" w:tplc="C18EF63E">
      <w:numFmt w:val="bullet"/>
      <w:lvlText w:val="•"/>
      <w:lvlJc w:val="left"/>
      <w:pPr>
        <w:ind w:left="3936" w:hanging="286"/>
      </w:pPr>
      <w:rPr>
        <w:rFonts w:hint="default"/>
        <w:lang w:val="ca-ES" w:eastAsia="en-US" w:bidi="ar-SA"/>
      </w:rPr>
    </w:lvl>
  </w:abstractNum>
  <w:abstractNum w:abstractNumId="73" w15:restartNumberingAfterBreak="0">
    <w:nsid w:val="6D326305"/>
    <w:multiLevelType w:val="hybridMultilevel"/>
    <w:tmpl w:val="E70C618E"/>
    <w:lvl w:ilvl="0" w:tplc="040A0005">
      <w:start w:val="1"/>
      <w:numFmt w:val="bullet"/>
      <w:lvlText w:val=""/>
      <w:lvlJc w:val="left"/>
      <w:pPr>
        <w:ind w:left="720" w:hanging="360"/>
      </w:pPr>
      <w:rPr>
        <w:rFonts w:ascii="Wingdings" w:hAnsi="Wingdings"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4" w15:restartNumberingAfterBreak="0">
    <w:nsid w:val="6DA34F87"/>
    <w:multiLevelType w:val="hybridMultilevel"/>
    <w:tmpl w:val="662AD3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5" w15:restartNumberingAfterBreak="0">
    <w:nsid w:val="6E3816E0"/>
    <w:multiLevelType w:val="hybridMultilevel"/>
    <w:tmpl w:val="DCEE221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7654511A"/>
    <w:multiLevelType w:val="hybridMultilevel"/>
    <w:tmpl w:val="2236E9DE"/>
    <w:lvl w:ilvl="0" w:tplc="68BEA4A6">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131C5976">
      <w:numFmt w:val="bullet"/>
      <w:lvlText w:val="•"/>
      <w:lvlJc w:val="left"/>
      <w:pPr>
        <w:ind w:left="999" w:hanging="286"/>
      </w:pPr>
      <w:rPr>
        <w:rFonts w:hint="default"/>
        <w:lang w:val="ca-ES" w:eastAsia="en-US" w:bidi="ar-SA"/>
      </w:rPr>
    </w:lvl>
    <w:lvl w:ilvl="2" w:tplc="5DFACAAE">
      <w:numFmt w:val="bullet"/>
      <w:lvlText w:val="•"/>
      <w:lvlJc w:val="left"/>
      <w:pPr>
        <w:ind w:left="1419" w:hanging="286"/>
      </w:pPr>
      <w:rPr>
        <w:rFonts w:hint="default"/>
        <w:lang w:val="ca-ES" w:eastAsia="en-US" w:bidi="ar-SA"/>
      </w:rPr>
    </w:lvl>
    <w:lvl w:ilvl="3" w:tplc="08CE44C8">
      <w:numFmt w:val="bullet"/>
      <w:lvlText w:val="•"/>
      <w:lvlJc w:val="left"/>
      <w:pPr>
        <w:ind w:left="1838" w:hanging="286"/>
      </w:pPr>
      <w:rPr>
        <w:rFonts w:hint="default"/>
        <w:lang w:val="ca-ES" w:eastAsia="en-US" w:bidi="ar-SA"/>
      </w:rPr>
    </w:lvl>
    <w:lvl w:ilvl="4" w:tplc="005AC1B0">
      <w:numFmt w:val="bullet"/>
      <w:lvlText w:val="•"/>
      <w:lvlJc w:val="left"/>
      <w:pPr>
        <w:ind w:left="2258" w:hanging="286"/>
      </w:pPr>
      <w:rPr>
        <w:rFonts w:hint="default"/>
        <w:lang w:val="ca-ES" w:eastAsia="en-US" w:bidi="ar-SA"/>
      </w:rPr>
    </w:lvl>
    <w:lvl w:ilvl="5" w:tplc="1944BA68">
      <w:numFmt w:val="bullet"/>
      <w:lvlText w:val="•"/>
      <w:lvlJc w:val="left"/>
      <w:pPr>
        <w:ind w:left="2678" w:hanging="286"/>
      </w:pPr>
      <w:rPr>
        <w:rFonts w:hint="default"/>
        <w:lang w:val="ca-ES" w:eastAsia="en-US" w:bidi="ar-SA"/>
      </w:rPr>
    </w:lvl>
    <w:lvl w:ilvl="6" w:tplc="CFF47808">
      <w:numFmt w:val="bullet"/>
      <w:lvlText w:val="•"/>
      <w:lvlJc w:val="left"/>
      <w:pPr>
        <w:ind w:left="3097" w:hanging="286"/>
      </w:pPr>
      <w:rPr>
        <w:rFonts w:hint="default"/>
        <w:lang w:val="ca-ES" w:eastAsia="en-US" w:bidi="ar-SA"/>
      </w:rPr>
    </w:lvl>
    <w:lvl w:ilvl="7" w:tplc="5868F83C">
      <w:numFmt w:val="bullet"/>
      <w:lvlText w:val="•"/>
      <w:lvlJc w:val="left"/>
      <w:pPr>
        <w:ind w:left="3517" w:hanging="286"/>
      </w:pPr>
      <w:rPr>
        <w:rFonts w:hint="default"/>
        <w:lang w:val="ca-ES" w:eastAsia="en-US" w:bidi="ar-SA"/>
      </w:rPr>
    </w:lvl>
    <w:lvl w:ilvl="8" w:tplc="A0520516">
      <w:numFmt w:val="bullet"/>
      <w:lvlText w:val="•"/>
      <w:lvlJc w:val="left"/>
      <w:pPr>
        <w:ind w:left="3936" w:hanging="286"/>
      </w:pPr>
      <w:rPr>
        <w:rFonts w:hint="default"/>
        <w:lang w:val="ca-ES" w:eastAsia="en-US" w:bidi="ar-SA"/>
      </w:rPr>
    </w:lvl>
  </w:abstractNum>
  <w:abstractNum w:abstractNumId="78" w15:restartNumberingAfterBreak="0">
    <w:nsid w:val="76BD7EE3"/>
    <w:multiLevelType w:val="hybridMultilevel"/>
    <w:tmpl w:val="504E3194"/>
    <w:lvl w:ilvl="0" w:tplc="71FE76EE">
      <w:start w:val="4"/>
      <w:numFmt w:val="bullet"/>
      <w:lvlText w:val="-"/>
      <w:lvlJc w:val="left"/>
      <w:pPr>
        <w:ind w:left="1068" w:hanging="360"/>
      </w:pPr>
      <w:rPr>
        <w:rFonts w:ascii="Verdana" w:eastAsiaTheme="minorHAnsi" w:hAnsi="Verdana" w:cstheme="minorBid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79" w15:restartNumberingAfterBreak="0">
    <w:nsid w:val="76DE7FE6"/>
    <w:multiLevelType w:val="hybridMultilevel"/>
    <w:tmpl w:val="D5EEA2F8"/>
    <w:lvl w:ilvl="0" w:tplc="9FE812F4">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99FE15F0">
      <w:numFmt w:val="bullet"/>
      <w:lvlText w:val="•"/>
      <w:lvlJc w:val="left"/>
      <w:pPr>
        <w:ind w:left="999" w:hanging="286"/>
      </w:pPr>
      <w:rPr>
        <w:rFonts w:hint="default"/>
        <w:lang w:val="ca-ES" w:eastAsia="en-US" w:bidi="ar-SA"/>
      </w:rPr>
    </w:lvl>
    <w:lvl w:ilvl="2" w:tplc="D6FAEFBE">
      <w:numFmt w:val="bullet"/>
      <w:lvlText w:val="•"/>
      <w:lvlJc w:val="left"/>
      <w:pPr>
        <w:ind w:left="1419" w:hanging="286"/>
      </w:pPr>
      <w:rPr>
        <w:rFonts w:hint="default"/>
        <w:lang w:val="ca-ES" w:eastAsia="en-US" w:bidi="ar-SA"/>
      </w:rPr>
    </w:lvl>
    <w:lvl w:ilvl="3" w:tplc="0D9A4C44">
      <w:numFmt w:val="bullet"/>
      <w:lvlText w:val="•"/>
      <w:lvlJc w:val="left"/>
      <w:pPr>
        <w:ind w:left="1838" w:hanging="286"/>
      </w:pPr>
      <w:rPr>
        <w:rFonts w:hint="default"/>
        <w:lang w:val="ca-ES" w:eastAsia="en-US" w:bidi="ar-SA"/>
      </w:rPr>
    </w:lvl>
    <w:lvl w:ilvl="4" w:tplc="3E00F5DE">
      <w:numFmt w:val="bullet"/>
      <w:lvlText w:val="•"/>
      <w:lvlJc w:val="left"/>
      <w:pPr>
        <w:ind w:left="2258" w:hanging="286"/>
      </w:pPr>
      <w:rPr>
        <w:rFonts w:hint="default"/>
        <w:lang w:val="ca-ES" w:eastAsia="en-US" w:bidi="ar-SA"/>
      </w:rPr>
    </w:lvl>
    <w:lvl w:ilvl="5" w:tplc="F454C824">
      <w:numFmt w:val="bullet"/>
      <w:lvlText w:val="•"/>
      <w:lvlJc w:val="left"/>
      <w:pPr>
        <w:ind w:left="2678" w:hanging="286"/>
      </w:pPr>
      <w:rPr>
        <w:rFonts w:hint="default"/>
        <w:lang w:val="ca-ES" w:eastAsia="en-US" w:bidi="ar-SA"/>
      </w:rPr>
    </w:lvl>
    <w:lvl w:ilvl="6" w:tplc="B6CC679A">
      <w:numFmt w:val="bullet"/>
      <w:lvlText w:val="•"/>
      <w:lvlJc w:val="left"/>
      <w:pPr>
        <w:ind w:left="3097" w:hanging="286"/>
      </w:pPr>
      <w:rPr>
        <w:rFonts w:hint="default"/>
        <w:lang w:val="ca-ES" w:eastAsia="en-US" w:bidi="ar-SA"/>
      </w:rPr>
    </w:lvl>
    <w:lvl w:ilvl="7" w:tplc="10E802EC">
      <w:numFmt w:val="bullet"/>
      <w:lvlText w:val="•"/>
      <w:lvlJc w:val="left"/>
      <w:pPr>
        <w:ind w:left="3517" w:hanging="286"/>
      </w:pPr>
      <w:rPr>
        <w:rFonts w:hint="default"/>
        <w:lang w:val="ca-ES" w:eastAsia="en-US" w:bidi="ar-SA"/>
      </w:rPr>
    </w:lvl>
    <w:lvl w:ilvl="8" w:tplc="67C4438A">
      <w:numFmt w:val="bullet"/>
      <w:lvlText w:val="•"/>
      <w:lvlJc w:val="left"/>
      <w:pPr>
        <w:ind w:left="3936" w:hanging="286"/>
      </w:pPr>
      <w:rPr>
        <w:rFonts w:hint="default"/>
        <w:lang w:val="ca-ES" w:eastAsia="en-US" w:bidi="ar-SA"/>
      </w:rPr>
    </w:lvl>
  </w:abstractNum>
  <w:abstractNum w:abstractNumId="80" w15:restartNumberingAfterBreak="0">
    <w:nsid w:val="78121347"/>
    <w:multiLevelType w:val="hybridMultilevel"/>
    <w:tmpl w:val="9E9C7058"/>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793A6F3D"/>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A781949"/>
    <w:multiLevelType w:val="hybridMultilevel"/>
    <w:tmpl w:val="9440D660"/>
    <w:lvl w:ilvl="0" w:tplc="E0B8ACF6">
      <w:start w:val="1"/>
      <w:numFmt w:val="bullet"/>
      <w:lvlText w:val="-"/>
      <w:lvlJc w:val="left"/>
      <w:pPr>
        <w:ind w:left="644" w:hanging="360"/>
      </w:pPr>
      <w:rPr>
        <w:rFonts w:ascii="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83" w15:restartNumberingAfterBreak="0">
    <w:nsid w:val="7A8A43FE"/>
    <w:multiLevelType w:val="hybridMultilevel"/>
    <w:tmpl w:val="4A1A16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7AF439BA"/>
    <w:multiLevelType w:val="hybridMultilevel"/>
    <w:tmpl w:val="CAB057D6"/>
    <w:lvl w:ilvl="0" w:tplc="239C7DD2">
      <w:numFmt w:val="bullet"/>
      <w:lvlText w:val="o"/>
      <w:lvlJc w:val="left"/>
      <w:pPr>
        <w:ind w:left="587" w:hanging="286"/>
      </w:pPr>
      <w:rPr>
        <w:rFonts w:ascii="Courier New" w:eastAsia="Courier New" w:hAnsi="Courier New" w:cs="Courier New" w:hint="default"/>
        <w:b w:val="0"/>
        <w:bCs w:val="0"/>
        <w:i w:val="0"/>
        <w:iCs w:val="0"/>
        <w:spacing w:val="0"/>
        <w:w w:val="100"/>
        <w:sz w:val="18"/>
        <w:szCs w:val="18"/>
        <w:lang w:val="ca-ES" w:eastAsia="en-US" w:bidi="ar-SA"/>
      </w:rPr>
    </w:lvl>
    <w:lvl w:ilvl="1" w:tplc="534AAEFC">
      <w:numFmt w:val="bullet"/>
      <w:lvlText w:val="•"/>
      <w:lvlJc w:val="left"/>
      <w:pPr>
        <w:ind w:left="999" w:hanging="286"/>
      </w:pPr>
      <w:rPr>
        <w:rFonts w:hint="default"/>
        <w:lang w:val="ca-ES" w:eastAsia="en-US" w:bidi="ar-SA"/>
      </w:rPr>
    </w:lvl>
    <w:lvl w:ilvl="2" w:tplc="A8D0CD0C">
      <w:numFmt w:val="bullet"/>
      <w:lvlText w:val="•"/>
      <w:lvlJc w:val="left"/>
      <w:pPr>
        <w:ind w:left="1419" w:hanging="286"/>
      </w:pPr>
      <w:rPr>
        <w:rFonts w:hint="default"/>
        <w:lang w:val="ca-ES" w:eastAsia="en-US" w:bidi="ar-SA"/>
      </w:rPr>
    </w:lvl>
    <w:lvl w:ilvl="3" w:tplc="D4E4B884">
      <w:numFmt w:val="bullet"/>
      <w:lvlText w:val="•"/>
      <w:lvlJc w:val="left"/>
      <w:pPr>
        <w:ind w:left="1838" w:hanging="286"/>
      </w:pPr>
      <w:rPr>
        <w:rFonts w:hint="default"/>
        <w:lang w:val="ca-ES" w:eastAsia="en-US" w:bidi="ar-SA"/>
      </w:rPr>
    </w:lvl>
    <w:lvl w:ilvl="4" w:tplc="37089484">
      <w:numFmt w:val="bullet"/>
      <w:lvlText w:val="•"/>
      <w:lvlJc w:val="left"/>
      <w:pPr>
        <w:ind w:left="2258" w:hanging="286"/>
      </w:pPr>
      <w:rPr>
        <w:rFonts w:hint="default"/>
        <w:lang w:val="ca-ES" w:eastAsia="en-US" w:bidi="ar-SA"/>
      </w:rPr>
    </w:lvl>
    <w:lvl w:ilvl="5" w:tplc="347E323C">
      <w:numFmt w:val="bullet"/>
      <w:lvlText w:val="•"/>
      <w:lvlJc w:val="left"/>
      <w:pPr>
        <w:ind w:left="2678" w:hanging="286"/>
      </w:pPr>
      <w:rPr>
        <w:rFonts w:hint="default"/>
        <w:lang w:val="ca-ES" w:eastAsia="en-US" w:bidi="ar-SA"/>
      </w:rPr>
    </w:lvl>
    <w:lvl w:ilvl="6" w:tplc="851056E2">
      <w:numFmt w:val="bullet"/>
      <w:lvlText w:val="•"/>
      <w:lvlJc w:val="left"/>
      <w:pPr>
        <w:ind w:left="3097" w:hanging="286"/>
      </w:pPr>
      <w:rPr>
        <w:rFonts w:hint="default"/>
        <w:lang w:val="ca-ES" w:eastAsia="en-US" w:bidi="ar-SA"/>
      </w:rPr>
    </w:lvl>
    <w:lvl w:ilvl="7" w:tplc="A3DCC4F2">
      <w:numFmt w:val="bullet"/>
      <w:lvlText w:val="•"/>
      <w:lvlJc w:val="left"/>
      <w:pPr>
        <w:ind w:left="3517" w:hanging="286"/>
      </w:pPr>
      <w:rPr>
        <w:rFonts w:hint="default"/>
        <w:lang w:val="ca-ES" w:eastAsia="en-US" w:bidi="ar-SA"/>
      </w:rPr>
    </w:lvl>
    <w:lvl w:ilvl="8" w:tplc="15BC0DB0">
      <w:numFmt w:val="bullet"/>
      <w:lvlText w:val="•"/>
      <w:lvlJc w:val="left"/>
      <w:pPr>
        <w:ind w:left="3936" w:hanging="286"/>
      </w:pPr>
      <w:rPr>
        <w:rFonts w:hint="default"/>
        <w:lang w:val="ca-ES" w:eastAsia="en-US" w:bidi="ar-SA"/>
      </w:rPr>
    </w:lvl>
  </w:abstractNum>
  <w:abstractNum w:abstractNumId="85" w15:restartNumberingAfterBreak="0">
    <w:nsid w:val="7B2F0C6C"/>
    <w:multiLevelType w:val="hybridMultilevel"/>
    <w:tmpl w:val="9B14B6CA"/>
    <w:lvl w:ilvl="0" w:tplc="08D8AF1E">
      <w:numFmt w:val="bullet"/>
      <w:lvlText w:val="-"/>
      <w:lvlJc w:val="left"/>
      <w:pPr>
        <w:ind w:left="117" w:hanging="195"/>
      </w:pPr>
      <w:rPr>
        <w:rFonts w:ascii="Arial MT" w:eastAsia="Arial MT" w:hAnsi="Arial MT" w:cs="Arial MT" w:hint="default"/>
        <w:b w:val="0"/>
        <w:bCs w:val="0"/>
        <w:i w:val="0"/>
        <w:iCs w:val="0"/>
        <w:spacing w:val="0"/>
        <w:w w:val="99"/>
        <w:sz w:val="18"/>
        <w:szCs w:val="18"/>
        <w:lang w:val="ca-ES" w:eastAsia="en-US" w:bidi="ar-SA"/>
      </w:rPr>
    </w:lvl>
    <w:lvl w:ilvl="1" w:tplc="B284ED3E">
      <w:numFmt w:val="bullet"/>
      <w:lvlText w:val="•"/>
      <w:lvlJc w:val="left"/>
      <w:pPr>
        <w:ind w:left="564" w:hanging="195"/>
      </w:pPr>
      <w:rPr>
        <w:rFonts w:hint="default"/>
        <w:lang w:val="ca-ES" w:eastAsia="en-US" w:bidi="ar-SA"/>
      </w:rPr>
    </w:lvl>
    <w:lvl w:ilvl="2" w:tplc="267E1814">
      <w:numFmt w:val="bullet"/>
      <w:lvlText w:val="•"/>
      <w:lvlJc w:val="left"/>
      <w:pPr>
        <w:ind w:left="1008" w:hanging="195"/>
      </w:pPr>
      <w:rPr>
        <w:rFonts w:hint="default"/>
        <w:lang w:val="ca-ES" w:eastAsia="en-US" w:bidi="ar-SA"/>
      </w:rPr>
    </w:lvl>
    <w:lvl w:ilvl="3" w:tplc="2BAEF8D0">
      <w:numFmt w:val="bullet"/>
      <w:lvlText w:val="•"/>
      <w:lvlJc w:val="left"/>
      <w:pPr>
        <w:ind w:left="1452" w:hanging="195"/>
      </w:pPr>
      <w:rPr>
        <w:rFonts w:hint="default"/>
        <w:lang w:val="ca-ES" w:eastAsia="en-US" w:bidi="ar-SA"/>
      </w:rPr>
    </w:lvl>
    <w:lvl w:ilvl="4" w:tplc="F2B6E004">
      <w:numFmt w:val="bullet"/>
      <w:lvlText w:val="•"/>
      <w:lvlJc w:val="left"/>
      <w:pPr>
        <w:ind w:left="1896" w:hanging="195"/>
      </w:pPr>
      <w:rPr>
        <w:rFonts w:hint="default"/>
        <w:lang w:val="ca-ES" w:eastAsia="en-US" w:bidi="ar-SA"/>
      </w:rPr>
    </w:lvl>
    <w:lvl w:ilvl="5" w:tplc="76AC3A32">
      <w:numFmt w:val="bullet"/>
      <w:lvlText w:val="•"/>
      <w:lvlJc w:val="left"/>
      <w:pPr>
        <w:ind w:left="2340" w:hanging="195"/>
      </w:pPr>
      <w:rPr>
        <w:rFonts w:hint="default"/>
        <w:lang w:val="ca-ES" w:eastAsia="en-US" w:bidi="ar-SA"/>
      </w:rPr>
    </w:lvl>
    <w:lvl w:ilvl="6" w:tplc="FE080584">
      <w:numFmt w:val="bullet"/>
      <w:lvlText w:val="•"/>
      <w:lvlJc w:val="left"/>
      <w:pPr>
        <w:ind w:left="2784" w:hanging="195"/>
      </w:pPr>
      <w:rPr>
        <w:rFonts w:hint="default"/>
        <w:lang w:val="ca-ES" w:eastAsia="en-US" w:bidi="ar-SA"/>
      </w:rPr>
    </w:lvl>
    <w:lvl w:ilvl="7" w:tplc="FFEE0EFE">
      <w:numFmt w:val="bullet"/>
      <w:lvlText w:val="•"/>
      <w:lvlJc w:val="left"/>
      <w:pPr>
        <w:ind w:left="3228" w:hanging="195"/>
      </w:pPr>
      <w:rPr>
        <w:rFonts w:hint="default"/>
        <w:lang w:val="ca-ES" w:eastAsia="en-US" w:bidi="ar-SA"/>
      </w:rPr>
    </w:lvl>
    <w:lvl w:ilvl="8" w:tplc="7B084232">
      <w:numFmt w:val="bullet"/>
      <w:lvlText w:val="•"/>
      <w:lvlJc w:val="left"/>
      <w:pPr>
        <w:ind w:left="3672" w:hanging="195"/>
      </w:pPr>
      <w:rPr>
        <w:rFonts w:hint="default"/>
        <w:lang w:val="ca-ES" w:eastAsia="en-US" w:bidi="ar-SA"/>
      </w:rPr>
    </w:lvl>
  </w:abstractNum>
  <w:abstractNum w:abstractNumId="86" w15:restartNumberingAfterBreak="0">
    <w:nsid w:val="7D55757F"/>
    <w:multiLevelType w:val="hybridMultilevel"/>
    <w:tmpl w:val="C5000798"/>
    <w:lvl w:ilvl="0" w:tplc="E0B8ACF6">
      <w:start w:val="1"/>
      <w:numFmt w:val="bullet"/>
      <w:lvlText w:val="-"/>
      <w:lvlJc w:val="left"/>
      <w:pPr>
        <w:ind w:left="644" w:hanging="360"/>
      </w:pPr>
      <w:rPr>
        <w:rFonts w:ascii="Times New Roman" w:hAnsi="Times New Roman"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16cid:durableId="174157630">
    <w:abstractNumId w:val="27"/>
  </w:num>
  <w:num w:numId="2" w16cid:durableId="1460027198">
    <w:abstractNumId w:val="68"/>
  </w:num>
  <w:num w:numId="3" w16cid:durableId="1076170835">
    <w:abstractNumId w:val="49"/>
  </w:num>
  <w:num w:numId="4" w16cid:durableId="322976986">
    <w:abstractNumId w:val="46"/>
  </w:num>
  <w:num w:numId="5" w16cid:durableId="119106818">
    <w:abstractNumId w:val="17"/>
  </w:num>
  <w:num w:numId="6" w16cid:durableId="568466788">
    <w:abstractNumId w:val="11"/>
  </w:num>
  <w:num w:numId="7" w16cid:durableId="1984119503">
    <w:abstractNumId w:val="76"/>
  </w:num>
  <w:num w:numId="8" w16cid:durableId="15821791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2511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04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2854801">
    <w:abstractNumId w:val="31"/>
  </w:num>
  <w:num w:numId="12" w16cid:durableId="73553226">
    <w:abstractNumId w:val="19"/>
  </w:num>
  <w:num w:numId="13" w16cid:durableId="241137041">
    <w:abstractNumId w:val="14"/>
  </w:num>
  <w:num w:numId="14" w16cid:durableId="617955219">
    <w:abstractNumId w:val="47"/>
  </w:num>
  <w:num w:numId="15" w16cid:durableId="1338997964">
    <w:abstractNumId w:val="56"/>
  </w:num>
  <w:num w:numId="16" w16cid:durableId="229969140">
    <w:abstractNumId w:val="12"/>
  </w:num>
  <w:num w:numId="17" w16cid:durableId="414398973">
    <w:abstractNumId w:val="65"/>
  </w:num>
  <w:num w:numId="18" w16cid:durableId="1998219467">
    <w:abstractNumId w:val="20"/>
  </w:num>
  <w:num w:numId="19" w16cid:durableId="1557735476">
    <w:abstractNumId w:val="62"/>
  </w:num>
  <w:num w:numId="20" w16cid:durableId="1599215847">
    <w:abstractNumId w:val="73"/>
  </w:num>
  <w:num w:numId="21" w16cid:durableId="1889414654">
    <w:abstractNumId w:val="83"/>
  </w:num>
  <w:num w:numId="22" w16cid:durableId="1219784066">
    <w:abstractNumId w:val="66"/>
  </w:num>
  <w:num w:numId="23" w16cid:durableId="301158524">
    <w:abstractNumId w:val="74"/>
  </w:num>
  <w:num w:numId="24" w16cid:durableId="953487988">
    <w:abstractNumId w:val="41"/>
  </w:num>
  <w:num w:numId="25" w16cid:durableId="201328297">
    <w:abstractNumId w:val="67"/>
  </w:num>
  <w:num w:numId="26" w16cid:durableId="500436147">
    <w:abstractNumId w:val="42"/>
  </w:num>
  <w:num w:numId="27" w16cid:durableId="162823910">
    <w:abstractNumId w:val="8"/>
  </w:num>
  <w:num w:numId="28" w16cid:durableId="1353529467">
    <w:abstractNumId w:val="48"/>
  </w:num>
  <w:num w:numId="29" w16cid:durableId="731469807">
    <w:abstractNumId w:val="18"/>
  </w:num>
  <w:num w:numId="30" w16cid:durableId="44761369">
    <w:abstractNumId w:val="86"/>
  </w:num>
  <w:num w:numId="31" w16cid:durableId="1958027149">
    <w:abstractNumId w:val="70"/>
  </w:num>
  <w:num w:numId="32" w16cid:durableId="1729839082">
    <w:abstractNumId w:val="82"/>
  </w:num>
  <w:num w:numId="33" w16cid:durableId="1090547582">
    <w:abstractNumId w:val="28"/>
  </w:num>
  <w:num w:numId="34" w16cid:durableId="679046620">
    <w:abstractNumId w:val="64"/>
  </w:num>
  <w:num w:numId="35" w16cid:durableId="1815682375">
    <w:abstractNumId w:val="54"/>
  </w:num>
  <w:num w:numId="36" w16cid:durableId="478304304">
    <w:abstractNumId w:val="40"/>
  </w:num>
  <w:num w:numId="37" w16cid:durableId="886840678">
    <w:abstractNumId w:val="34"/>
  </w:num>
  <w:num w:numId="38" w16cid:durableId="1508791070">
    <w:abstractNumId w:val="30"/>
  </w:num>
  <w:num w:numId="39" w16cid:durableId="472911276">
    <w:abstractNumId w:val="52"/>
  </w:num>
  <w:num w:numId="40" w16cid:durableId="172233855">
    <w:abstractNumId w:val="53"/>
  </w:num>
  <w:num w:numId="41" w16cid:durableId="1663121099">
    <w:abstractNumId w:val="78"/>
  </w:num>
  <w:num w:numId="42" w16cid:durableId="647395752">
    <w:abstractNumId w:val="32"/>
  </w:num>
  <w:num w:numId="43" w16cid:durableId="1484660001">
    <w:abstractNumId w:val="16"/>
  </w:num>
  <w:num w:numId="44" w16cid:durableId="1158033639">
    <w:abstractNumId w:val="39"/>
  </w:num>
  <w:num w:numId="45" w16cid:durableId="1064834504">
    <w:abstractNumId w:val="61"/>
  </w:num>
  <w:num w:numId="46" w16cid:durableId="1248419245">
    <w:abstractNumId w:val="77"/>
  </w:num>
  <w:num w:numId="47" w16cid:durableId="1081370491">
    <w:abstractNumId w:val="24"/>
  </w:num>
  <w:num w:numId="48" w16cid:durableId="684554570">
    <w:abstractNumId w:val="84"/>
  </w:num>
  <w:num w:numId="49" w16cid:durableId="879711078">
    <w:abstractNumId w:val="55"/>
  </w:num>
  <w:num w:numId="50" w16cid:durableId="633754189">
    <w:abstractNumId w:val="72"/>
  </w:num>
  <w:num w:numId="51" w16cid:durableId="1059204563">
    <w:abstractNumId w:val="13"/>
  </w:num>
  <w:num w:numId="52" w16cid:durableId="1797480421">
    <w:abstractNumId w:val="45"/>
  </w:num>
  <w:num w:numId="53" w16cid:durableId="33386197">
    <w:abstractNumId w:val="79"/>
  </w:num>
  <w:num w:numId="54" w16cid:durableId="219709351">
    <w:abstractNumId w:val="15"/>
  </w:num>
  <w:num w:numId="55" w16cid:durableId="1080370640">
    <w:abstractNumId w:val="22"/>
  </w:num>
  <w:num w:numId="56" w16cid:durableId="154344541">
    <w:abstractNumId w:val="44"/>
  </w:num>
  <w:num w:numId="57" w16cid:durableId="2106880851">
    <w:abstractNumId w:val="60"/>
  </w:num>
  <w:num w:numId="58" w16cid:durableId="2045128914">
    <w:abstractNumId w:val="37"/>
  </w:num>
  <w:num w:numId="59" w16cid:durableId="182209552">
    <w:abstractNumId w:val="85"/>
  </w:num>
  <w:num w:numId="60" w16cid:durableId="2042512113">
    <w:abstractNumId w:val="26"/>
  </w:num>
  <w:num w:numId="61" w16cid:durableId="1266233349">
    <w:abstractNumId w:val="51"/>
  </w:num>
  <w:num w:numId="62" w16cid:durableId="108550512">
    <w:abstractNumId w:val="38"/>
  </w:num>
  <w:num w:numId="63" w16cid:durableId="1253005681">
    <w:abstractNumId w:val="59"/>
  </w:num>
  <w:num w:numId="64" w16cid:durableId="2040471107">
    <w:abstractNumId w:val="43"/>
  </w:num>
  <w:num w:numId="65" w16cid:durableId="2046828595">
    <w:abstractNumId w:val="35"/>
  </w:num>
  <w:num w:numId="66" w16cid:durableId="1457598428">
    <w:abstractNumId w:val="33"/>
  </w:num>
  <w:num w:numId="67" w16cid:durableId="1663464106">
    <w:abstractNumId w:val="23"/>
  </w:num>
  <w:num w:numId="68" w16cid:durableId="878081810">
    <w:abstractNumId w:val="25"/>
  </w:num>
  <w:num w:numId="69" w16cid:durableId="1095247183">
    <w:abstractNumId w:val="69"/>
  </w:num>
  <w:num w:numId="70" w16cid:durableId="913007718">
    <w:abstractNumId w:val="21"/>
  </w:num>
  <w:num w:numId="71" w16cid:durableId="449669270">
    <w:abstractNumId w:val="80"/>
  </w:num>
  <w:num w:numId="72" w16cid:durableId="1681273311">
    <w:abstractNumId w:val="10"/>
  </w:num>
  <w:num w:numId="73" w16cid:durableId="1614894765">
    <w:abstractNumId w:val="63"/>
  </w:num>
  <w:num w:numId="74" w16cid:durableId="1174876829">
    <w:abstractNumId w:val="81"/>
  </w:num>
  <w:num w:numId="75" w16cid:durableId="1598902602">
    <w:abstractNumId w:val="58"/>
  </w:num>
  <w:num w:numId="76" w16cid:durableId="1903980509">
    <w:abstractNumId w:val="29"/>
  </w:num>
  <w:num w:numId="77" w16cid:durableId="486671544">
    <w:abstractNumId w:val="9"/>
  </w:num>
  <w:num w:numId="78" w16cid:durableId="255211600">
    <w:abstractNumId w:val="75"/>
  </w:num>
  <w:num w:numId="79" w16cid:durableId="89878519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5E"/>
    <w:rsid w:val="000041D7"/>
    <w:rsid w:val="00004406"/>
    <w:rsid w:val="000047DD"/>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50B6"/>
    <w:rsid w:val="000153E3"/>
    <w:rsid w:val="00015579"/>
    <w:rsid w:val="000167C7"/>
    <w:rsid w:val="0001700E"/>
    <w:rsid w:val="000174BF"/>
    <w:rsid w:val="000204DC"/>
    <w:rsid w:val="000205AA"/>
    <w:rsid w:val="000217B9"/>
    <w:rsid w:val="00022BA7"/>
    <w:rsid w:val="000232FD"/>
    <w:rsid w:val="000239A7"/>
    <w:rsid w:val="00025976"/>
    <w:rsid w:val="000301DC"/>
    <w:rsid w:val="0003089F"/>
    <w:rsid w:val="000313CA"/>
    <w:rsid w:val="000318AF"/>
    <w:rsid w:val="0003326E"/>
    <w:rsid w:val="000336B1"/>
    <w:rsid w:val="00034086"/>
    <w:rsid w:val="0003460A"/>
    <w:rsid w:val="00034910"/>
    <w:rsid w:val="00035419"/>
    <w:rsid w:val="00036172"/>
    <w:rsid w:val="00036293"/>
    <w:rsid w:val="00037B0E"/>
    <w:rsid w:val="00037B75"/>
    <w:rsid w:val="00037F06"/>
    <w:rsid w:val="00037FD5"/>
    <w:rsid w:val="0004182F"/>
    <w:rsid w:val="00042A6A"/>
    <w:rsid w:val="00043010"/>
    <w:rsid w:val="00043349"/>
    <w:rsid w:val="0004421C"/>
    <w:rsid w:val="000449B7"/>
    <w:rsid w:val="00046F1F"/>
    <w:rsid w:val="000470DB"/>
    <w:rsid w:val="0005034C"/>
    <w:rsid w:val="00051FC5"/>
    <w:rsid w:val="000524CD"/>
    <w:rsid w:val="00052883"/>
    <w:rsid w:val="00054276"/>
    <w:rsid w:val="00054B9E"/>
    <w:rsid w:val="000551F2"/>
    <w:rsid w:val="00055E83"/>
    <w:rsid w:val="00056D51"/>
    <w:rsid w:val="00056DB8"/>
    <w:rsid w:val="000570EB"/>
    <w:rsid w:val="00060045"/>
    <w:rsid w:val="000607F1"/>
    <w:rsid w:val="00061798"/>
    <w:rsid w:val="000617A4"/>
    <w:rsid w:val="00063255"/>
    <w:rsid w:val="000639C7"/>
    <w:rsid w:val="00063E44"/>
    <w:rsid w:val="000655F9"/>
    <w:rsid w:val="000657ED"/>
    <w:rsid w:val="0006615C"/>
    <w:rsid w:val="00066C91"/>
    <w:rsid w:val="0007087D"/>
    <w:rsid w:val="00070A01"/>
    <w:rsid w:val="00070BE3"/>
    <w:rsid w:val="00071424"/>
    <w:rsid w:val="0007268A"/>
    <w:rsid w:val="000728C5"/>
    <w:rsid w:val="00072B0E"/>
    <w:rsid w:val="00072DC6"/>
    <w:rsid w:val="00073B4C"/>
    <w:rsid w:val="00073B89"/>
    <w:rsid w:val="00073E22"/>
    <w:rsid w:val="00073EAD"/>
    <w:rsid w:val="00074971"/>
    <w:rsid w:val="000753A3"/>
    <w:rsid w:val="0007614E"/>
    <w:rsid w:val="00076C15"/>
    <w:rsid w:val="00080F57"/>
    <w:rsid w:val="00082793"/>
    <w:rsid w:val="0008328C"/>
    <w:rsid w:val="00084D40"/>
    <w:rsid w:val="0008510B"/>
    <w:rsid w:val="00085EC3"/>
    <w:rsid w:val="00086E4D"/>
    <w:rsid w:val="000872D9"/>
    <w:rsid w:val="0009036E"/>
    <w:rsid w:val="000909A9"/>
    <w:rsid w:val="00090B19"/>
    <w:rsid w:val="0009126B"/>
    <w:rsid w:val="00092402"/>
    <w:rsid w:val="00093123"/>
    <w:rsid w:val="000936DA"/>
    <w:rsid w:val="000948F7"/>
    <w:rsid w:val="00094CBF"/>
    <w:rsid w:val="00094D45"/>
    <w:rsid w:val="00095320"/>
    <w:rsid w:val="00095424"/>
    <w:rsid w:val="000961C6"/>
    <w:rsid w:val="000972C5"/>
    <w:rsid w:val="00097690"/>
    <w:rsid w:val="000A01DF"/>
    <w:rsid w:val="000A0ECE"/>
    <w:rsid w:val="000A1E4A"/>
    <w:rsid w:val="000A299B"/>
    <w:rsid w:val="000A3AEF"/>
    <w:rsid w:val="000A45F4"/>
    <w:rsid w:val="000A5001"/>
    <w:rsid w:val="000A5D08"/>
    <w:rsid w:val="000A5E7E"/>
    <w:rsid w:val="000A7318"/>
    <w:rsid w:val="000A75CC"/>
    <w:rsid w:val="000B08EF"/>
    <w:rsid w:val="000B2152"/>
    <w:rsid w:val="000B251A"/>
    <w:rsid w:val="000B25E9"/>
    <w:rsid w:val="000B380C"/>
    <w:rsid w:val="000B3FAA"/>
    <w:rsid w:val="000B45B1"/>
    <w:rsid w:val="000B4630"/>
    <w:rsid w:val="000B47F9"/>
    <w:rsid w:val="000B555F"/>
    <w:rsid w:val="000B5A94"/>
    <w:rsid w:val="000B66FB"/>
    <w:rsid w:val="000B6CFE"/>
    <w:rsid w:val="000C1815"/>
    <w:rsid w:val="000C24E3"/>
    <w:rsid w:val="000C24F2"/>
    <w:rsid w:val="000C2FB4"/>
    <w:rsid w:val="000C38D9"/>
    <w:rsid w:val="000C4093"/>
    <w:rsid w:val="000C4DD6"/>
    <w:rsid w:val="000C50C7"/>
    <w:rsid w:val="000C5F63"/>
    <w:rsid w:val="000C6595"/>
    <w:rsid w:val="000C663C"/>
    <w:rsid w:val="000C7569"/>
    <w:rsid w:val="000D09B6"/>
    <w:rsid w:val="000D0DC2"/>
    <w:rsid w:val="000D13ED"/>
    <w:rsid w:val="000D27E2"/>
    <w:rsid w:val="000D311D"/>
    <w:rsid w:val="000D5415"/>
    <w:rsid w:val="000D5495"/>
    <w:rsid w:val="000D6799"/>
    <w:rsid w:val="000D6BE5"/>
    <w:rsid w:val="000D6DAF"/>
    <w:rsid w:val="000D6EF9"/>
    <w:rsid w:val="000D7C44"/>
    <w:rsid w:val="000E0159"/>
    <w:rsid w:val="000E141A"/>
    <w:rsid w:val="000E2023"/>
    <w:rsid w:val="000E2567"/>
    <w:rsid w:val="000E41DF"/>
    <w:rsid w:val="000E5C1C"/>
    <w:rsid w:val="000E6A84"/>
    <w:rsid w:val="000E6D2D"/>
    <w:rsid w:val="000E758C"/>
    <w:rsid w:val="000E7AD4"/>
    <w:rsid w:val="000F0872"/>
    <w:rsid w:val="000F0A23"/>
    <w:rsid w:val="000F0DC1"/>
    <w:rsid w:val="000F187B"/>
    <w:rsid w:val="000F2C29"/>
    <w:rsid w:val="000F3017"/>
    <w:rsid w:val="000F375E"/>
    <w:rsid w:val="000F3ABA"/>
    <w:rsid w:val="000F4B7E"/>
    <w:rsid w:val="000F5051"/>
    <w:rsid w:val="000F5178"/>
    <w:rsid w:val="000F5414"/>
    <w:rsid w:val="000F5735"/>
    <w:rsid w:val="000F68E8"/>
    <w:rsid w:val="000F7A33"/>
    <w:rsid w:val="00101FA1"/>
    <w:rsid w:val="0010342B"/>
    <w:rsid w:val="00104998"/>
    <w:rsid w:val="00104ED8"/>
    <w:rsid w:val="00107DD0"/>
    <w:rsid w:val="00107FC6"/>
    <w:rsid w:val="00110618"/>
    <w:rsid w:val="00110F31"/>
    <w:rsid w:val="001110C0"/>
    <w:rsid w:val="00114A1C"/>
    <w:rsid w:val="0011560D"/>
    <w:rsid w:val="0011651B"/>
    <w:rsid w:val="001173F0"/>
    <w:rsid w:val="0012066F"/>
    <w:rsid w:val="00121D61"/>
    <w:rsid w:val="00124DF6"/>
    <w:rsid w:val="00124F84"/>
    <w:rsid w:val="00125966"/>
    <w:rsid w:val="00125BB9"/>
    <w:rsid w:val="001265DD"/>
    <w:rsid w:val="00127532"/>
    <w:rsid w:val="00127584"/>
    <w:rsid w:val="001277A1"/>
    <w:rsid w:val="00130DEC"/>
    <w:rsid w:val="001314BD"/>
    <w:rsid w:val="001314DF"/>
    <w:rsid w:val="0013301D"/>
    <w:rsid w:val="0013327E"/>
    <w:rsid w:val="001337E3"/>
    <w:rsid w:val="00133AD5"/>
    <w:rsid w:val="00134579"/>
    <w:rsid w:val="00134DDB"/>
    <w:rsid w:val="001354DE"/>
    <w:rsid w:val="0013574B"/>
    <w:rsid w:val="001359FE"/>
    <w:rsid w:val="00135A7C"/>
    <w:rsid w:val="001369EA"/>
    <w:rsid w:val="0013780F"/>
    <w:rsid w:val="0014064C"/>
    <w:rsid w:val="00140A47"/>
    <w:rsid w:val="001412DD"/>
    <w:rsid w:val="00141A49"/>
    <w:rsid w:val="00141A8E"/>
    <w:rsid w:val="001422CC"/>
    <w:rsid w:val="0014244D"/>
    <w:rsid w:val="0014245B"/>
    <w:rsid w:val="00142955"/>
    <w:rsid w:val="001429E8"/>
    <w:rsid w:val="00143ACC"/>
    <w:rsid w:val="00143ECF"/>
    <w:rsid w:val="001444DE"/>
    <w:rsid w:val="00144625"/>
    <w:rsid w:val="001447C6"/>
    <w:rsid w:val="00144DBA"/>
    <w:rsid w:val="001451BD"/>
    <w:rsid w:val="00145AB7"/>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5FF"/>
    <w:rsid w:val="0015731C"/>
    <w:rsid w:val="001576C9"/>
    <w:rsid w:val="00157AFD"/>
    <w:rsid w:val="001606D4"/>
    <w:rsid w:val="00160727"/>
    <w:rsid w:val="00161225"/>
    <w:rsid w:val="00162482"/>
    <w:rsid w:val="001628D8"/>
    <w:rsid w:val="001628FB"/>
    <w:rsid w:val="00162E02"/>
    <w:rsid w:val="001630C0"/>
    <w:rsid w:val="00163391"/>
    <w:rsid w:val="001642F7"/>
    <w:rsid w:val="001647BF"/>
    <w:rsid w:val="0016524E"/>
    <w:rsid w:val="00165279"/>
    <w:rsid w:val="001657B5"/>
    <w:rsid w:val="00165A97"/>
    <w:rsid w:val="00167640"/>
    <w:rsid w:val="00167E3C"/>
    <w:rsid w:val="001721A6"/>
    <w:rsid w:val="00174F40"/>
    <w:rsid w:val="00175A5E"/>
    <w:rsid w:val="00175CBC"/>
    <w:rsid w:val="0017746E"/>
    <w:rsid w:val="00177AA0"/>
    <w:rsid w:val="00177AA5"/>
    <w:rsid w:val="0018093D"/>
    <w:rsid w:val="00180C56"/>
    <w:rsid w:val="00181E7C"/>
    <w:rsid w:val="001825AB"/>
    <w:rsid w:val="001834A2"/>
    <w:rsid w:val="001834E7"/>
    <w:rsid w:val="0018373B"/>
    <w:rsid w:val="00183805"/>
    <w:rsid w:val="0018502E"/>
    <w:rsid w:val="00185C04"/>
    <w:rsid w:val="00185EE4"/>
    <w:rsid w:val="00186492"/>
    <w:rsid w:val="001870B7"/>
    <w:rsid w:val="0018724C"/>
    <w:rsid w:val="001874C0"/>
    <w:rsid w:val="001904BD"/>
    <w:rsid w:val="00191315"/>
    <w:rsid w:val="00191589"/>
    <w:rsid w:val="001933AB"/>
    <w:rsid w:val="00193932"/>
    <w:rsid w:val="00193BFD"/>
    <w:rsid w:val="00193C19"/>
    <w:rsid w:val="00195644"/>
    <w:rsid w:val="00196250"/>
    <w:rsid w:val="00196433"/>
    <w:rsid w:val="001970A8"/>
    <w:rsid w:val="0019782A"/>
    <w:rsid w:val="001A0243"/>
    <w:rsid w:val="001A1DD4"/>
    <w:rsid w:val="001A2967"/>
    <w:rsid w:val="001A29CD"/>
    <w:rsid w:val="001A3F33"/>
    <w:rsid w:val="001A47CD"/>
    <w:rsid w:val="001A4891"/>
    <w:rsid w:val="001A48AC"/>
    <w:rsid w:val="001A4CE5"/>
    <w:rsid w:val="001A54EC"/>
    <w:rsid w:val="001A62A4"/>
    <w:rsid w:val="001A671D"/>
    <w:rsid w:val="001A7E30"/>
    <w:rsid w:val="001B2302"/>
    <w:rsid w:val="001B250C"/>
    <w:rsid w:val="001B2906"/>
    <w:rsid w:val="001B2D35"/>
    <w:rsid w:val="001B3068"/>
    <w:rsid w:val="001B30F2"/>
    <w:rsid w:val="001B4795"/>
    <w:rsid w:val="001B4B92"/>
    <w:rsid w:val="001B59AE"/>
    <w:rsid w:val="001B63EF"/>
    <w:rsid w:val="001B6943"/>
    <w:rsid w:val="001B735D"/>
    <w:rsid w:val="001C00D0"/>
    <w:rsid w:val="001C12CA"/>
    <w:rsid w:val="001C150D"/>
    <w:rsid w:val="001C1654"/>
    <w:rsid w:val="001C1749"/>
    <w:rsid w:val="001C1D46"/>
    <w:rsid w:val="001C24B3"/>
    <w:rsid w:val="001C2528"/>
    <w:rsid w:val="001C29C1"/>
    <w:rsid w:val="001C3AB7"/>
    <w:rsid w:val="001C4EB7"/>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F1"/>
    <w:rsid w:val="001E26F8"/>
    <w:rsid w:val="001E288A"/>
    <w:rsid w:val="001E3BD4"/>
    <w:rsid w:val="001E4B58"/>
    <w:rsid w:val="001E75E1"/>
    <w:rsid w:val="001E7AF8"/>
    <w:rsid w:val="001F0A12"/>
    <w:rsid w:val="001F100B"/>
    <w:rsid w:val="001F1CAE"/>
    <w:rsid w:val="001F1F9C"/>
    <w:rsid w:val="001F2116"/>
    <w:rsid w:val="001F23D3"/>
    <w:rsid w:val="001F35BD"/>
    <w:rsid w:val="001F3A24"/>
    <w:rsid w:val="001F420B"/>
    <w:rsid w:val="001F5FEC"/>
    <w:rsid w:val="002010DA"/>
    <w:rsid w:val="0020228C"/>
    <w:rsid w:val="0020499F"/>
    <w:rsid w:val="002052D5"/>
    <w:rsid w:val="00205306"/>
    <w:rsid w:val="002059E8"/>
    <w:rsid w:val="00205A82"/>
    <w:rsid w:val="00206235"/>
    <w:rsid w:val="00206710"/>
    <w:rsid w:val="0020689F"/>
    <w:rsid w:val="00206FF2"/>
    <w:rsid w:val="00207227"/>
    <w:rsid w:val="00207C1D"/>
    <w:rsid w:val="00210101"/>
    <w:rsid w:val="00211A5A"/>
    <w:rsid w:val="002128EB"/>
    <w:rsid w:val="00212E25"/>
    <w:rsid w:val="00214EC6"/>
    <w:rsid w:val="00215115"/>
    <w:rsid w:val="002152CB"/>
    <w:rsid w:val="0021654B"/>
    <w:rsid w:val="00216550"/>
    <w:rsid w:val="00217765"/>
    <w:rsid w:val="00217CAE"/>
    <w:rsid w:val="002214E7"/>
    <w:rsid w:val="002221AD"/>
    <w:rsid w:val="00222F2F"/>
    <w:rsid w:val="0022325C"/>
    <w:rsid w:val="00223AED"/>
    <w:rsid w:val="00223B31"/>
    <w:rsid w:val="00223E4A"/>
    <w:rsid w:val="00223ED6"/>
    <w:rsid w:val="00223FBE"/>
    <w:rsid w:val="0022440C"/>
    <w:rsid w:val="00224A09"/>
    <w:rsid w:val="002261C2"/>
    <w:rsid w:val="0022719B"/>
    <w:rsid w:val="00230EFB"/>
    <w:rsid w:val="00234638"/>
    <w:rsid w:val="0023471C"/>
    <w:rsid w:val="002348F1"/>
    <w:rsid w:val="00235BD3"/>
    <w:rsid w:val="00235FF4"/>
    <w:rsid w:val="00236243"/>
    <w:rsid w:val="00236271"/>
    <w:rsid w:val="002366A1"/>
    <w:rsid w:val="00236C77"/>
    <w:rsid w:val="00236C7D"/>
    <w:rsid w:val="0024055F"/>
    <w:rsid w:val="00240E43"/>
    <w:rsid w:val="00240F83"/>
    <w:rsid w:val="0024187E"/>
    <w:rsid w:val="00242D65"/>
    <w:rsid w:val="00243DCD"/>
    <w:rsid w:val="00244036"/>
    <w:rsid w:val="00244A29"/>
    <w:rsid w:val="00244DC3"/>
    <w:rsid w:val="002457B4"/>
    <w:rsid w:val="00246179"/>
    <w:rsid w:val="0024682D"/>
    <w:rsid w:val="00246DB7"/>
    <w:rsid w:val="0025043C"/>
    <w:rsid w:val="002505F9"/>
    <w:rsid w:val="00250A52"/>
    <w:rsid w:val="00251E34"/>
    <w:rsid w:val="00252315"/>
    <w:rsid w:val="002527A5"/>
    <w:rsid w:val="00254267"/>
    <w:rsid w:val="00254E9F"/>
    <w:rsid w:val="002550E1"/>
    <w:rsid w:val="002555EB"/>
    <w:rsid w:val="002568FC"/>
    <w:rsid w:val="002570F0"/>
    <w:rsid w:val="00257389"/>
    <w:rsid w:val="00257865"/>
    <w:rsid w:val="00261080"/>
    <w:rsid w:val="00261B16"/>
    <w:rsid w:val="00261FFF"/>
    <w:rsid w:val="002622E1"/>
    <w:rsid w:val="00263CB4"/>
    <w:rsid w:val="002640FF"/>
    <w:rsid w:val="002664D7"/>
    <w:rsid w:val="00266526"/>
    <w:rsid w:val="002672CC"/>
    <w:rsid w:val="002708C4"/>
    <w:rsid w:val="00271D38"/>
    <w:rsid w:val="00271FDD"/>
    <w:rsid w:val="00272241"/>
    <w:rsid w:val="002723A9"/>
    <w:rsid w:val="00273B72"/>
    <w:rsid w:val="00273CFB"/>
    <w:rsid w:val="00274A0B"/>
    <w:rsid w:val="002750EA"/>
    <w:rsid w:val="00275D02"/>
    <w:rsid w:val="00276C60"/>
    <w:rsid w:val="00276C66"/>
    <w:rsid w:val="00277DAE"/>
    <w:rsid w:val="00280045"/>
    <w:rsid w:val="0028006B"/>
    <w:rsid w:val="00280127"/>
    <w:rsid w:val="00282E62"/>
    <w:rsid w:val="002840FC"/>
    <w:rsid w:val="002842BE"/>
    <w:rsid w:val="002848E0"/>
    <w:rsid w:val="00284C18"/>
    <w:rsid w:val="0028509D"/>
    <w:rsid w:val="002857E9"/>
    <w:rsid w:val="0028649F"/>
    <w:rsid w:val="002870DA"/>
    <w:rsid w:val="00287F2D"/>
    <w:rsid w:val="002912F3"/>
    <w:rsid w:val="002920E0"/>
    <w:rsid w:val="00292568"/>
    <w:rsid w:val="0029280F"/>
    <w:rsid w:val="0029380E"/>
    <w:rsid w:val="00293B15"/>
    <w:rsid w:val="00293FBB"/>
    <w:rsid w:val="002944C4"/>
    <w:rsid w:val="00294FFD"/>
    <w:rsid w:val="00295ABA"/>
    <w:rsid w:val="002A0405"/>
    <w:rsid w:val="002A0900"/>
    <w:rsid w:val="002A0E3D"/>
    <w:rsid w:val="002A1CF1"/>
    <w:rsid w:val="002A246F"/>
    <w:rsid w:val="002A2F34"/>
    <w:rsid w:val="002A3E39"/>
    <w:rsid w:val="002A4CBB"/>
    <w:rsid w:val="002A6D83"/>
    <w:rsid w:val="002A6E7A"/>
    <w:rsid w:val="002A7B1A"/>
    <w:rsid w:val="002B00E2"/>
    <w:rsid w:val="002B07D9"/>
    <w:rsid w:val="002B098B"/>
    <w:rsid w:val="002B0CDF"/>
    <w:rsid w:val="002B104D"/>
    <w:rsid w:val="002B1250"/>
    <w:rsid w:val="002B140D"/>
    <w:rsid w:val="002B22BC"/>
    <w:rsid w:val="002B259D"/>
    <w:rsid w:val="002B3FA2"/>
    <w:rsid w:val="002B416E"/>
    <w:rsid w:val="002B49CE"/>
    <w:rsid w:val="002B6388"/>
    <w:rsid w:val="002B667F"/>
    <w:rsid w:val="002B6A43"/>
    <w:rsid w:val="002B729A"/>
    <w:rsid w:val="002C1A94"/>
    <w:rsid w:val="002C2038"/>
    <w:rsid w:val="002C2217"/>
    <w:rsid w:val="002C2973"/>
    <w:rsid w:val="002C2AB6"/>
    <w:rsid w:val="002C321C"/>
    <w:rsid w:val="002C366B"/>
    <w:rsid w:val="002C3928"/>
    <w:rsid w:val="002C3FB3"/>
    <w:rsid w:val="002C41FA"/>
    <w:rsid w:val="002C4736"/>
    <w:rsid w:val="002C47E5"/>
    <w:rsid w:val="002C4EED"/>
    <w:rsid w:val="002C5167"/>
    <w:rsid w:val="002C5485"/>
    <w:rsid w:val="002C73BE"/>
    <w:rsid w:val="002D074B"/>
    <w:rsid w:val="002D0A89"/>
    <w:rsid w:val="002D0C93"/>
    <w:rsid w:val="002D148C"/>
    <w:rsid w:val="002D447D"/>
    <w:rsid w:val="002D50EC"/>
    <w:rsid w:val="002D5BD1"/>
    <w:rsid w:val="002D5F4A"/>
    <w:rsid w:val="002D75B8"/>
    <w:rsid w:val="002D75D8"/>
    <w:rsid w:val="002E0616"/>
    <w:rsid w:val="002E2301"/>
    <w:rsid w:val="002E23B3"/>
    <w:rsid w:val="002E301A"/>
    <w:rsid w:val="002E319B"/>
    <w:rsid w:val="002E3A6B"/>
    <w:rsid w:val="002E4AE9"/>
    <w:rsid w:val="002E4AF6"/>
    <w:rsid w:val="002E4EBA"/>
    <w:rsid w:val="002E6182"/>
    <w:rsid w:val="002E624F"/>
    <w:rsid w:val="002E63BF"/>
    <w:rsid w:val="002E6458"/>
    <w:rsid w:val="002E7218"/>
    <w:rsid w:val="002F0000"/>
    <w:rsid w:val="002F096D"/>
    <w:rsid w:val="002F1C27"/>
    <w:rsid w:val="002F2C40"/>
    <w:rsid w:val="002F326A"/>
    <w:rsid w:val="002F3346"/>
    <w:rsid w:val="002F3AF6"/>
    <w:rsid w:val="002F5D93"/>
    <w:rsid w:val="002F601C"/>
    <w:rsid w:val="002F6142"/>
    <w:rsid w:val="002F6156"/>
    <w:rsid w:val="002F6485"/>
    <w:rsid w:val="002F67A1"/>
    <w:rsid w:val="002F69B8"/>
    <w:rsid w:val="002F7A4C"/>
    <w:rsid w:val="002F7B28"/>
    <w:rsid w:val="003032E9"/>
    <w:rsid w:val="00303914"/>
    <w:rsid w:val="00304692"/>
    <w:rsid w:val="00304801"/>
    <w:rsid w:val="003049B9"/>
    <w:rsid w:val="00305117"/>
    <w:rsid w:val="00306360"/>
    <w:rsid w:val="00307BFF"/>
    <w:rsid w:val="00310130"/>
    <w:rsid w:val="003121C7"/>
    <w:rsid w:val="00312292"/>
    <w:rsid w:val="00312B13"/>
    <w:rsid w:val="00312D3C"/>
    <w:rsid w:val="00313163"/>
    <w:rsid w:val="003131D5"/>
    <w:rsid w:val="00314731"/>
    <w:rsid w:val="003160C4"/>
    <w:rsid w:val="00316BBF"/>
    <w:rsid w:val="003201FC"/>
    <w:rsid w:val="003205D5"/>
    <w:rsid w:val="00321DFE"/>
    <w:rsid w:val="00324DE4"/>
    <w:rsid w:val="00325317"/>
    <w:rsid w:val="00326895"/>
    <w:rsid w:val="00327489"/>
    <w:rsid w:val="00327730"/>
    <w:rsid w:val="00330F63"/>
    <w:rsid w:val="00330F65"/>
    <w:rsid w:val="003314E3"/>
    <w:rsid w:val="00331865"/>
    <w:rsid w:val="003325F7"/>
    <w:rsid w:val="00332896"/>
    <w:rsid w:val="00332D07"/>
    <w:rsid w:val="003335BD"/>
    <w:rsid w:val="00333E48"/>
    <w:rsid w:val="00334337"/>
    <w:rsid w:val="003347B1"/>
    <w:rsid w:val="00335489"/>
    <w:rsid w:val="00337068"/>
    <w:rsid w:val="00337195"/>
    <w:rsid w:val="00337608"/>
    <w:rsid w:val="00337C5C"/>
    <w:rsid w:val="00341D89"/>
    <w:rsid w:val="00342FF3"/>
    <w:rsid w:val="00343539"/>
    <w:rsid w:val="003447C1"/>
    <w:rsid w:val="00345720"/>
    <w:rsid w:val="00345CD3"/>
    <w:rsid w:val="00347035"/>
    <w:rsid w:val="00347C6F"/>
    <w:rsid w:val="0035244F"/>
    <w:rsid w:val="003525C0"/>
    <w:rsid w:val="00352FBE"/>
    <w:rsid w:val="00355F82"/>
    <w:rsid w:val="0036037A"/>
    <w:rsid w:val="0036098E"/>
    <w:rsid w:val="00361027"/>
    <w:rsid w:val="00361225"/>
    <w:rsid w:val="00361547"/>
    <w:rsid w:val="0036167A"/>
    <w:rsid w:val="0036172F"/>
    <w:rsid w:val="00361C4B"/>
    <w:rsid w:val="003625D2"/>
    <w:rsid w:val="00362CA7"/>
    <w:rsid w:val="003639A7"/>
    <w:rsid w:val="00364B2F"/>
    <w:rsid w:val="00365650"/>
    <w:rsid w:val="003664BD"/>
    <w:rsid w:val="00367AE5"/>
    <w:rsid w:val="00370905"/>
    <w:rsid w:val="0037408B"/>
    <w:rsid w:val="0037465D"/>
    <w:rsid w:val="00375908"/>
    <w:rsid w:val="00375D12"/>
    <w:rsid w:val="0037655C"/>
    <w:rsid w:val="0037664D"/>
    <w:rsid w:val="00377F68"/>
    <w:rsid w:val="00380A75"/>
    <w:rsid w:val="00380DB3"/>
    <w:rsid w:val="00380EB8"/>
    <w:rsid w:val="003814B8"/>
    <w:rsid w:val="00381FC1"/>
    <w:rsid w:val="0038333B"/>
    <w:rsid w:val="003833E7"/>
    <w:rsid w:val="00383477"/>
    <w:rsid w:val="0038368D"/>
    <w:rsid w:val="0038476D"/>
    <w:rsid w:val="00384BD0"/>
    <w:rsid w:val="00385EFD"/>
    <w:rsid w:val="00386F2D"/>
    <w:rsid w:val="00386F4A"/>
    <w:rsid w:val="00390873"/>
    <w:rsid w:val="00390C27"/>
    <w:rsid w:val="00391A10"/>
    <w:rsid w:val="0039226F"/>
    <w:rsid w:val="0039457B"/>
    <w:rsid w:val="003947D4"/>
    <w:rsid w:val="003947E2"/>
    <w:rsid w:val="00394A7E"/>
    <w:rsid w:val="0039573C"/>
    <w:rsid w:val="00395928"/>
    <w:rsid w:val="00395FC3"/>
    <w:rsid w:val="003975BA"/>
    <w:rsid w:val="003976D7"/>
    <w:rsid w:val="003977AF"/>
    <w:rsid w:val="003A0EE5"/>
    <w:rsid w:val="003A1B7D"/>
    <w:rsid w:val="003A1E6D"/>
    <w:rsid w:val="003A3C5C"/>
    <w:rsid w:val="003A4E2B"/>
    <w:rsid w:val="003A581B"/>
    <w:rsid w:val="003A61E2"/>
    <w:rsid w:val="003A67FA"/>
    <w:rsid w:val="003A6D61"/>
    <w:rsid w:val="003A737A"/>
    <w:rsid w:val="003B2462"/>
    <w:rsid w:val="003B3362"/>
    <w:rsid w:val="003B6029"/>
    <w:rsid w:val="003B68E3"/>
    <w:rsid w:val="003B7D15"/>
    <w:rsid w:val="003C081C"/>
    <w:rsid w:val="003C0BC1"/>
    <w:rsid w:val="003C1952"/>
    <w:rsid w:val="003C1BC6"/>
    <w:rsid w:val="003C1D89"/>
    <w:rsid w:val="003C2764"/>
    <w:rsid w:val="003C323A"/>
    <w:rsid w:val="003C4895"/>
    <w:rsid w:val="003C4CFD"/>
    <w:rsid w:val="003C5ADD"/>
    <w:rsid w:val="003C5E66"/>
    <w:rsid w:val="003C6EC4"/>
    <w:rsid w:val="003C75B9"/>
    <w:rsid w:val="003C7CDC"/>
    <w:rsid w:val="003C7F0C"/>
    <w:rsid w:val="003D0256"/>
    <w:rsid w:val="003D1950"/>
    <w:rsid w:val="003D1B32"/>
    <w:rsid w:val="003D1C62"/>
    <w:rsid w:val="003D2165"/>
    <w:rsid w:val="003D3EC5"/>
    <w:rsid w:val="003D3F0C"/>
    <w:rsid w:val="003D3F3A"/>
    <w:rsid w:val="003D4478"/>
    <w:rsid w:val="003D4A51"/>
    <w:rsid w:val="003D4F83"/>
    <w:rsid w:val="003D5366"/>
    <w:rsid w:val="003D5D50"/>
    <w:rsid w:val="003D6928"/>
    <w:rsid w:val="003D7238"/>
    <w:rsid w:val="003D7977"/>
    <w:rsid w:val="003D7FD5"/>
    <w:rsid w:val="003E085C"/>
    <w:rsid w:val="003E13F2"/>
    <w:rsid w:val="003E2D2F"/>
    <w:rsid w:val="003E3055"/>
    <w:rsid w:val="003E3C4E"/>
    <w:rsid w:val="003E4133"/>
    <w:rsid w:val="003E56CB"/>
    <w:rsid w:val="003E5A74"/>
    <w:rsid w:val="003E652F"/>
    <w:rsid w:val="003E74F4"/>
    <w:rsid w:val="003E792D"/>
    <w:rsid w:val="003F0A28"/>
    <w:rsid w:val="003F2D27"/>
    <w:rsid w:val="003F2D3F"/>
    <w:rsid w:val="003F50B2"/>
    <w:rsid w:val="003F59E5"/>
    <w:rsid w:val="003F5A6C"/>
    <w:rsid w:val="003F615A"/>
    <w:rsid w:val="003F64BD"/>
    <w:rsid w:val="003F6639"/>
    <w:rsid w:val="003F77B4"/>
    <w:rsid w:val="00400589"/>
    <w:rsid w:val="00401732"/>
    <w:rsid w:val="00401A55"/>
    <w:rsid w:val="00401D5A"/>
    <w:rsid w:val="0040373A"/>
    <w:rsid w:val="0040405D"/>
    <w:rsid w:val="004071F4"/>
    <w:rsid w:val="00410C2B"/>
    <w:rsid w:val="00410F02"/>
    <w:rsid w:val="00411297"/>
    <w:rsid w:val="0041194A"/>
    <w:rsid w:val="00414A3C"/>
    <w:rsid w:val="004152CB"/>
    <w:rsid w:val="00415972"/>
    <w:rsid w:val="00416510"/>
    <w:rsid w:val="00416F6F"/>
    <w:rsid w:val="00417A46"/>
    <w:rsid w:val="00417B2C"/>
    <w:rsid w:val="0042131E"/>
    <w:rsid w:val="0042155B"/>
    <w:rsid w:val="00421BD9"/>
    <w:rsid w:val="00424F55"/>
    <w:rsid w:val="0042502A"/>
    <w:rsid w:val="004250FE"/>
    <w:rsid w:val="004253B3"/>
    <w:rsid w:val="0042585F"/>
    <w:rsid w:val="004261CA"/>
    <w:rsid w:val="004267ED"/>
    <w:rsid w:val="00426CE8"/>
    <w:rsid w:val="00430080"/>
    <w:rsid w:val="004303D4"/>
    <w:rsid w:val="00430E1A"/>
    <w:rsid w:val="00432237"/>
    <w:rsid w:val="00432500"/>
    <w:rsid w:val="0043315D"/>
    <w:rsid w:val="00433EFB"/>
    <w:rsid w:val="0043648E"/>
    <w:rsid w:val="004368E2"/>
    <w:rsid w:val="00436F3E"/>
    <w:rsid w:val="004407F2"/>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A57"/>
    <w:rsid w:val="0045603B"/>
    <w:rsid w:val="00456147"/>
    <w:rsid w:val="004600D0"/>
    <w:rsid w:val="0046076A"/>
    <w:rsid w:val="00460BF4"/>
    <w:rsid w:val="004616A8"/>
    <w:rsid w:val="0046231A"/>
    <w:rsid w:val="00462FAC"/>
    <w:rsid w:val="004630B9"/>
    <w:rsid w:val="0046361A"/>
    <w:rsid w:val="004647D1"/>
    <w:rsid w:val="00465288"/>
    <w:rsid w:val="00465BBB"/>
    <w:rsid w:val="00465EDE"/>
    <w:rsid w:val="00466508"/>
    <w:rsid w:val="00466DD3"/>
    <w:rsid w:val="00470DCC"/>
    <w:rsid w:val="00470F32"/>
    <w:rsid w:val="00471CD6"/>
    <w:rsid w:val="004721DF"/>
    <w:rsid w:val="00472ADD"/>
    <w:rsid w:val="0047343C"/>
    <w:rsid w:val="00473AF5"/>
    <w:rsid w:val="00473D6B"/>
    <w:rsid w:val="00475AA4"/>
    <w:rsid w:val="00480A63"/>
    <w:rsid w:val="00480B8B"/>
    <w:rsid w:val="004829DF"/>
    <w:rsid w:val="00482F08"/>
    <w:rsid w:val="0048321A"/>
    <w:rsid w:val="00483C91"/>
    <w:rsid w:val="004855EB"/>
    <w:rsid w:val="00485B05"/>
    <w:rsid w:val="0048696C"/>
    <w:rsid w:val="00490582"/>
    <w:rsid w:val="0049298D"/>
    <w:rsid w:val="00493705"/>
    <w:rsid w:val="0049382A"/>
    <w:rsid w:val="00493B35"/>
    <w:rsid w:val="00493D38"/>
    <w:rsid w:val="0049425B"/>
    <w:rsid w:val="00494532"/>
    <w:rsid w:val="00494B49"/>
    <w:rsid w:val="00495510"/>
    <w:rsid w:val="004961B9"/>
    <w:rsid w:val="004A02C5"/>
    <w:rsid w:val="004A2BED"/>
    <w:rsid w:val="004A33EB"/>
    <w:rsid w:val="004A3D74"/>
    <w:rsid w:val="004A4801"/>
    <w:rsid w:val="004A4C42"/>
    <w:rsid w:val="004A6843"/>
    <w:rsid w:val="004A6CB8"/>
    <w:rsid w:val="004A7640"/>
    <w:rsid w:val="004B0CAA"/>
    <w:rsid w:val="004B147F"/>
    <w:rsid w:val="004B15BB"/>
    <w:rsid w:val="004B2716"/>
    <w:rsid w:val="004B2796"/>
    <w:rsid w:val="004B2FBF"/>
    <w:rsid w:val="004B5396"/>
    <w:rsid w:val="004B6A65"/>
    <w:rsid w:val="004B715B"/>
    <w:rsid w:val="004B72F1"/>
    <w:rsid w:val="004C0199"/>
    <w:rsid w:val="004C0454"/>
    <w:rsid w:val="004C3078"/>
    <w:rsid w:val="004C3233"/>
    <w:rsid w:val="004C41F2"/>
    <w:rsid w:val="004C54A3"/>
    <w:rsid w:val="004C58C9"/>
    <w:rsid w:val="004C6993"/>
    <w:rsid w:val="004C6ECA"/>
    <w:rsid w:val="004D072E"/>
    <w:rsid w:val="004D1DBC"/>
    <w:rsid w:val="004D29B1"/>
    <w:rsid w:val="004D30E2"/>
    <w:rsid w:val="004D3785"/>
    <w:rsid w:val="004D3F28"/>
    <w:rsid w:val="004D6593"/>
    <w:rsid w:val="004D6786"/>
    <w:rsid w:val="004D7385"/>
    <w:rsid w:val="004D7E0C"/>
    <w:rsid w:val="004E14DF"/>
    <w:rsid w:val="004E1C6E"/>
    <w:rsid w:val="004E2280"/>
    <w:rsid w:val="004E24D5"/>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382B"/>
    <w:rsid w:val="00503B7E"/>
    <w:rsid w:val="00506373"/>
    <w:rsid w:val="00506A24"/>
    <w:rsid w:val="00510122"/>
    <w:rsid w:val="00511D97"/>
    <w:rsid w:val="00511DBB"/>
    <w:rsid w:val="005133F2"/>
    <w:rsid w:val="00513F12"/>
    <w:rsid w:val="00514EA9"/>
    <w:rsid w:val="0051540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30201"/>
    <w:rsid w:val="00532A21"/>
    <w:rsid w:val="005339FF"/>
    <w:rsid w:val="0053462F"/>
    <w:rsid w:val="00535619"/>
    <w:rsid w:val="00535DD3"/>
    <w:rsid w:val="00535E75"/>
    <w:rsid w:val="00536141"/>
    <w:rsid w:val="00536401"/>
    <w:rsid w:val="00536DE0"/>
    <w:rsid w:val="005403F0"/>
    <w:rsid w:val="005404E9"/>
    <w:rsid w:val="005412B2"/>
    <w:rsid w:val="005413B9"/>
    <w:rsid w:val="0054166D"/>
    <w:rsid w:val="00541681"/>
    <w:rsid w:val="005418FD"/>
    <w:rsid w:val="00541CE3"/>
    <w:rsid w:val="00541E38"/>
    <w:rsid w:val="00542B21"/>
    <w:rsid w:val="00543AE8"/>
    <w:rsid w:val="00545848"/>
    <w:rsid w:val="00551241"/>
    <w:rsid w:val="005519D5"/>
    <w:rsid w:val="005528DA"/>
    <w:rsid w:val="00552B59"/>
    <w:rsid w:val="00552B83"/>
    <w:rsid w:val="005534A3"/>
    <w:rsid w:val="00553534"/>
    <w:rsid w:val="00553FF2"/>
    <w:rsid w:val="00554BF1"/>
    <w:rsid w:val="00554E9B"/>
    <w:rsid w:val="00555411"/>
    <w:rsid w:val="0056048A"/>
    <w:rsid w:val="00560A01"/>
    <w:rsid w:val="00561E98"/>
    <w:rsid w:val="005637CD"/>
    <w:rsid w:val="00563D14"/>
    <w:rsid w:val="005645A7"/>
    <w:rsid w:val="00564CEA"/>
    <w:rsid w:val="005662F4"/>
    <w:rsid w:val="00566309"/>
    <w:rsid w:val="00566D88"/>
    <w:rsid w:val="0057012D"/>
    <w:rsid w:val="00570C6A"/>
    <w:rsid w:val="005714E6"/>
    <w:rsid w:val="005715EB"/>
    <w:rsid w:val="005734A9"/>
    <w:rsid w:val="005736A6"/>
    <w:rsid w:val="00573DCD"/>
    <w:rsid w:val="00574282"/>
    <w:rsid w:val="005757B0"/>
    <w:rsid w:val="00575927"/>
    <w:rsid w:val="00575CB8"/>
    <w:rsid w:val="00576166"/>
    <w:rsid w:val="0057667C"/>
    <w:rsid w:val="00576D49"/>
    <w:rsid w:val="00577A6D"/>
    <w:rsid w:val="005800C5"/>
    <w:rsid w:val="00580419"/>
    <w:rsid w:val="00580EEA"/>
    <w:rsid w:val="00582239"/>
    <w:rsid w:val="0058280C"/>
    <w:rsid w:val="00582997"/>
    <w:rsid w:val="00583A86"/>
    <w:rsid w:val="00583B22"/>
    <w:rsid w:val="00583D67"/>
    <w:rsid w:val="00584C9B"/>
    <w:rsid w:val="00585EE0"/>
    <w:rsid w:val="0058615D"/>
    <w:rsid w:val="0059046D"/>
    <w:rsid w:val="00590844"/>
    <w:rsid w:val="00590AA0"/>
    <w:rsid w:val="00590EEF"/>
    <w:rsid w:val="00592A42"/>
    <w:rsid w:val="00592A57"/>
    <w:rsid w:val="00593188"/>
    <w:rsid w:val="005943CE"/>
    <w:rsid w:val="00594B82"/>
    <w:rsid w:val="0059659A"/>
    <w:rsid w:val="005978D6"/>
    <w:rsid w:val="005A0A21"/>
    <w:rsid w:val="005A0D77"/>
    <w:rsid w:val="005A143F"/>
    <w:rsid w:val="005A1864"/>
    <w:rsid w:val="005A1A5F"/>
    <w:rsid w:val="005A2494"/>
    <w:rsid w:val="005A3028"/>
    <w:rsid w:val="005A31EF"/>
    <w:rsid w:val="005A3296"/>
    <w:rsid w:val="005A4323"/>
    <w:rsid w:val="005A495E"/>
    <w:rsid w:val="005A651C"/>
    <w:rsid w:val="005A6BC8"/>
    <w:rsid w:val="005B2138"/>
    <w:rsid w:val="005B34CB"/>
    <w:rsid w:val="005B41C6"/>
    <w:rsid w:val="005B47FA"/>
    <w:rsid w:val="005B4B47"/>
    <w:rsid w:val="005B4C35"/>
    <w:rsid w:val="005B4E0B"/>
    <w:rsid w:val="005B5047"/>
    <w:rsid w:val="005B568D"/>
    <w:rsid w:val="005B615B"/>
    <w:rsid w:val="005B689F"/>
    <w:rsid w:val="005B6D0F"/>
    <w:rsid w:val="005B7EFB"/>
    <w:rsid w:val="005C011C"/>
    <w:rsid w:val="005C0929"/>
    <w:rsid w:val="005C20C6"/>
    <w:rsid w:val="005C291E"/>
    <w:rsid w:val="005C29C3"/>
    <w:rsid w:val="005C2EF2"/>
    <w:rsid w:val="005C2F7F"/>
    <w:rsid w:val="005C3B84"/>
    <w:rsid w:val="005C4B88"/>
    <w:rsid w:val="005C5D8C"/>
    <w:rsid w:val="005C78EE"/>
    <w:rsid w:val="005D10AD"/>
    <w:rsid w:val="005D1112"/>
    <w:rsid w:val="005D140A"/>
    <w:rsid w:val="005D1748"/>
    <w:rsid w:val="005D316A"/>
    <w:rsid w:val="005D48E4"/>
    <w:rsid w:val="005D6753"/>
    <w:rsid w:val="005D6ACA"/>
    <w:rsid w:val="005D6FB2"/>
    <w:rsid w:val="005D77ED"/>
    <w:rsid w:val="005D786E"/>
    <w:rsid w:val="005E0EC8"/>
    <w:rsid w:val="005E23B8"/>
    <w:rsid w:val="005E3225"/>
    <w:rsid w:val="005E34F8"/>
    <w:rsid w:val="005E36DC"/>
    <w:rsid w:val="005E3E94"/>
    <w:rsid w:val="005E4B08"/>
    <w:rsid w:val="005E5766"/>
    <w:rsid w:val="005E6400"/>
    <w:rsid w:val="005E64F2"/>
    <w:rsid w:val="005E7360"/>
    <w:rsid w:val="005E7791"/>
    <w:rsid w:val="005E796F"/>
    <w:rsid w:val="005E7DF4"/>
    <w:rsid w:val="005F0F0D"/>
    <w:rsid w:val="005F258A"/>
    <w:rsid w:val="005F32F7"/>
    <w:rsid w:val="005F3561"/>
    <w:rsid w:val="005F3637"/>
    <w:rsid w:val="005F3683"/>
    <w:rsid w:val="005F3D75"/>
    <w:rsid w:val="005F5722"/>
    <w:rsid w:val="005F573D"/>
    <w:rsid w:val="005F637C"/>
    <w:rsid w:val="005F68AB"/>
    <w:rsid w:val="005F743F"/>
    <w:rsid w:val="005F78A4"/>
    <w:rsid w:val="00600560"/>
    <w:rsid w:val="00600652"/>
    <w:rsid w:val="006019A7"/>
    <w:rsid w:val="0060221E"/>
    <w:rsid w:val="006024D6"/>
    <w:rsid w:val="00602A0F"/>
    <w:rsid w:val="006039C1"/>
    <w:rsid w:val="0060403D"/>
    <w:rsid w:val="00605207"/>
    <w:rsid w:val="00605C93"/>
    <w:rsid w:val="006067D6"/>
    <w:rsid w:val="00606B32"/>
    <w:rsid w:val="006077C9"/>
    <w:rsid w:val="006110A6"/>
    <w:rsid w:val="006130FC"/>
    <w:rsid w:val="006138B6"/>
    <w:rsid w:val="0061466D"/>
    <w:rsid w:val="00615718"/>
    <w:rsid w:val="00615B66"/>
    <w:rsid w:val="006175DE"/>
    <w:rsid w:val="00620335"/>
    <w:rsid w:val="006237F6"/>
    <w:rsid w:val="006239C1"/>
    <w:rsid w:val="006250DA"/>
    <w:rsid w:val="006272A0"/>
    <w:rsid w:val="00627810"/>
    <w:rsid w:val="006301C8"/>
    <w:rsid w:val="00630FE0"/>
    <w:rsid w:val="006316C5"/>
    <w:rsid w:val="00631CCB"/>
    <w:rsid w:val="00632202"/>
    <w:rsid w:val="00633439"/>
    <w:rsid w:val="006336DB"/>
    <w:rsid w:val="00634DED"/>
    <w:rsid w:val="0063502E"/>
    <w:rsid w:val="00636E6D"/>
    <w:rsid w:val="006379C2"/>
    <w:rsid w:val="00637DF9"/>
    <w:rsid w:val="006401CA"/>
    <w:rsid w:val="006413A7"/>
    <w:rsid w:val="0064246D"/>
    <w:rsid w:val="00644900"/>
    <w:rsid w:val="00644F2A"/>
    <w:rsid w:val="00645983"/>
    <w:rsid w:val="00646516"/>
    <w:rsid w:val="00646605"/>
    <w:rsid w:val="00650604"/>
    <w:rsid w:val="00651265"/>
    <w:rsid w:val="00651BEA"/>
    <w:rsid w:val="0065260F"/>
    <w:rsid w:val="00652C25"/>
    <w:rsid w:val="00653D90"/>
    <w:rsid w:val="00653EE4"/>
    <w:rsid w:val="006552FF"/>
    <w:rsid w:val="006555BF"/>
    <w:rsid w:val="00655B31"/>
    <w:rsid w:val="0065611C"/>
    <w:rsid w:val="006563A0"/>
    <w:rsid w:val="00657417"/>
    <w:rsid w:val="0066047F"/>
    <w:rsid w:val="00660560"/>
    <w:rsid w:val="00662470"/>
    <w:rsid w:val="0066268A"/>
    <w:rsid w:val="00663055"/>
    <w:rsid w:val="0066349A"/>
    <w:rsid w:val="00663ABF"/>
    <w:rsid w:val="0066409C"/>
    <w:rsid w:val="00664428"/>
    <w:rsid w:val="00664CC5"/>
    <w:rsid w:val="00666187"/>
    <w:rsid w:val="00666CE2"/>
    <w:rsid w:val="0066755E"/>
    <w:rsid w:val="00667EBD"/>
    <w:rsid w:val="0067062B"/>
    <w:rsid w:val="00670D24"/>
    <w:rsid w:val="0067110B"/>
    <w:rsid w:val="00671564"/>
    <w:rsid w:val="00671D3D"/>
    <w:rsid w:val="00671E2F"/>
    <w:rsid w:val="00672669"/>
    <w:rsid w:val="00674091"/>
    <w:rsid w:val="006747F2"/>
    <w:rsid w:val="00674CEA"/>
    <w:rsid w:val="00675005"/>
    <w:rsid w:val="00675CF3"/>
    <w:rsid w:val="00675F92"/>
    <w:rsid w:val="00677EA7"/>
    <w:rsid w:val="00680127"/>
    <w:rsid w:val="00680136"/>
    <w:rsid w:val="00680269"/>
    <w:rsid w:val="00680644"/>
    <w:rsid w:val="00682DDC"/>
    <w:rsid w:val="00684CE8"/>
    <w:rsid w:val="00685841"/>
    <w:rsid w:val="0068751E"/>
    <w:rsid w:val="00687A29"/>
    <w:rsid w:val="0069083A"/>
    <w:rsid w:val="00690CDA"/>
    <w:rsid w:val="00690D1B"/>
    <w:rsid w:val="00692703"/>
    <w:rsid w:val="00692B51"/>
    <w:rsid w:val="0069317B"/>
    <w:rsid w:val="00693194"/>
    <w:rsid w:val="00693409"/>
    <w:rsid w:val="006935EA"/>
    <w:rsid w:val="00695983"/>
    <w:rsid w:val="00696D18"/>
    <w:rsid w:val="00697A5F"/>
    <w:rsid w:val="006A008F"/>
    <w:rsid w:val="006A13E0"/>
    <w:rsid w:val="006A3281"/>
    <w:rsid w:val="006A3B67"/>
    <w:rsid w:val="006A44A8"/>
    <w:rsid w:val="006A4AA9"/>
    <w:rsid w:val="006A5255"/>
    <w:rsid w:val="006A5D9E"/>
    <w:rsid w:val="006A7BEE"/>
    <w:rsid w:val="006B0742"/>
    <w:rsid w:val="006B0789"/>
    <w:rsid w:val="006B27A1"/>
    <w:rsid w:val="006B2B05"/>
    <w:rsid w:val="006B2EEF"/>
    <w:rsid w:val="006B3CEC"/>
    <w:rsid w:val="006B4B97"/>
    <w:rsid w:val="006B4EA9"/>
    <w:rsid w:val="006B50C9"/>
    <w:rsid w:val="006B52F2"/>
    <w:rsid w:val="006B5946"/>
    <w:rsid w:val="006B5A64"/>
    <w:rsid w:val="006B75AE"/>
    <w:rsid w:val="006B7BCD"/>
    <w:rsid w:val="006B7FA5"/>
    <w:rsid w:val="006C0C4C"/>
    <w:rsid w:val="006C1955"/>
    <w:rsid w:val="006C1AC0"/>
    <w:rsid w:val="006C1E22"/>
    <w:rsid w:val="006C2632"/>
    <w:rsid w:val="006C3E8F"/>
    <w:rsid w:val="006C45CD"/>
    <w:rsid w:val="006C65C3"/>
    <w:rsid w:val="006C6DE3"/>
    <w:rsid w:val="006D237A"/>
    <w:rsid w:val="006D2439"/>
    <w:rsid w:val="006D31FD"/>
    <w:rsid w:val="006D3754"/>
    <w:rsid w:val="006D43F3"/>
    <w:rsid w:val="006D460C"/>
    <w:rsid w:val="006D4C6C"/>
    <w:rsid w:val="006D4EEC"/>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4235"/>
    <w:rsid w:val="006F42C2"/>
    <w:rsid w:val="006F5CE8"/>
    <w:rsid w:val="006F5E72"/>
    <w:rsid w:val="0070002A"/>
    <w:rsid w:val="00700114"/>
    <w:rsid w:val="007003C5"/>
    <w:rsid w:val="00700E5A"/>
    <w:rsid w:val="007018C7"/>
    <w:rsid w:val="00701AE8"/>
    <w:rsid w:val="00701D6C"/>
    <w:rsid w:val="0070253F"/>
    <w:rsid w:val="007029F5"/>
    <w:rsid w:val="00702A3C"/>
    <w:rsid w:val="0070355A"/>
    <w:rsid w:val="00703A84"/>
    <w:rsid w:val="00704249"/>
    <w:rsid w:val="007046CB"/>
    <w:rsid w:val="007068D3"/>
    <w:rsid w:val="00706C0E"/>
    <w:rsid w:val="0070740C"/>
    <w:rsid w:val="00710D7B"/>
    <w:rsid w:val="00711C87"/>
    <w:rsid w:val="0071203F"/>
    <w:rsid w:val="007121EF"/>
    <w:rsid w:val="00712E0B"/>
    <w:rsid w:val="00714B38"/>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31CC"/>
    <w:rsid w:val="007250B6"/>
    <w:rsid w:val="0072510D"/>
    <w:rsid w:val="007253A8"/>
    <w:rsid w:val="00725A8B"/>
    <w:rsid w:val="00727C48"/>
    <w:rsid w:val="00727CEE"/>
    <w:rsid w:val="0073071E"/>
    <w:rsid w:val="00731757"/>
    <w:rsid w:val="00731C39"/>
    <w:rsid w:val="007326A7"/>
    <w:rsid w:val="007330FD"/>
    <w:rsid w:val="0073465E"/>
    <w:rsid w:val="0073512C"/>
    <w:rsid w:val="00735372"/>
    <w:rsid w:val="00735FDB"/>
    <w:rsid w:val="00737451"/>
    <w:rsid w:val="007406DE"/>
    <w:rsid w:val="00740CA7"/>
    <w:rsid w:val="007427A2"/>
    <w:rsid w:val="00742CCA"/>
    <w:rsid w:val="00743CF6"/>
    <w:rsid w:val="007442E5"/>
    <w:rsid w:val="00744909"/>
    <w:rsid w:val="00744A54"/>
    <w:rsid w:val="00745994"/>
    <w:rsid w:val="0074733F"/>
    <w:rsid w:val="007501D0"/>
    <w:rsid w:val="00750C2F"/>
    <w:rsid w:val="00750C88"/>
    <w:rsid w:val="0075125C"/>
    <w:rsid w:val="007534BA"/>
    <w:rsid w:val="00755C79"/>
    <w:rsid w:val="007564A9"/>
    <w:rsid w:val="00757045"/>
    <w:rsid w:val="00757C45"/>
    <w:rsid w:val="007605AF"/>
    <w:rsid w:val="00760C04"/>
    <w:rsid w:val="00762F74"/>
    <w:rsid w:val="00763502"/>
    <w:rsid w:val="00763B0B"/>
    <w:rsid w:val="00764A8D"/>
    <w:rsid w:val="00764C1E"/>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1E51"/>
    <w:rsid w:val="007834B0"/>
    <w:rsid w:val="00783891"/>
    <w:rsid w:val="00783BE1"/>
    <w:rsid w:val="00783F89"/>
    <w:rsid w:val="007841BC"/>
    <w:rsid w:val="0078442A"/>
    <w:rsid w:val="007855DE"/>
    <w:rsid w:val="00787146"/>
    <w:rsid w:val="007878C1"/>
    <w:rsid w:val="00790ED1"/>
    <w:rsid w:val="007913FC"/>
    <w:rsid w:val="007919DF"/>
    <w:rsid w:val="00791C92"/>
    <w:rsid w:val="00791EF6"/>
    <w:rsid w:val="007925E7"/>
    <w:rsid w:val="0079363C"/>
    <w:rsid w:val="00793849"/>
    <w:rsid w:val="00793E4B"/>
    <w:rsid w:val="00793FCF"/>
    <w:rsid w:val="00794941"/>
    <w:rsid w:val="00794E78"/>
    <w:rsid w:val="00795A01"/>
    <w:rsid w:val="00795ACA"/>
    <w:rsid w:val="00795C08"/>
    <w:rsid w:val="00796CC3"/>
    <w:rsid w:val="0079702C"/>
    <w:rsid w:val="00797CFE"/>
    <w:rsid w:val="00797E49"/>
    <w:rsid w:val="007A1B68"/>
    <w:rsid w:val="007A1EA1"/>
    <w:rsid w:val="007A24A8"/>
    <w:rsid w:val="007A2C2F"/>
    <w:rsid w:val="007A2F84"/>
    <w:rsid w:val="007A4749"/>
    <w:rsid w:val="007A4CCD"/>
    <w:rsid w:val="007A56C7"/>
    <w:rsid w:val="007A5B45"/>
    <w:rsid w:val="007A6128"/>
    <w:rsid w:val="007A65CA"/>
    <w:rsid w:val="007A67FD"/>
    <w:rsid w:val="007A69B4"/>
    <w:rsid w:val="007A6E8D"/>
    <w:rsid w:val="007A76C0"/>
    <w:rsid w:val="007A7E2E"/>
    <w:rsid w:val="007A7F1E"/>
    <w:rsid w:val="007B0301"/>
    <w:rsid w:val="007B08EC"/>
    <w:rsid w:val="007B1EFB"/>
    <w:rsid w:val="007B69AC"/>
    <w:rsid w:val="007B72EC"/>
    <w:rsid w:val="007B7B39"/>
    <w:rsid w:val="007B7C92"/>
    <w:rsid w:val="007C003A"/>
    <w:rsid w:val="007C04FD"/>
    <w:rsid w:val="007C0D3D"/>
    <w:rsid w:val="007C192F"/>
    <w:rsid w:val="007C311D"/>
    <w:rsid w:val="007C3937"/>
    <w:rsid w:val="007C3EE6"/>
    <w:rsid w:val="007C4020"/>
    <w:rsid w:val="007C4486"/>
    <w:rsid w:val="007C4AEA"/>
    <w:rsid w:val="007C4CB1"/>
    <w:rsid w:val="007C7692"/>
    <w:rsid w:val="007C7A32"/>
    <w:rsid w:val="007D0670"/>
    <w:rsid w:val="007D0E08"/>
    <w:rsid w:val="007D0E85"/>
    <w:rsid w:val="007D2F4F"/>
    <w:rsid w:val="007D2F87"/>
    <w:rsid w:val="007D3D6E"/>
    <w:rsid w:val="007D48E7"/>
    <w:rsid w:val="007D4C5F"/>
    <w:rsid w:val="007D52AA"/>
    <w:rsid w:val="007D54DF"/>
    <w:rsid w:val="007D5EA4"/>
    <w:rsid w:val="007D6CF9"/>
    <w:rsid w:val="007D757A"/>
    <w:rsid w:val="007D75F7"/>
    <w:rsid w:val="007E04DF"/>
    <w:rsid w:val="007E0AF4"/>
    <w:rsid w:val="007E27B9"/>
    <w:rsid w:val="007E2AE3"/>
    <w:rsid w:val="007E3199"/>
    <w:rsid w:val="007E34D2"/>
    <w:rsid w:val="007E42FB"/>
    <w:rsid w:val="007E49F0"/>
    <w:rsid w:val="007E5538"/>
    <w:rsid w:val="007E5981"/>
    <w:rsid w:val="007E638F"/>
    <w:rsid w:val="007E692C"/>
    <w:rsid w:val="007E7AAA"/>
    <w:rsid w:val="007F0C8B"/>
    <w:rsid w:val="007F0FDA"/>
    <w:rsid w:val="007F1084"/>
    <w:rsid w:val="007F13D8"/>
    <w:rsid w:val="007F1973"/>
    <w:rsid w:val="007F22FC"/>
    <w:rsid w:val="007F2695"/>
    <w:rsid w:val="007F294F"/>
    <w:rsid w:val="007F2B07"/>
    <w:rsid w:val="007F2EE2"/>
    <w:rsid w:val="007F2F1F"/>
    <w:rsid w:val="007F4856"/>
    <w:rsid w:val="007F49CE"/>
    <w:rsid w:val="007F4ACF"/>
    <w:rsid w:val="007F5867"/>
    <w:rsid w:val="007F5CCF"/>
    <w:rsid w:val="007F664F"/>
    <w:rsid w:val="007F68BB"/>
    <w:rsid w:val="007F6A5E"/>
    <w:rsid w:val="008003C4"/>
    <w:rsid w:val="00800ECA"/>
    <w:rsid w:val="0080164A"/>
    <w:rsid w:val="008016D2"/>
    <w:rsid w:val="00801702"/>
    <w:rsid w:val="00802211"/>
    <w:rsid w:val="008036A2"/>
    <w:rsid w:val="00803B1C"/>
    <w:rsid w:val="00804946"/>
    <w:rsid w:val="00804E73"/>
    <w:rsid w:val="00805902"/>
    <w:rsid w:val="0080609C"/>
    <w:rsid w:val="00806C24"/>
    <w:rsid w:val="00806FC5"/>
    <w:rsid w:val="008071A2"/>
    <w:rsid w:val="008073DD"/>
    <w:rsid w:val="00807E73"/>
    <w:rsid w:val="00810A47"/>
    <w:rsid w:val="00812EDF"/>
    <w:rsid w:val="0081486E"/>
    <w:rsid w:val="0081533B"/>
    <w:rsid w:val="008154B1"/>
    <w:rsid w:val="00815FEC"/>
    <w:rsid w:val="00816C06"/>
    <w:rsid w:val="00816C74"/>
    <w:rsid w:val="00820015"/>
    <w:rsid w:val="00820A48"/>
    <w:rsid w:val="00821068"/>
    <w:rsid w:val="008210A0"/>
    <w:rsid w:val="00821EC9"/>
    <w:rsid w:val="00822DE3"/>
    <w:rsid w:val="0082324C"/>
    <w:rsid w:val="008256F8"/>
    <w:rsid w:val="00825FDB"/>
    <w:rsid w:val="00830386"/>
    <w:rsid w:val="00830ACD"/>
    <w:rsid w:val="00831232"/>
    <w:rsid w:val="0083155C"/>
    <w:rsid w:val="00832241"/>
    <w:rsid w:val="0083293A"/>
    <w:rsid w:val="00832B3C"/>
    <w:rsid w:val="00833F64"/>
    <w:rsid w:val="008345BD"/>
    <w:rsid w:val="00834C3D"/>
    <w:rsid w:val="00834EBA"/>
    <w:rsid w:val="00835BA8"/>
    <w:rsid w:val="00836390"/>
    <w:rsid w:val="0083700C"/>
    <w:rsid w:val="00840AA0"/>
    <w:rsid w:val="00841340"/>
    <w:rsid w:val="00841971"/>
    <w:rsid w:val="00841C88"/>
    <w:rsid w:val="00842831"/>
    <w:rsid w:val="00842BA7"/>
    <w:rsid w:val="00844A29"/>
    <w:rsid w:val="008451B6"/>
    <w:rsid w:val="008453C0"/>
    <w:rsid w:val="00846496"/>
    <w:rsid w:val="00847135"/>
    <w:rsid w:val="00847664"/>
    <w:rsid w:val="00847A40"/>
    <w:rsid w:val="00847D7A"/>
    <w:rsid w:val="008503BD"/>
    <w:rsid w:val="00851111"/>
    <w:rsid w:val="008514D6"/>
    <w:rsid w:val="00852E0D"/>
    <w:rsid w:val="00853EE9"/>
    <w:rsid w:val="008547C7"/>
    <w:rsid w:val="0085588A"/>
    <w:rsid w:val="00855CAF"/>
    <w:rsid w:val="0085787C"/>
    <w:rsid w:val="00857C0B"/>
    <w:rsid w:val="008601DF"/>
    <w:rsid w:val="00860BD7"/>
    <w:rsid w:val="00861043"/>
    <w:rsid w:val="008626C7"/>
    <w:rsid w:val="00862A71"/>
    <w:rsid w:val="0086355D"/>
    <w:rsid w:val="00864AD1"/>
    <w:rsid w:val="0086502C"/>
    <w:rsid w:val="008679AB"/>
    <w:rsid w:val="00867B07"/>
    <w:rsid w:val="0087017E"/>
    <w:rsid w:val="00871288"/>
    <w:rsid w:val="0087158C"/>
    <w:rsid w:val="00873D2F"/>
    <w:rsid w:val="008742C6"/>
    <w:rsid w:val="00874B4A"/>
    <w:rsid w:val="00874F93"/>
    <w:rsid w:val="0087502D"/>
    <w:rsid w:val="008751E8"/>
    <w:rsid w:val="00875A1B"/>
    <w:rsid w:val="008762A2"/>
    <w:rsid w:val="0087692A"/>
    <w:rsid w:val="00876932"/>
    <w:rsid w:val="00876CA4"/>
    <w:rsid w:val="008815F1"/>
    <w:rsid w:val="00881E2A"/>
    <w:rsid w:val="00882C34"/>
    <w:rsid w:val="00882E70"/>
    <w:rsid w:val="00883592"/>
    <w:rsid w:val="0088407E"/>
    <w:rsid w:val="008840CE"/>
    <w:rsid w:val="00884D5E"/>
    <w:rsid w:val="00884F4D"/>
    <w:rsid w:val="00884FEA"/>
    <w:rsid w:val="00886788"/>
    <w:rsid w:val="00886F1E"/>
    <w:rsid w:val="00887CB7"/>
    <w:rsid w:val="00887ECD"/>
    <w:rsid w:val="00891C97"/>
    <w:rsid w:val="00892950"/>
    <w:rsid w:val="00895032"/>
    <w:rsid w:val="008951FB"/>
    <w:rsid w:val="0089579A"/>
    <w:rsid w:val="00896B24"/>
    <w:rsid w:val="008971FE"/>
    <w:rsid w:val="008A021D"/>
    <w:rsid w:val="008A02F0"/>
    <w:rsid w:val="008A110D"/>
    <w:rsid w:val="008A153D"/>
    <w:rsid w:val="008A1779"/>
    <w:rsid w:val="008A1CEE"/>
    <w:rsid w:val="008A250A"/>
    <w:rsid w:val="008A2656"/>
    <w:rsid w:val="008A30E2"/>
    <w:rsid w:val="008A3227"/>
    <w:rsid w:val="008A351B"/>
    <w:rsid w:val="008A37BF"/>
    <w:rsid w:val="008A39D2"/>
    <w:rsid w:val="008A3B87"/>
    <w:rsid w:val="008A47E9"/>
    <w:rsid w:val="008A4C70"/>
    <w:rsid w:val="008A5B82"/>
    <w:rsid w:val="008A5C42"/>
    <w:rsid w:val="008A6EA1"/>
    <w:rsid w:val="008A7A63"/>
    <w:rsid w:val="008A7D12"/>
    <w:rsid w:val="008B10DD"/>
    <w:rsid w:val="008B295F"/>
    <w:rsid w:val="008B2CED"/>
    <w:rsid w:val="008B3DF2"/>
    <w:rsid w:val="008B44C6"/>
    <w:rsid w:val="008B4D98"/>
    <w:rsid w:val="008B5FA5"/>
    <w:rsid w:val="008B6DBD"/>
    <w:rsid w:val="008B73F3"/>
    <w:rsid w:val="008B78AB"/>
    <w:rsid w:val="008B7C1D"/>
    <w:rsid w:val="008C0B6C"/>
    <w:rsid w:val="008C0F93"/>
    <w:rsid w:val="008C12CD"/>
    <w:rsid w:val="008C1403"/>
    <w:rsid w:val="008C1431"/>
    <w:rsid w:val="008C1EA9"/>
    <w:rsid w:val="008C3433"/>
    <w:rsid w:val="008C38C0"/>
    <w:rsid w:val="008C453D"/>
    <w:rsid w:val="008C54D1"/>
    <w:rsid w:val="008C59D6"/>
    <w:rsid w:val="008C5E8A"/>
    <w:rsid w:val="008C6BC8"/>
    <w:rsid w:val="008C6BDF"/>
    <w:rsid w:val="008C7815"/>
    <w:rsid w:val="008C7B90"/>
    <w:rsid w:val="008D10EB"/>
    <w:rsid w:val="008D133E"/>
    <w:rsid w:val="008D2210"/>
    <w:rsid w:val="008D2356"/>
    <w:rsid w:val="008D46F3"/>
    <w:rsid w:val="008D7246"/>
    <w:rsid w:val="008D7B57"/>
    <w:rsid w:val="008E0D96"/>
    <w:rsid w:val="008E1957"/>
    <w:rsid w:val="008E1ECE"/>
    <w:rsid w:val="008E3781"/>
    <w:rsid w:val="008E4264"/>
    <w:rsid w:val="008E4462"/>
    <w:rsid w:val="008E460E"/>
    <w:rsid w:val="008E5738"/>
    <w:rsid w:val="008E5E2B"/>
    <w:rsid w:val="008E688D"/>
    <w:rsid w:val="008E6C7F"/>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43D9"/>
    <w:rsid w:val="008F45EA"/>
    <w:rsid w:val="008F4C9A"/>
    <w:rsid w:val="008F5014"/>
    <w:rsid w:val="008F5684"/>
    <w:rsid w:val="008F5D65"/>
    <w:rsid w:val="008F68C7"/>
    <w:rsid w:val="008F7071"/>
    <w:rsid w:val="008F748F"/>
    <w:rsid w:val="008F7D1D"/>
    <w:rsid w:val="00900D4A"/>
    <w:rsid w:val="00900DA0"/>
    <w:rsid w:val="009016A5"/>
    <w:rsid w:val="00902978"/>
    <w:rsid w:val="00902E2C"/>
    <w:rsid w:val="009031AF"/>
    <w:rsid w:val="00903DF7"/>
    <w:rsid w:val="00904F16"/>
    <w:rsid w:val="00904FFE"/>
    <w:rsid w:val="00905126"/>
    <w:rsid w:val="009069FF"/>
    <w:rsid w:val="0090792B"/>
    <w:rsid w:val="0091020F"/>
    <w:rsid w:val="00910DFB"/>
    <w:rsid w:val="00911649"/>
    <w:rsid w:val="00911DA9"/>
    <w:rsid w:val="009126CB"/>
    <w:rsid w:val="00913346"/>
    <w:rsid w:val="00913B45"/>
    <w:rsid w:val="0091439D"/>
    <w:rsid w:val="0091538F"/>
    <w:rsid w:val="00916CBD"/>
    <w:rsid w:val="009170EB"/>
    <w:rsid w:val="00917A6A"/>
    <w:rsid w:val="00917B14"/>
    <w:rsid w:val="009211DF"/>
    <w:rsid w:val="00921659"/>
    <w:rsid w:val="00922823"/>
    <w:rsid w:val="0092294F"/>
    <w:rsid w:val="00922BB0"/>
    <w:rsid w:val="009232F7"/>
    <w:rsid w:val="0092407C"/>
    <w:rsid w:val="00924DC1"/>
    <w:rsid w:val="009252B0"/>
    <w:rsid w:val="00926B3C"/>
    <w:rsid w:val="00926D6D"/>
    <w:rsid w:val="00927DF6"/>
    <w:rsid w:val="009306D6"/>
    <w:rsid w:val="00931FD8"/>
    <w:rsid w:val="009323FC"/>
    <w:rsid w:val="009324E3"/>
    <w:rsid w:val="00932949"/>
    <w:rsid w:val="00933247"/>
    <w:rsid w:val="009339F5"/>
    <w:rsid w:val="00933CD0"/>
    <w:rsid w:val="00935604"/>
    <w:rsid w:val="00935F2D"/>
    <w:rsid w:val="00936007"/>
    <w:rsid w:val="0093693B"/>
    <w:rsid w:val="00936D1A"/>
    <w:rsid w:val="00936D4E"/>
    <w:rsid w:val="0094023B"/>
    <w:rsid w:val="009425FE"/>
    <w:rsid w:val="0094340F"/>
    <w:rsid w:val="009434EB"/>
    <w:rsid w:val="00943FE0"/>
    <w:rsid w:val="00944AC0"/>
    <w:rsid w:val="00945AB7"/>
    <w:rsid w:val="00946858"/>
    <w:rsid w:val="009474A1"/>
    <w:rsid w:val="00947570"/>
    <w:rsid w:val="00947B5D"/>
    <w:rsid w:val="00947CF7"/>
    <w:rsid w:val="00950209"/>
    <w:rsid w:val="00950492"/>
    <w:rsid w:val="00951857"/>
    <w:rsid w:val="00951ABA"/>
    <w:rsid w:val="00952100"/>
    <w:rsid w:val="00952BC4"/>
    <w:rsid w:val="00953719"/>
    <w:rsid w:val="00953BD5"/>
    <w:rsid w:val="00954F11"/>
    <w:rsid w:val="00954F5D"/>
    <w:rsid w:val="00955EEE"/>
    <w:rsid w:val="009572B2"/>
    <w:rsid w:val="00957BA9"/>
    <w:rsid w:val="00960E9B"/>
    <w:rsid w:val="009613EF"/>
    <w:rsid w:val="009621B0"/>
    <w:rsid w:val="00963059"/>
    <w:rsid w:val="0096319F"/>
    <w:rsid w:val="00964042"/>
    <w:rsid w:val="009651F2"/>
    <w:rsid w:val="0096585B"/>
    <w:rsid w:val="009667CB"/>
    <w:rsid w:val="00966E1D"/>
    <w:rsid w:val="00967512"/>
    <w:rsid w:val="009710B2"/>
    <w:rsid w:val="00972DA5"/>
    <w:rsid w:val="009734BC"/>
    <w:rsid w:val="00973EF7"/>
    <w:rsid w:val="0097464B"/>
    <w:rsid w:val="00975093"/>
    <w:rsid w:val="00975FFF"/>
    <w:rsid w:val="00976715"/>
    <w:rsid w:val="00976864"/>
    <w:rsid w:val="00976A94"/>
    <w:rsid w:val="00976F33"/>
    <w:rsid w:val="00977497"/>
    <w:rsid w:val="00980178"/>
    <w:rsid w:val="009806FF"/>
    <w:rsid w:val="009814B0"/>
    <w:rsid w:val="00981610"/>
    <w:rsid w:val="00984716"/>
    <w:rsid w:val="00984ABD"/>
    <w:rsid w:val="00986460"/>
    <w:rsid w:val="00986E39"/>
    <w:rsid w:val="009877E9"/>
    <w:rsid w:val="009902AF"/>
    <w:rsid w:val="009908AF"/>
    <w:rsid w:val="009909DC"/>
    <w:rsid w:val="00990ECF"/>
    <w:rsid w:val="0099118A"/>
    <w:rsid w:val="0099122C"/>
    <w:rsid w:val="0099270B"/>
    <w:rsid w:val="00992DC1"/>
    <w:rsid w:val="0099381A"/>
    <w:rsid w:val="00995AB9"/>
    <w:rsid w:val="00995BB9"/>
    <w:rsid w:val="009A1A40"/>
    <w:rsid w:val="009A22B5"/>
    <w:rsid w:val="009A25F9"/>
    <w:rsid w:val="009A3DC9"/>
    <w:rsid w:val="009A5C28"/>
    <w:rsid w:val="009A64E0"/>
    <w:rsid w:val="009A6866"/>
    <w:rsid w:val="009A77B2"/>
    <w:rsid w:val="009A77EE"/>
    <w:rsid w:val="009A7BA6"/>
    <w:rsid w:val="009B02E0"/>
    <w:rsid w:val="009B0E61"/>
    <w:rsid w:val="009B2BED"/>
    <w:rsid w:val="009B4AF0"/>
    <w:rsid w:val="009B505C"/>
    <w:rsid w:val="009B6212"/>
    <w:rsid w:val="009B7913"/>
    <w:rsid w:val="009B7FFC"/>
    <w:rsid w:val="009C1093"/>
    <w:rsid w:val="009C1556"/>
    <w:rsid w:val="009C2002"/>
    <w:rsid w:val="009C268B"/>
    <w:rsid w:val="009C3987"/>
    <w:rsid w:val="009C3C42"/>
    <w:rsid w:val="009C4A3B"/>
    <w:rsid w:val="009C61C9"/>
    <w:rsid w:val="009C62D4"/>
    <w:rsid w:val="009C6AE7"/>
    <w:rsid w:val="009C7885"/>
    <w:rsid w:val="009D121C"/>
    <w:rsid w:val="009D1D31"/>
    <w:rsid w:val="009D20B7"/>
    <w:rsid w:val="009D2263"/>
    <w:rsid w:val="009D3E68"/>
    <w:rsid w:val="009D4132"/>
    <w:rsid w:val="009D4F1A"/>
    <w:rsid w:val="009D6F7B"/>
    <w:rsid w:val="009D7840"/>
    <w:rsid w:val="009E0B1C"/>
    <w:rsid w:val="009E3B1E"/>
    <w:rsid w:val="009E4214"/>
    <w:rsid w:val="009E57BC"/>
    <w:rsid w:val="009E5AB4"/>
    <w:rsid w:val="009E5C8B"/>
    <w:rsid w:val="009E6204"/>
    <w:rsid w:val="009E6423"/>
    <w:rsid w:val="009E70F4"/>
    <w:rsid w:val="009E7B3A"/>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2101"/>
    <w:rsid w:val="00A022F7"/>
    <w:rsid w:val="00A026F8"/>
    <w:rsid w:val="00A02E89"/>
    <w:rsid w:val="00A032C6"/>
    <w:rsid w:val="00A03582"/>
    <w:rsid w:val="00A0438F"/>
    <w:rsid w:val="00A0497D"/>
    <w:rsid w:val="00A05B12"/>
    <w:rsid w:val="00A05D95"/>
    <w:rsid w:val="00A05EB7"/>
    <w:rsid w:val="00A068A1"/>
    <w:rsid w:val="00A107A2"/>
    <w:rsid w:val="00A113EC"/>
    <w:rsid w:val="00A11D02"/>
    <w:rsid w:val="00A12AC8"/>
    <w:rsid w:val="00A135F9"/>
    <w:rsid w:val="00A161E1"/>
    <w:rsid w:val="00A16B4E"/>
    <w:rsid w:val="00A17904"/>
    <w:rsid w:val="00A179A7"/>
    <w:rsid w:val="00A2209D"/>
    <w:rsid w:val="00A220C9"/>
    <w:rsid w:val="00A2288B"/>
    <w:rsid w:val="00A24E1B"/>
    <w:rsid w:val="00A25341"/>
    <w:rsid w:val="00A25E7F"/>
    <w:rsid w:val="00A278C3"/>
    <w:rsid w:val="00A301ED"/>
    <w:rsid w:val="00A307B7"/>
    <w:rsid w:val="00A32DA3"/>
    <w:rsid w:val="00A32E8C"/>
    <w:rsid w:val="00A357F0"/>
    <w:rsid w:val="00A35C42"/>
    <w:rsid w:val="00A35D7C"/>
    <w:rsid w:val="00A362DB"/>
    <w:rsid w:val="00A365CB"/>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4A87"/>
    <w:rsid w:val="00A565D9"/>
    <w:rsid w:val="00A5726F"/>
    <w:rsid w:val="00A572A1"/>
    <w:rsid w:val="00A57B36"/>
    <w:rsid w:val="00A61BDA"/>
    <w:rsid w:val="00A622E3"/>
    <w:rsid w:val="00A62F33"/>
    <w:rsid w:val="00A63511"/>
    <w:rsid w:val="00A63538"/>
    <w:rsid w:val="00A644FB"/>
    <w:rsid w:val="00A6488D"/>
    <w:rsid w:val="00A656C8"/>
    <w:rsid w:val="00A67B4C"/>
    <w:rsid w:val="00A7412C"/>
    <w:rsid w:val="00A760D8"/>
    <w:rsid w:val="00A7691E"/>
    <w:rsid w:val="00A778AA"/>
    <w:rsid w:val="00A77DE6"/>
    <w:rsid w:val="00A816A7"/>
    <w:rsid w:val="00A8297D"/>
    <w:rsid w:val="00A8389D"/>
    <w:rsid w:val="00A8548F"/>
    <w:rsid w:val="00A8554C"/>
    <w:rsid w:val="00A86DB6"/>
    <w:rsid w:val="00A86E77"/>
    <w:rsid w:val="00A86E8A"/>
    <w:rsid w:val="00A90048"/>
    <w:rsid w:val="00A9049D"/>
    <w:rsid w:val="00A90C11"/>
    <w:rsid w:val="00A90FF9"/>
    <w:rsid w:val="00A9159E"/>
    <w:rsid w:val="00A9172D"/>
    <w:rsid w:val="00A91D6E"/>
    <w:rsid w:val="00A92060"/>
    <w:rsid w:val="00A92399"/>
    <w:rsid w:val="00A93079"/>
    <w:rsid w:val="00A9375B"/>
    <w:rsid w:val="00A938A1"/>
    <w:rsid w:val="00A93D61"/>
    <w:rsid w:val="00A940BB"/>
    <w:rsid w:val="00A94249"/>
    <w:rsid w:val="00A94561"/>
    <w:rsid w:val="00A95A19"/>
    <w:rsid w:val="00A95AD9"/>
    <w:rsid w:val="00A969DD"/>
    <w:rsid w:val="00A972FA"/>
    <w:rsid w:val="00A97494"/>
    <w:rsid w:val="00A97A11"/>
    <w:rsid w:val="00AA0542"/>
    <w:rsid w:val="00AA1448"/>
    <w:rsid w:val="00AA225E"/>
    <w:rsid w:val="00AA32E3"/>
    <w:rsid w:val="00AA4DEB"/>
    <w:rsid w:val="00AA5247"/>
    <w:rsid w:val="00AA74A6"/>
    <w:rsid w:val="00AA7DC4"/>
    <w:rsid w:val="00AB00D3"/>
    <w:rsid w:val="00AB05FF"/>
    <w:rsid w:val="00AB16A2"/>
    <w:rsid w:val="00AB1A3D"/>
    <w:rsid w:val="00AB37BC"/>
    <w:rsid w:val="00AB38D0"/>
    <w:rsid w:val="00AB43F1"/>
    <w:rsid w:val="00AB5CE9"/>
    <w:rsid w:val="00AB5F1D"/>
    <w:rsid w:val="00AB6B1E"/>
    <w:rsid w:val="00AB6F12"/>
    <w:rsid w:val="00AB726E"/>
    <w:rsid w:val="00AB74AD"/>
    <w:rsid w:val="00AB765A"/>
    <w:rsid w:val="00AB77BF"/>
    <w:rsid w:val="00AB78E3"/>
    <w:rsid w:val="00AB7939"/>
    <w:rsid w:val="00AC0303"/>
    <w:rsid w:val="00AC0A3D"/>
    <w:rsid w:val="00AC15ED"/>
    <w:rsid w:val="00AC1AFC"/>
    <w:rsid w:val="00AC245C"/>
    <w:rsid w:val="00AC25B9"/>
    <w:rsid w:val="00AC6E1E"/>
    <w:rsid w:val="00AD16CC"/>
    <w:rsid w:val="00AD77D1"/>
    <w:rsid w:val="00AD7F9F"/>
    <w:rsid w:val="00AE0717"/>
    <w:rsid w:val="00AE1126"/>
    <w:rsid w:val="00AE1978"/>
    <w:rsid w:val="00AE1C87"/>
    <w:rsid w:val="00AE3B91"/>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171"/>
    <w:rsid w:val="00B01A1F"/>
    <w:rsid w:val="00B0302E"/>
    <w:rsid w:val="00B03243"/>
    <w:rsid w:val="00B040AD"/>
    <w:rsid w:val="00B042CF"/>
    <w:rsid w:val="00B05459"/>
    <w:rsid w:val="00B07C08"/>
    <w:rsid w:val="00B07C3B"/>
    <w:rsid w:val="00B07CDE"/>
    <w:rsid w:val="00B07FE4"/>
    <w:rsid w:val="00B1054E"/>
    <w:rsid w:val="00B10696"/>
    <w:rsid w:val="00B10BDC"/>
    <w:rsid w:val="00B10BE2"/>
    <w:rsid w:val="00B10D3B"/>
    <w:rsid w:val="00B11552"/>
    <w:rsid w:val="00B11C15"/>
    <w:rsid w:val="00B12EFF"/>
    <w:rsid w:val="00B135A6"/>
    <w:rsid w:val="00B13CCF"/>
    <w:rsid w:val="00B14C60"/>
    <w:rsid w:val="00B14D6F"/>
    <w:rsid w:val="00B1567D"/>
    <w:rsid w:val="00B164F5"/>
    <w:rsid w:val="00B1686A"/>
    <w:rsid w:val="00B16F15"/>
    <w:rsid w:val="00B174AD"/>
    <w:rsid w:val="00B208E5"/>
    <w:rsid w:val="00B232A2"/>
    <w:rsid w:val="00B23699"/>
    <w:rsid w:val="00B23FFA"/>
    <w:rsid w:val="00B253E1"/>
    <w:rsid w:val="00B270E6"/>
    <w:rsid w:val="00B27CC8"/>
    <w:rsid w:val="00B27D58"/>
    <w:rsid w:val="00B307F6"/>
    <w:rsid w:val="00B30A1D"/>
    <w:rsid w:val="00B30E6E"/>
    <w:rsid w:val="00B31212"/>
    <w:rsid w:val="00B319A6"/>
    <w:rsid w:val="00B31D96"/>
    <w:rsid w:val="00B32220"/>
    <w:rsid w:val="00B32264"/>
    <w:rsid w:val="00B326AF"/>
    <w:rsid w:val="00B326E1"/>
    <w:rsid w:val="00B349CA"/>
    <w:rsid w:val="00B36839"/>
    <w:rsid w:val="00B3722A"/>
    <w:rsid w:val="00B37377"/>
    <w:rsid w:val="00B3741F"/>
    <w:rsid w:val="00B407EF"/>
    <w:rsid w:val="00B42624"/>
    <w:rsid w:val="00B427EA"/>
    <w:rsid w:val="00B43EF1"/>
    <w:rsid w:val="00B44570"/>
    <w:rsid w:val="00B47383"/>
    <w:rsid w:val="00B47DDF"/>
    <w:rsid w:val="00B50B97"/>
    <w:rsid w:val="00B50ECF"/>
    <w:rsid w:val="00B520B7"/>
    <w:rsid w:val="00B52D48"/>
    <w:rsid w:val="00B5315D"/>
    <w:rsid w:val="00B53437"/>
    <w:rsid w:val="00B540C8"/>
    <w:rsid w:val="00B541B2"/>
    <w:rsid w:val="00B54582"/>
    <w:rsid w:val="00B560F5"/>
    <w:rsid w:val="00B5761C"/>
    <w:rsid w:val="00B57994"/>
    <w:rsid w:val="00B62287"/>
    <w:rsid w:val="00B62489"/>
    <w:rsid w:val="00B62E29"/>
    <w:rsid w:val="00B6316C"/>
    <w:rsid w:val="00B639A8"/>
    <w:rsid w:val="00B63A0D"/>
    <w:rsid w:val="00B65CEF"/>
    <w:rsid w:val="00B667F7"/>
    <w:rsid w:val="00B71AD0"/>
    <w:rsid w:val="00B722A2"/>
    <w:rsid w:val="00B725FD"/>
    <w:rsid w:val="00B738EA"/>
    <w:rsid w:val="00B73ECC"/>
    <w:rsid w:val="00B741E0"/>
    <w:rsid w:val="00B75D7E"/>
    <w:rsid w:val="00B768BE"/>
    <w:rsid w:val="00B76C2C"/>
    <w:rsid w:val="00B77935"/>
    <w:rsid w:val="00B77DAE"/>
    <w:rsid w:val="00B802B7"/>
    <w:rsid w:val="00B80889"/>
    <w:rsid w:val="00B82263"/>
    <w:rsid w:val="00B8266C"/>
    <w:rsid w:val="00B8353D"/>
    <w:rsid w:val="00B8420F"/>
    <w:rsid w:val="00B84DBA"/>
    <w:rsid w:val="00B853D0"/>
    <w:rsid w:val="00B85798"/>
    <w:rsid w:val="00B86E88"/>
    <w:rsid w:val="00B87321"/>
    <w:rsid w:val="00B876CF"/>
    <w:rsid w:val="00B87BAC"/>
    <w:rsid w:val="00B87FAA"/>
    <w:rsid w:val="00B906D1"/>
    <w:rsid w:val="00B90CF4"/>
    <w:rsid w:val="00B91221"/>
    <w:rsid w:val="00B92580"/>
    <w:rsid w:val="00B92C16"/>
    <w:rsid w:val="00B93041"/>
    <w:rsid w:val="00B93748"/>
    <w:rsid w:val="00B94199"/>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D1"/>
    <w:rsid w:val="00BA65AB"/>
    <w:rsid w:val="00BB0707"/>
    <w:rsid w:val="00BB0A13"/>
    <w:rsid w:val="00BB20D6"/>
    <w:rsid w:val="00BB21F5"/>
    <w:rsid w:val="00BB2396"/>
    <w:rsid w:val="00BB3285"/>
    <w:rsid w:val="00BB3F7F"/>
    <w:rsid w:val="00BB43FF"/>
    <w:rsid w:val="00BB7F80"/>
    <w:rsid w:val="00BC02BA"/>
    <w:rsid w:val="00BC08AC"/>
    <w:rsid w:val="00BC17F7"/>
    <w:rsid w:val="00BC2362"/>
    <w:rsid w:val="00BC4FBD"/>
    <w:rsid w:val="00BC52CC"/>
    <w:rsid w:val="00BC5AB8"/>
    <w:rsid w:val="00BC60AB"/>
    <w:rsid w:val="00BC7D51"/>
    <w:rsid w:val="00BC7F6F"/>
    <w:rsid w:val="00BD005E"/>
    <w:rsid w:val="00BD06E8"/>
    <w:rsid w:val="00BD2CEC"/>
    <w:rsid w:val="00BD33A1"/>
    <w:rsid w:val="00BD376E"/>
    <w:rsid w:val="00BD3872"/>
    <w:rsid w:val="00BD3B7F"/>
    <w:rsid w:val="00BD479B"/>
    <w:rsid w:val="00BD54B9"/>
    <w:rsid w:val="00BD69EA"/>
    <w:rsid w:val="00BD6DC1"/>
    <w:rsid w:val="00BE03C3"/>
    <w:rsid w:val="00BE1F62"/>
    <w:rsid w:val="00BE3314"/>
    <w:rsid w:val="00BE4045"/>
    <w:rsid w:val="00BE44B1"/>
    <w:rsid w:val="00BE4829"/>
    <w:rsid w:val="00BE586E"/>
    <w:rsid w:val="00BE635A"/>
    <w:rsid w:val="00BE64BF"/>
    <w:rsid w:val="00BE6868"/>
    <w:rsid w:val="00BE713C"/>
    <w:rsid w:val="00BE71B4"/>
    <w:rsid w:val="00BE7B5E"/>
    <w:rsid w:val="00BF05BB"/>
    <w:rsid w:val="00BF125B"/>
    <w:rsid w:val="00BF1C16"/>
    <w:rsid w:val="00BF2590"/>
    <w:rsid w:val="00BF25CA"/>
    <w:rsid w:val="00BF2EE2"/>
    <w:rsid w:val="00BF483D"/>
    <w:rsid w:val="00BF4A31"/>
    <w:rsid w:val="00BF5424"/>
    <w:rsid w:val="00BF55E3"/>
    <w:rsid w:val="00BF56EB"/>
    <w:rsid w:val="00BF6181"/>
    <w:rsid w:val="00C01C49"/>
    <w:rsid w:val="00C01DF0"/>
    <w:rsid w:val="00C02C1A"/>
    <w:rsid w:val="00C02CE1"/>
    <w:rsid w:val="00C03DD9"/>
    <w:rsid w:val="00C03EFE"/>
    <w:rsid w:val="00C04476"/>
    <w:rsid w:val="00C04C27"/>
    <w:rsid w:val="00C067A5"/>
    <w:rsid w:val="00C07DAD"/>
    <w:rsid w:val="00C104CF"/>
    <w:rsid w:val="00C1131B"/>
    <w:rsid w:val="00C1217E"/>
    <w:rsid w:val="00C12B3B"/>
    <w:rsid w:val="00C1372D"/>
    <w:rsid w:val="00C13B6C"/>
    <w:rsid w:val="00C1580A"/>
    <w:rsid w:val="00C15B5E"/>
    <w:rsid w:val="00C15B8C"/>
    <w:rsid w:val="00C15E59"/>
    <w:rsid w:val="00C16A7E"/>
    <w:rsid w:val="00C1769A"/>
    <w:rsid w:val="00C17F2C"/>
    <w:rsid w:val="00C17F3C"/>
    <w:rsid w:val="00C2093C"/>
    <w:rsid w:val="00C20E38"/>
    <w:rsid w:val="00C21701"/>
    <w:rsid w:val="00C229FA"/>
    <w:rsid w:val="00C22B63"/>
    <w:rsid w:val="00C22F1C"/>
    <w:rsid w:val="00C23BD1"/>
    <w:rsid w:val="00C24026"/>
    <w:rsid w:val="00C248CD"/>
    <w:rsid w:val="00C24FD5"/>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21E2"/>
    <w:rsid w:val="00C42814"/>
    <w:rsid w:val="00C42ADF"/>
    <w:rsid w:val="00C42DD4"/>
    <w:rsid w:val="00C43243"/>
    <w:rsid w:val="00C44113"/>
    <w:rsid w:val="00C443A1"/>
    <w:rsid w:val="00C4472F"/>
    <w:rsid w:val="00C44B5C"/>
    <w:rsid w:val="00C44D59"/>
    <w:rsid w:val="00C45D15"/>
    <w:rsid w:val="00C45FCB"/>
    <w:rsid w:val="00C46674"/>
    <w:rsid w:val="00C47D93"/>
    <w:rsid w:val="00C502FC"/>
    <w:rsid w:val="00C50E2E"/>
    <w:rsid w:val="00C520A5"/>
    <w:rsid w:val="00C52404"/>
    <w:rsid w:val="00C52467"/>
    <w:rsid w:val="00C531FF"/>
    <w:rsid w:val="00C532EA"/>
    <w:rsid w:val="00C54953"/>
    <w:rsid w:val="00C556EA"/>
    <w:rsid w:val="00C55E3F"/>
    <w:rsid w:val="00C561B5"/>
    <w:rsid w:val="00C568EE"/>
    <w:rsid w:val="00C576C7"/>
    <w:rsid w:val="00C57856"/>
    <w:rsid w:val="00C57DE8"/>
    <w:rsid w:val="00C60218"/>
    <w:rsid w:val="00C60CF5"/>
    <w:rsid w:val="00C611AA"/>
    <w:rsid w:val="00C61C53"/>
    <w:rsid w:val="00C61DAF"/>
    <w:rsid w:val="00C6513B"/>
    <w:rsid w:val="00C65318"/>
    <w:rsid w:val="00C65F49"/>
    <w:rsid w:val="00C65F8D"/>
    <w:rsid w:val="00C67150"/>
    <w:rsid w:val="00C679B3"/>
    <w:rsid w:val="00C70629"/>
    <w:rsid w:val="00C7122D"/>
    <w:rsid w:val="00C73579"/>
    <w:rsid w:val="00C7422C"/>
    <w:rsid w:val="00C745EA"/>
    <w:rsid w:val="00C7470C"/>
    <w:rsid w:val="00C74D9A"/>
    <w:rsid w:val="00C754BC"/>
    <w:rsid w:val="00C75C3E"/>
    <w:rsid w:val="00C7647B"/>
    <w:rsid w:val="00C765FD"/>
    <w:rsid w:val="00C777EE"/>
    <w:rsid w:val="00C80085"/>
    <w:rsid w:val="00C80147"/>
    <w:rsid w:val="00C80474"/>
    <w:rsid w:val="00C81032"/>
    <w:rsid w:val="00C82211"/>
    <w:rsid w:val="00C826FA"/>
    <w:rsid w:val="00C82CEA"/>
    <w:rsid w:val="00C8305C"/>
    <w:rsid w:val="00C8451B"/>
    <w:rsid w:val="00C85089"/>
    <w:rsid w:val="00C864BA"/>
    <w:rsid w:val="00C87456"/>
    <w:rsid w:val="00C87469"/>
    <w:rsid w:val="00C87471"/>
    <w:rsid w:val="00C8750C"/>
    <w:rsid w:val="00C90957"/>
    <w:rsid w:val="00C92554"/>
    <w:rsid w:val="00C92FFA"/>
    <w:rsid w:val="00C954F4"/>
    <w:rsid w:val="00C95906"/>
    <w:rsid w:val="00C95D53"/>
    <w:rsid w:val="00C97A36"/>
    <w:rsid w:val="00C97F1D"/>
    <w:rsid w:val="00CA0383"/>
    <w:rsid w:val="00CA18E5"/>
    <w:rsid w:val="00CA34FC"/>
    <w:rsid w:val="00CA39CF"/>
    <w:rsid w:val="00CA53D6"/>
    <w:rsid w:val="00CA53F9"/>
    <w:rsid w:val="00CA54FF"/>
    <w:rsid w:val="00CB03B9"/>
    <w:rsid w:val="00CB0590"/>
    <w:rsid w:val="00CB0FC8"/>
    <w:rsid w:val="00CB2463"/>
    <w:rsid w:val="00CB2DEB"/>
    <w:rsid w:val="00CB34A3"/>
    <w:rsid w:val="00CB5365"/>
    <w:rsid w:val="00CB641A"/>
    <w:rsid w:val="00CB7731"/>
    <w:rsid w:val="00CB7ACD"/>
    <w:rsid w:val="00CB7B10"/>
    <w:rsid w:val="00CB7BD5"/>
    <w:rsid w:val="00CC01EC"/>
    <w:rsid w:val="00CC0415"/>
    <w:rsid w:val="00CC045E"/>
    <w:rsid w:val="00CC1875"/>
    <w:rsid w:val="00CC1AD5"/>
    <w:rsid w:val="00CC2EBB"/>
    <w:rsid w:val="00CC2FB3"/>
    <w:rsid w:val="00CC32F4"/>
    <w:rsid w:val="00CC3F68"/>
    <w:rsid w:val="00CC4CC0"/>
    <w:rsid w:val="00CC4F64"/>
    <w:rsid w:val="00CC6269"/>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57BB"/>
    <w:rsid w:val="00CE755D"/>
    <w:rsid w:val="00CE7B2B"/>
    <w:rsid w:val="00CF0CC8"/>
    <w:rsid w:val="00CF0D97"/>
    <w:rsid w:val="00CF1959"/>
    <w:rsid w:val="00CF234C"/>
    <w:rsid w:val="00CF2359"/>
    <w:rsid w:val="00CF327F"/>
    <w:rsid w:val="00CF40FE"/>
    <w:rsid w:val="00CF54C5"/>
    <w:rsid w:val="00CF5883"/>
    <w:rsid w:val="00D02165"/>
    <w:rsid w:val="00D02813"/>
    <w:rsid w:val="00D029EE"/>
    <w:rsid w:val="00D02ECE"/>
    <w:rsid w:val="00D038A7"/>
    <w:rsid w:val="00D04432"/>
    <w:rsid w:val="00D0544D"/>
    <w:rsid w:val="00D05CD8"/>
    <w:rsid w:val="00D05F05"/>
    <w:rsid w:val="00D05FA0"/>
    <w:rsid w:val="00D05FBA"/>
    <w:rsid w:val="00D072C6"/>
    <w:rsid w:val="00D1184A"/>
    <w:rsid w:val="00D11E2C"/>
    <w:rsid w:val="00D12DB7"/>
    <w:rsid w:val="00D13415"/>
    <w:rsid w:val="00D13BB5"/>
    <w:rsid w:val="00D14765"/>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977"/>
    <w:rsid w:val="00D30045"/>
    <w:rsid w:val="00D302FA"/>
    <w:rsid w:val="00D3072D"/>
    <w:rsid w:val="00D30F40"/>
    <w:rsid w:val="00D31388"/>
    <w:rsid w:val="00D31F3A"/>
    <w:rsid w:val="00D32782"/>
    <w:rsid w:val="00D338FD"/>
    <w:rsid w:val="00D33C54"/>
    <w:rsid w:val="00D34759"/>
    <w:rsid w:val="00D35283"/>
    <w:rsid w:val="00D36D43"/>
    <w:rsid w:val="00D37109"/>
    <w:rsid w:val="00D371B1"/>
    <w:rsid w:val="00D37645"/>
    <w:rsid w:val="00D4069D"/>
    <w:rsid w:val="00D40A96"/>
    <w:rsid w:val="00D4121B"/>
    <w:rsid w:val="00D421AC"/>
    <w:rsid w:val="00D426DC"/>
    <w:rsid w:val="00D42C70"/>
    <w:rsid w:val="00D43A7C"/>
    <w:rsid w:val="00D44343"/>
    <w:rsid w:val="00D45AC2"/>
    <w:rsid w:val="00D4639C"/>
    <w:rsid w:val="00D46A8C"/>
    <w:rsid w:val="00D46E54"/>
    <w:rsid w:val="00D47590"/>
    <w:rsid w:val="00D477E1"/>
    <w:rsid w:val="00D50880"/>
    <w:rsid w:val="00D50BE8"/>
    <w:rsid w:val="00D51051"/>
    <w:rsid w:val="00D520D4"/>
    <w:rsid w:val="00D52605"/>
    <w:rsid w:val="00D53160"/>
    <w:rsid w:val="00D54ACB"/>
    <w:rsid w:val="00D556A4"/>
    <w:rsid w:val="00D557A6"/>
    <w:rsid w:val="00D565D1"/>
    <w:rsid w:val="00D566FE"/>
    <w:rsid w:val="00D57524"/>
    <w:rsid w:val="00D60065"/>
    <w:rsid w:val="00D6018D"/>
    <w:rsid w:val="00D60641"/>
    <w:rsid w:val="00D60FFC"/>
    <w:rsid w:val="00D62696"/>
    <w:rsid w:val="00D62CD3"/>
    <w:rsid w:val="00D62F73"/>
    <w:rsid w:val="00D63BC6"/>
    <w:rsid w:val="00D63CE9"/>
    <w:rsid w:val="00D64A29"/>
    <w:rsid w:val="00D6562E"/>
    <w:rsid w:val="00D65658"/>
    <w:rsid w:val="00D65971"/>
    <w:rsid w:val="00D65DE3"/>
    <w:rsid w:val="00D663C2"/>
    <w:rsid w:val="00D66909"/>
    <w:rsid w:val="00D67C5A"/>
    <w:rsid w:val="00D67D53"/>
    <w:rsid w:val="00D70E4A"/>
    <w:rsid w:val="00D719E7"/>
    <w:rsid w:val="00D7204E"/>
    <w:rsid w:val="00D73225"/>
    <w:rsid w:val="00D73E47"/>
    <w:rsid w:val="00D752D6"/>
    <w:rsid w:val="00D7554D"/>
    <w:rsid w:val="00D76114"/>
    <w:rsid w:val="00D803FF"/>
    <w:rsid w:val="00D8344B"/>
    <w:rsid w:val="00D84885"/>
    <w:rsid w:val="00D84C48"/>
    <w:rsid w:val="00D8612B"/>
    <w:rsid w:val="00D87035"/>
    <w:rsid w:val="00D87B9D"/>
    <w:rsid w:val="00D90E45"/>
    <w:rsid w:val="00D91203"/>
    <w:rsid w:val="00D91CE4"/>
    <w:rsid w:val="00D92456"/>
    <w:rsid w:val="00D93A6B"/>
    <w:rsid w:val="00D9506C"/>
    <w:rsid w:val="00D95152"/>
    <w:rsid w:val="00D953BA"/>
    <w:rsid w:val="00D962BA"/>
    <w:rsid w:val="00D97D97"/>
    <w:rsid w:val="00DA05FF"/>
    <w:rsid w:val="00DA0815"/>
    <w:rsid w:val="00DA1931"/>
    <w:rsid w:val="00DA266B"/>
    <w:rsid w:val="00DA4A7E"/>
    <w:rsid w:val="00DA500A"/>
    <w:rsid w:val="00DA6786"/>
    <w:rsid w:val="00DA6C52"/>
    <w:rsid w:val="00DB0258"/>
    <w:rsid w:val="00DB0BEE"/>
    <w:rsid w:val="00DB1B40"/>
    <w:rsid w:val="00DB2478"/>
    <w:rsid w:val="00DB37F3"/>
    <w:rsid w:val="00DB3985"/>
    <w:rsid w:val="00DB3D6A"/>
    <w:rsid w:val="00DB462F"/>
    <w:rsid w:val="00DB4843"/>
    <w:rsid w:val="00DB50FE"/>
    <w:rsid w:val="00DB5856"/>
    <w:rsid w:val="00DB5C87"/>
    <w:rsid w:val="00DB7149"/>
    <w:rsid w:val="00DB74D1"/>
    <w:rsid w:val="00DB74F0"/>
    <w:rsid w:val="00DC141B"/>
    <w:rsid w:val="00DC1443"/>
    <w:rsid w:val="00DC1A33"/>
    <w:rsid w:val="00DC1CF8"/>
    <w:rsid w:val="00DC1EC7"/>
    <w:rsid w:val="00DC2809"/>
    <w:rsid w:val="00DC340E"/>
    <w:rsid w:val="00DC3FE8"/>
    <w:rsid w:val="00DC5176"/>
    <w:rsid w:val="00DC6CCB"/>
    <w:rsid w:val="00DD051A"/>
    <w:rsid w:val="00DD05B1"/>
    <w:rsid w:val="00DD0B8A"/>
    <w:rsid w:val="00DD0F26"/>
    <w:rsid w:val="00DD19FC"/>
    <w:rsid w:val="00DD1DB9"/>
    <w:rsid w:val="00DD383C"/>
    <w:rsid w:val="00DD39E9"/>
    <w:rsid w:val="00DD4A4A"/>
    <w:rsid w:val="00DD4BC6"/>
    <w:rsid w:val="00DD4C5E"/>
    <w:rsid w:val="00DD4F04"/>
    <w:rsid w:val="00DD529D"/>
    <w:rsid w:val="00DD5F72"/>
    <w:rsid w:val="00DD6183"/>
    <w:rsid w:val="00DD66E7"/>
    <w:rsid w:val="00DD7034"/>
    <w:rsid w:val="00DE02EC"/>
    <w:rsid w:val="00DE0783"/>
    <w:rsid w:val="00DE07F6"/>
    <w:rsid w:val="00DE2274"/>
    <w:rsid w:val="00DE35BF"/>
    <w:rsid w:val="00DE38F8"/>
    <w:rsid w:val="00DE3D39"/>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7DF"/>
    <w:rsid w:val="00DF4BA9"/>
    <w:rsid w:val="00DF63CA"/>
    <w:rsid w:val="00DF662F"/>
    <w:rsid w:val="00DF6AAF"/>
    <w:rsid w:val="00DF7F14"/>
    <w:rsid w:val="00E000B1"/>
    <w:rsid w:val="00E0060F"/>
    <w:rsid w:val="00E00820"/>
    <w:rsid w:val="00E01F15"/>
    <w:rsid w:val="00E023F1"/>
    <w:rsid w:val="00E04742"/>
    <w:rsid w:val="00E059B2"/>
    <w:rsid w:val="00E07067"/>
    <w:rsid w:val="00E10CC5"/>
    <w:rsid w:val="00E10E52"/>
    <w:rsid w:val="00E12A42"/>
    <w:rsid w:val="00E12CCC"/>
    <w:rsid w:val="00E12FF1"/>
    <w:rsid w:val="00E13233"/>
    <w:rsid w:val="00E14757"/>
    <w:rsid w:val="00E14C9E"/>
    <w:rsid w:val="00E1519F"/>
    <w:rsid w:val="00E15DD3"/>
    <w:rsid w:val="00E16A4F"/>
    <w:rsid w:val="00E16ED3"/>
    <w:rsid w:val="00E176D7"/>
    <w:rsid w:val="00E20402"/>
    <w:rsid w:val="00E206BD"/>
    <w:rsid w:val="00E20B1A"/>
    <w:rsid w:val="00E211D1"/>
    <w:rsid w:val="00E211ED"/>
    <w:rsid w:val="00E224A9"/>
    <w:rsid w:val="00E22FAA"/>
    <w:rsid w:val="00E23F0A"/>
    <w:rsid w:val="00E24D00"/>
    <w:rsid w:val="00E24FD1"/>
    <w:rsid w:val="00E25CF3"/>
    <w:rsid w:val="00E273DA"/>
    <w:rsid w:val="00E30606"/>
    <w:rsid w:val="00E30A8B"/>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19BE"/>
    <w:rsid w:val="00E42110"/>
    <w:rsid w:val="00E421C8"/>
    <w:rsid w:val="00E42CCB"/>
    <w:rsid w:val="00E42F45"/>
    <w:rsid w:val="00E430C2"/>
    <w:rsid w:val="00E435F4"/>
    <w:rsid w:val="00E43CA7"/>
    <w:rsid w:val="00E44FEA"/>
    <w:rsid w:val="00E45333"/>
    <w:rsid w:val="00E4535C"/>
    <w:rsid w:val="00E473E6"/>
    <w:rsid w:val="00E47AF1"/>
    <w:rsid w:val="00E51AA8"/>
    <w:rsid w:val="00E51CBB"/>
    <w:rsid w:val="00E52C04"/>
    <w:rsid w:val="00E53AB6"/>
    <w:rsid w:val="00E5446D"/>
    <w:rsid w:val="00E544A9"/>
    <w:rsid w:val="00E55341"/>
    <w:rsid w:val="00E55FBD"/>
    <w:rsid w:val="00E563C1"/>
    <w:rsid w:val="00E5685D"/>
    <w:rsid w:val="00E57415"/>
    <w:rsid w:val="00E6051C"/>
    <w:rsid w:val="00E60579"/>
    <w:rsid w:val="00E607C4"/>
    <w:rsid w:val="00E60CA3"/>
    <w:rsid w:val="00E61205"/>
    <w:rsid w:val="00E61EF2"/>
    <w:rsid w:val="00E62256"/>
    <w:rsid w:val="00E623A3"/>
    <w:rsid w:val="00E64411"/>
    <w:rsid w:val="00E6473B"/>
    <w:rsid w:val="00E64F12"/>
    <w:rsid w:val="00E65A6A"/>
    <w:rsid w:val="00E666B2"/>
    <w:rsid w:val="00E70A25"/>
    <w:rsid w:val="00E71E86"/>
    <w:rsid w:val="00E72898"/>
    <w:rsid w:val="00E72ACA"/>
    <w:rsid w:val="00E73565"/>
    <w:rsid w:val="00E74D31"/>
    <w:rsid w:val="00E757BA"/>
    <w:rsid w:val="00E75BF8"/>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0204"/>
    <w:rsid w:val="00E91030"/>
    <w:rsid w:val="00E91044"/>
    <w:rsid w:val="00E91598"/>
    <w:rsid w:val="00E91E91"/>
    <w:rsid w:val="00E9398A"/>
    <w:rsid w:val="00E93BD0"/>
    <w:rsid w:val="00E93C1A"/>
    <w:rsid w:val="00E93C44"/>
    <w:rsid w:val="00E93EC4"/>
    <w:rsid w:val="00E9434A"/>
    <w:rsid w:val="00E974E2"/>
    <w:rsid w:val="00E97578"/>
    <w:rsid w:val="00E9785A"/>
    <w:rsid w:val="00E979EB"/>
    <w:rsid w:val="00E97FC9"/>
    <w:rsid w:val="00EA0274"/>
    <w:rsid w:val="00EA0707"/>
    <w:rsid w:val="00EA09C0"/>
    <w:rsid w:val="00EA12A1"/>
    <w:rsid w:val="00EA1C46"/>
    <w:rsid w:val="00EA340B"/>
    <w:rsid w:val="00EA4000"/>
    <w:rsid w:val="00EA42D6"/>
    <w:rsid w:val="00EA4F00"/>
    <w:rsid w:val="00EA52FF"/>
    <w:rsid w:val="00EA6B44"/>
    <w:rsid w:val="00EA7B8F"/>
    <w:rsid w:val="00EB068F"/>
    <w:rsid w:val="00EB0924"/>
    <w:rsid w:val="00EB1511"/>
    <w:rsid w:val="00EB1BCC"/>
    <w:rsid w:val="00EB26BE"/>
    <w:rsid w:val="00EB2ACF"/>
    <w:rsid w:val="00EB3413"/>
    <w:rsid w:val="00EB357E"/>
    <w:rsid w:val="00EB3F5D"/>
    <w:rsid w:val="00EB45AF"/>
    <w:rsid w:val="00EB5B80"/>
    <w:rsid w:val="00EB5E6D"/>
    <w:rsid w:val="00EB5EFC"/>
    <w:rsid w:val="00EB6939"/>
    <w:rsid w:val="00EB72BB"/>
    <w:rsid w:val="00EC051E"/>
    <w:rsid w:val="00EC0D39"/>
    <w:rsid w:val="00EC187C"/>
    <w:rsid w:val="00EC1F20"/>
    <w:rsid w:val="00EC223F"/>
    <w:rsid w:val="00EC3510"/>
    <w:rsid w:val="00EC38BA"/>
    <w:rsid w:val="00EC41F5"/>
    <w:rsid w:val="00EC4273"/>
    <w:rsid w:val="00EC4386"/>
    <w:rsid w:val="00EC4608"/>
    <w:rsid w:val="00EC46F3"/>
    <w:rsid w:val="00EC5205"/>
    <w:rsid w:val="00EC648D"/>
    <w:rsid w:val="00EC79C4"/>
    <w:rsid w:val="00ED0CD9"/>
    <w:rsid w:val="00ED14C3"/>
    <w:rsid w:val="00ED15C2"/>
    <w:rsid w:val="00ED24E1"/>
    <w:rsid w:val="00ED3169"/>
    <w:rsid w:val="00ED53AC"/>
    <w:rsid w:val="00ED59E6"/>
    <w:rsid w:val="00ED5E12"/>
    <w:rsid w:val="00ED6E7B"/>
    <w:rsid w:val="00ED73F9"/>
    <w:rsid w:val="00ED7714"/>
    <w:rsid w:val="00EE00A1"/>
    <w:rsid w:val="00EE0424"/>
    <w:rsid w:val="00EE15CE"/>
    <w:rsid w:val="00EE34AA"/>
    <w:rsid w:val="00EE4864"/>
    <w:rsid w:val="00EE4C07"/>
    <w:rsid w:val="00EE4C0B"/>
    <w:rsid w:val="00EE51F8"/>
    <w:rsid w:val="00EE780D"/>
    <w:rsid w:val="00EF03E4"/>
    <w:rsid w:val="00EF05EF"/>
    <w:rsid w:val="00EF06CB"/>
    <w:rsid w:val="00EF2803"/>
    <w:rsid w:val="00EF3493"/>
    <w:rsid w:val="00EF3E55"/>
    <w:rsid w:val="00EF4256"/>
    <w:rsid w:val="00EF44AD"/>
    <w:rsid w:val="00EF6EAC"/>
    <w:rsid w:val="00EF7064"/>
    <w:rsid w:val="00F00064"/>
    <w:rsid w:val="00F00F6E"/>
    <w:rsid w:val="00F01BC4"/>
    <w:rsid w:val="00F0275C"/>
    <w:rsid w:val="00F030F1"/>
    <w:rsid w:val="00F04426"/>
    <w:rsid w:val="00F04F0B"/>
    <w:rsid w:val="00F0595A"/>
    <w:rsid w:val="00F059E1"/>
    <w:rsid w:val="00F060A2"/>
    <w:rsid w:val="00F0655C"/>
    <w:rsid w:val="00F06CD2"/>
    <w:rsid w:val="00F0745F"/>
    <w:rsid w:val="00F10F20"/>
    <w:rsid w:val="00F1192C"/>
    <w:rsid w:val="00F11E9F"/>
    <w:rsid w:val="00F1407A"/>
    <w:rsid w:val="00F1456B"/>
    <w:rsid w:val="00F14F58"/>
    <w:rsid w:val="00F150F2"/>
    <w:rsid w:val="00F151FF"/>
    <w:rsid w:val="00F167A2"/>
    <w:rsid w:val="00F1778A"/>
    <w:rsid w:val="00F17C9B"/>
    <w:rsid w:val="00F20080"/>
    <w:rsid w:val="00F2057E"/>
    <w:rsid w:val="00F2084D"/>
    <w:rsid w:val="00F21370"/>
    <w:rsid w:val="00F22A64"/>
    <w:rsid w:val="00F231A1"/>
    <w:rsid w:val="00F25136"/>
    <w:rsid w:val="00F264D3"/>
    <w:rsid w:val="00F274AC"/>
    <w:rsid w:val="00F27AEE"/>
    <w:rsid w:val="00F306F0"/>
    <w:rsid w:val="00F31E6F"/>
    <w:rsid w:val="00F3260D"/>
    <w:rsid w:val="00F32F87"/>
    <w:rsid w:val="00F3316D"/>
    <w:rsid w:val="00F33784"/>
    <w:rsid w:val="00F3397A"/>
    <w:rsid w:val="00F34559"/>
    <w:rsid w:val="00F35584"/>
    <w:rsid w:val="00F35CF2"/>
    <w:rsid w:val="00F35DB2"/>
    <w:rsid w:val="00F36643"/>
    <w:rsid w:val="00F36A17"/>
    <w:rsid w:val="00F371FA"/>
    <w:rsid w:val="00F40A5C"/>
    <w:rsid w:val="00F40B88"/>
    <w:rsid w:val="00F41F34"/>
    <w:rsid w:val="00F42027"/>
    <w:rsid w:val="00F421F3"/>
    <w:rsid w:val="00F42838"/>
    <w:rsid w:val="00F43AD6"/>
    <w:rsid w:val="00F43D64"/>
    <w:rsid w:val="00F44044"/>
    <w:rsid w:val="00F44C24"/>
    <w:rsid w:val="00F4614F"/>
    <w:rsid w:val="00F469FC"/>
    <w:rsid w:val="00F46FB2"/>
    <w:rsid w:val="00F4738E"/>
    <w:rsid w:val="00F47AD1"/>
    <w:rsid w:val="00F47CD4"/>
    <w:rsid w:val="00F502F4"/>
    <w:rsid w:val="00F51F25"/>
    <w:rsid w:val="00F5334B"/>
    <w:rsid w:val="00F5393F"/>
    <w:rsid w:val="00F54F03"/>
    <w:rsid w:val="00F55739"/>
    <w:rsid w:val="00F55BC7"/>
    <w:rsid w:val="00F55F54"/>
    <w:rsid w:val="00F56100"/>
    <w:rsid w:val="00F62DD0"/>
    <w:rsid w:val="00F63913"/>
    <w:rsid w:val="00F6486B"/>
    <w:rsid w:val="00F64E71"/>
    <w:rsid w:val="00F6531F"/>
    <w:rsid w:val="00F6623D"/>
    <w:rsid w:val="00F662C3"/>
    <w:rsid w:val="00F662FF"/>
    <w:rsid w:val="00F669EB"/>
    <w:rsid w:val="00F6706E"/>
    <w:rsid w:val="00F678DA"/>
    <w:rsid w:val="00F67980"/>
    <w:rsid w:val="00F7094F"/>
    <w:rsid w:val="00F70D1E"/>
    <w:rsid w:val="00F72606"/>
    <w:rsid w:val="00F7270E"/>
    <w:rsid w:val="00F763DC"/>
    <w:rsid w:val="00F7734E"/>
    <w:rsid w:val="00F77723"/>
    <w:rsid w:val="00F80C52"/>
    <w:rsid w:val="00F82467"/>
    <w:rsid w:val="00F828AB"/>
    <w:rsid w:val="00F828BE"/>
    <w:rsid w:val="00F82997"/>
    <w:rsid w:val="00F837A6"/>
    <w:rsid w:val="00F84A20"/>
    <w:rsid w:val="00F85CB6"/>
    <w:rsid w:val="00F86B25"/>
    <w:rsid w:val="00F90ABF"/>
    <w:rsid w:val="00F91300"/>
    <w:rsid w:val="00F92A2D"/>
    <w:rsid w:val="00F930C7"/>
    <w:rsid w:val="00F9379E"/>
    <w:rsid w:val="00F93DD4"/>
    <w:rsid w:val="00F9584A"/>
    <w:rsid w:val="00F967E7"/>
    <w:rsid w:val="00F97295"/>
    <w:rsid w:val="00FA0EA1"/>
    <w:rsid w:val="00FA14C8"/>
    <w:rsid w:val="00FA1E6B"/>
    <w:rsid w:val="00FA289E"/>
    <w:rsid w:val="00FA2DE9"/>
    <w:rsid w:val="00FA559B"/>
    <w:rsid w:val="00FA5929"/>
    <w:rsid w:val="00FA7E26"/>
    <w:rsid w:val="00FB0303"/>
    <w:rsid w:val="00FB06DA"/>
    <w:rsid w:val="00FB1AB8"/>
    <w:rsid w:val="00FB2878"/>
    <w:rsid w:val="00FB2DB9"/>
    <w:rsid w:val="00FB398A"/>
    <w:rsid w:val="00FB4899"/>
    <w:rsid w:val="00FB6646"/>
    <w:rsid w:val="00FB6B16"/>
    <w:rsid w:val="00FB7325"/>
    <w:rsid w:val="00FC012A"/>
    <w:rsid w:val="00FC0330"/>
    <w:rsid w:val="00FC0373"/>
    <w:rsid w:val="00FC154D"/>
    <w:rsid w:val="00FC219D"/>
    <w:rsid w:val="00FC256F"/>
    <w:rsid w:val="00FC2F98"/>
    <w:rsid w:val="00FC41D6"/>
    <w:rsid w:val="00FC4C7A"/>
    <w:rsid w:val="00FC51B3"/>
    <w:rsid w:val="00FC52B5"/>
    <w:rsid w:val="00FC56A9"/>
    <w:rsid w:val="00FC604D"/>
    <w:rsid w:val="00FC656A"/>
    <w:rsid w:val="00FC6C48"/>
    <w:rsid w:val="00FD0627"/>
    <w:rsid w:val="00FD06A8"/>
    <w:rsid w:val="00FD0C84"/>
    <w:rsid w:val="00FD261E"/>
    <w:rsid w:val="00FD2C73"/>
    <w:rsid w:val="00FD428C"/>
    <w:rsid w:val="00FD4A5C"/>
    <w:rsid w:val="00FD68F3"/>
    <w:rsid w:val="00FE036D"/>
    <w:rsid w:val="00FE0BDC"/>
    <w:rsid w:val="00FE2D1E"/>
    <w:rsid w:val="00FE3420"/>
    <w:rsid w:val="00FE37E9"/>
    <w:rsid w:val="00FE3BEA"/>
    <w:rsid w:val="00FE4395"/>
    <w:rsid w:val="00FE49C4"/>
    <w:rsid w:val="00FE66F1"/>
    <w:rsid w:val="00FE6A09"/>
    <w:rsid w:val="00FE7754"/>
    <w:rsid w:val="00FE7FF6"/>
    <w:rsid w:val="00FF0422"/>
    <w:rsid w:val="00FF0579"/>
    <w:rsid w:val="00FF0AA7"/>
    <w:rsid w:val="00FF13DB"/>
    <w:rsid w:val="00FF3B9C"/>
    <w:rsid w:val="00FF4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o:shapelayout v:ext="edit">
      <o:idmap v:ext="edit" data="1"/>
    </o:shapelayout>
  </w:shapeDefaults>
  <w:decimalSymbol w:val=","/>
  <w:listSeparator w:val=";"/>
  <w14:docId w14:val="37CE1B86"/>
  <w15:docId w15:val="{9A1EED0D-AA52-43A7-9D8D-466AAB17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265"/>
  </w:style>
  <w:style w:type="paragraph" w:styleId="Ttol1">
    <w:name w:val="heading 1"/>
    <w:basedOn w:val="Normal"/>
    <w:next w:val="Normal"/>
    <w:link w:val="Ttol1Car"/>
    <w:uiPriority w:val="9"/>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aliases w:val="Car"/>
    <w:basedOn w:val="Normal"/>
    <w:link w:val="TextdecomentariCar"/>
    <w:uiPriority w:val="99"/>
    <w:qFormat/>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uiPriority w:val="99"/>
    <w:rsid w:val="00051FC5"/>
    <w:pPr>
      <w:tabs>
        <w:tab w:val="center" w:pos="4252"/>
        <w:tab w:val="right" w:pos="8504"/>
      </w:tabs>
    </w:pPr>
  </w:style>
  <w:style w:type="paragraph" w:styleId="Textindependent">
    <w:name w:val="Body Text"/>
    <w:basedOn w:val="Normal"/>
    <w:link w:val="TextindependentCar"/>
    <w:uiPriority w:val="1"/>
    <w:qFormat/>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rsid w:val="003A1E6D"/>
    <w:rPr>
      <w:rFonts w:ascii="Arial" w:hAnsi="Arial"/>
      <w:sz w:val="24"/>
    </w:rPr>
  </w:style>
  <w:style w:type="character" w:customStyle="1" w:styleId="Ttol3Car">
    <w:name w:val="Títol 3 Car"/>
    <w:basedOn w:val="Lletraperdefectedelpargraf"/>
    <w:link w:val="Ttol3"/>
    <w:uiPriority w:val="9"/>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aliases w:val="Párrafo Numerado,Párrafo de lista1,Lista sin Numerar,Bullet Number,List Paragraph1,lp1,lp11,List Paragraph11,Bullet 1,Use Case List Paragraph,Bulletr List Paragraph,List Paragraph,Párrafo antic,Llista Nivell1,Párrafo de lista - cat"/>
    <w:basedOn w:val="Normal"/>
    <w:link w:val="PargrafdellistaCar"/>
    <w:uiPriority w:val="1"/>
    <w:qFormat/>
    <w:rsid w:val="007406DE"/>
    <w:pPr>
      <w:ind w:left="720"/>
      <w:contextualSpacing/>
    </w:pPr>
  </w:style>
  <w:style w:type="table" w:styleId="Taulaambquadrcula">
    <w:name w:val="Table Grid"/>
    <w:basedOn w:val="Taulanormal"/>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uiPriority w:val="99"/>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aliases w:val="Car Car"/>
    <w:basedOn w:val="Lletraperdefectedelpargraf"/>
    <w:link w:val="Textdecomentari"/>
    <w:uiPriority w:val="99"/>
    <w:qFormat/>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List Paragraph Car"/>
    <w:basedOn w:val="Lletraperdefectedelpargraf"/>
    <w:link w:val="Pargrafdellista"/>
    <w:uiPriority w:val="1"/>
    <w:qFormat/>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Lletraperdefectedelpargraf"/>
    <w:link w:val="HTMLambformatprevi"/>
    <w:uiPriority w:val="99"/>
    <w:semiHidden/>
    <w:rsid w:val="00BA183B"/>
    <w:rPr>
      <w:rFonts w:ascii="Consolas" w:hAnsi="Consolas" w:cs="Consolas"/>
    </w:rPr>
  </w:style>
  <w:style w:type="table" w:customStyle="1" w:styleId="TableNormal">
    <w:name w:val="Table Normal"/>
    <w:uiPriority w:val="2"/>
    <w:semiHidden/>
    <w:unhideWhenUsed/>
    <w:qFormat/>
    <w:rsid w:val="0048696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325F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325F7"/>
    <w:pPr>
      <w:widowControl w:val="0"/>
      <w:autoSpaceDE w:val="0"/>
      <w:autoSpaceDN w:val="0"/>
      <w:spacing w:line="133" w:lineRule="exact"/>
    </w:pPr>
    <w:rPr>
      <w:rFonts w:ascii="Microsoft Sans Serif" w:eastAsia="Microsoft Sans Serif" w:hAnsi="Microsoft Sans Serif" w:cs="Microsoft Sans Serif"/>
      <w:sz w:val="22"/>
      <w:szCs w:val="22"/>
      <w:lang w:eastAsia="en-US"/>
    </w:rPr>
  </w:style>
  <w:style w:type="character" w:customStyle="1" w:styleId="a-size-large">
    <w:name w:val="a-size-large"/>
    <w:basedOn w:val="Lletraperdefectedelpargraf"/>
    <w:rsid w:val="00223B31"/>
  </w:style>
  <w:style w:type="numbering" w:customStyle="1" w:styleId="Sensellista1">
    <w:name w:val="Sense llista1"/>
    <w:next w:val="Sensellista"/>
    <w:uiPriority w:val="99"/>
    <w:semiHidden/>
    <w:unhideWhenUsed/>
    <w:rsid w:val="001834E7"/>
  </w:style>
  <w:style w:type="character" w:customStyle="1" w:styleId="Ttol1Car">
    <w:name w:val="Títol 1 Car"/>
    <w:basedOn w:val="Lletraperdefectedelpargraf"/>
    <w:link w:val="Ttol1"/>
    <w:uiPriority w:val="9"/>
    <w:rsid w:val="001834E7"/>
    <w:rPr>
      <w:i/>
      <w:color w:val="008080"/>
      <w:sz w:val="16"/>
      <w:shd w:val="pct15" w:color="auto" w:fill="auto"/>
    </w:rPr>
  </w:style>
  <w:style w:type="table" w:customStyle="1" w:styleId="TableNormal2">
    <w:name w:val="Table Normal2"/>
    <w:uiPriority w:val="2"/>
    <w:semiHidden/>
    <w:unhideWhenUsed/>
    <w:qFormat/>
    <w:rsid w:val="001834E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independentCar">
    <w:name w:val="Text independent Car"/>
    <w:basedOn w:val="Lletraperdefectedelpargraf"/>
    <w:link w:val="Textindependent"/>
    <w:uiPriority w:val="1"/>
    <w:rsid w:val="001834E7"/>
    <w:rPr>
      <w:sz w:val="24"/>
      <w:shd w:val="clear" w:color="auto" w:fill="C0C0C0"/>
    </w:rPr>
  </w:style>
  <w:style w:type="paragraph" w:styleId="Llegenda">
    <w:name w:val="caption"/>
    <w:basedOn w:val="Normal"/>
    <w:next w:val="Normal"/>
    <w:uiPriority w:val="35"/>
    <w:semiHidden/>
    <w:unhideWhenUsed/>
    <w:qFormat/>
    <w:rsid w:val="00F40B88"/>
    <w:pPr>
      <w:spacing w:after="200"/>
    </w:pPr>
    <w:rPr>
      <w:b/>
      <w:bCs/>
      <w:color w:val="4F81BD" w:themeColor="accent1"/>
      <w:sz w:val="18"/>
      <w:szCs w:val="18"/>
    </w:rPr>
  </w:style>
  <w:style w:type="paragraph" w:styleId="Textdenotaalfinal">
    <w:name w:val="endnote text"/>
    <w:basedOn w:val="Normal"/>
    <w:link w:val="TextdenotaalfinalCar"/>
    <w:uiPriority w:val="99"/>
    <w:semiHidden/>
    <w:unhideWhenUsed/>
    <w:rsid w:val="0069317B"/>
  </w:style>
  <w:style w:type="character" w:customStyle="1" w:styleId="TextdenotaalfinalCar">
    <w:name w:val="Text de nota al final Car"/>
    <w:basedOn w:val="Lletraperdefectedelpargraf"/>
    <w:link w:val="Textdenotaalfinal"/>
    <w:uiPriority w:val="99"/>
    <w:semiHidden/>
    <w:rsid w:val="0069317B"/>
  </w:style>
  <w:style w:type="character" w:styleId="Refernciadenotaalfinal">
    <w:name w:val="endnote reference"/>
    <w:basedOn w:val="Lletraperdefectedelpargraf"/>
    <w:uiPriority w:val="99"/>
    <w:semiHidden/>
    <w:unhideWhenUsed/>
    <w:rsid w:val="006931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155">
      <w:bodyDiv w:val="1"/>
      <w:marLeft w:val="0"/>
      <w:marRight w:val="0"/>
      <w:marTop w:val="0"/>
      <w:marBottom w:val="0"/>
      <w:divBdr>
        <w:top w:val="none" w:sz="0" w:space="0" w:color="auto"/>
        <w:left w:val="none" w:sz="0" w:space="0" w:color="auto"/>
        <w:bottom w:val="none" w:sz="0" w:space="0" w:color="auto"/>
        <w:right w:val="none" w:sz="0" w:space="0" w:color="auto"/>
      </w:divBdr>
    </w:div>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2473423">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18013325">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892159285">
      <w:bodyDiv w:val="1"/>
      <w:marLeft w:val="0"/>
      <w:marRight w:val="0"/>
      <w:marTop w:val="0"/>
      <w:marBottom w:val="0"/>
      <w:divBdr>
        <w:top w:val="none" w:sz="0" w:space="0" w:color="auto"/>
        <w:left w:val="none" w:sz="0" w:space="0" w:color="auto"/>
        <w:bottom w:val="none" w:sz="0" w:space="0" w:color="auto"/>
        <w:right w:val="none" w:sz="0" w:space="0" w:color="auto"/>
      </w:divBdr>
    </w:div>
    <w:div w:id="914322849">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27223328">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mpreses.barcelonactiva.cat/ca/web/es/servei-d-assessorament-per-la-igualt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mpreses.barcelonactiva.cat/ca/web/es/servei-d-assessorament-per-la-igualtat" TargetMode="External"/><Relationship Id="rId10" Type="http://schemas.openxmlformats.org/officeDocument/2006/relationships/hyperlink" Target="https://empreses.barcelonactiva.cat/ca/web/es/servei-d-assessorament-per-la-%20igualtat" TargetMode="External"/><Relationship Id="rId4" Type="http://schemas.openxmlformats.org/officeDocument/2006/relationships/settings" Target="settings.xml"/><Relationship Id="rId9" Type="http://schemas.openxmlformats.org/officeDocument/2006/relationships/hyperlink" Target="https://empreses.barcelonactiva.cat/ca/web/es/servei-d-assessorament-per-la-%20igualt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0D23-5D58-4EC3-BA27-BB8B79722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8887</Words>
  <Characters>56095</Characters>
  <Application>Microsoft Office Word</Application>
  <DocSecurity>0</DocSecurity>
  <Lines>467</Lines>
  <Paragraphs>129</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64853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MUÑOZ RUIZ, ADRIAN</cp:lastModifiedBy>
  <cp:revision>2</cp:revision>
  <cp:lastPrinted>2025-10-16T07:20:00Z</cp:lastPrinted>
  <dcterms:created xsi:type="dcterms:W3CDTF">2025-11-19T10:27:00Z</dcterms:created>
  <dcterms:modified xsi:type="dcterms:W3CDTF">2025-11-19T10:27:00Z</dcterms:modified>
</cp:coreProperties>
</file>