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68C" w:rsidRDefault="002B668C" w:rsidP="002B668C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II</w:t>
      </w:r>
      <w:r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I</w:t>
      </w: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 AL PCAP</w:t>
      </w:r>
    </w:p>
    <w:p w:rsidR="002B668C" w:rsidRDefault="002B668C" w:rsidP="002B668C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2B668C" w:rsidRDefault="002B668C" w:rsidP="002B668C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FITXA A: CRITERI QUALITATIU</w:t>
      </w:r>
    </w:p>
    <w:p w:rsidR="002B668C" w:rsidRPr="009B4BCB" w:rsidRDefault="002B668C" w:rsidP="002B668C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2B668C" w:rsidRDefault="002B668C" w:rsidP="002B668C">
      <w:pPr>
        <w:tabs>
          <w:tab w:val="left" w:pos="2550"/>
        </w:tabs>
        <w:spacing w:line="360" w:lineRule="auto"/>
        <w:jc w:val="both"/>
        <w:rPr>
          <w:rFonts w:ascii="Arial" w:hAnsi="Arial" w:cs="Arial"/>
          <w:szCs w:val="24"/>
        </w:rPr>
      </w:pPr>
      <w:r w:rsidRPr="004106BA">
        <w:rPr>
          <w:rFonts w:ascii="Arial" w:hAnsi="Arial" w:cs="Arial"/>
        </w:rPr>
        <w:t>RELACIÓ D’ACTUACIONS a VALORAR de Redactor de projecte i Direcció Facultativa</w:t>
      </w:r>
      <w:r w:rsidRPr="004106BA">
        <w:rPr>
          <w:rFonts w:ascii="Arial" w:hAnsi="Arial" w:cs="Arial"/>
          <w:szCs w:val="24"/>
        </w:rPr>
        <w:t>.</w:t>
      </w:r>
    </w:p>
    <w:p w:rsidR="002B668C" w:rsidRDefault="002B668C" w:rsidP="002B668C">
      <w:pPr>
        <w:tabs>
          <w:tab w:val="left" w:pos="2550"/>
        </w:tabs>
        <w:spacing w:line="360" w:lineRule="auto"/>
      </w:pPr>
    </w:p>
    <w:tbl>
      <w:tblPr>
        <w:tblW w:w="8781" w:type="dxa"/>
        <w:tblInd w:w="-292" w:type="dxa"/>
        <w:tblLayout w:type="fixed"/>
        <w:tblLook w:val="0400" w:firstRow="0" w:lastRow="0" w:firstColumn="0" w:lastColumn="0" w:noHBand="0" w:noVBand="1"/>
      </w:tblPr>
      <w:tblGrid>
        <w:gridCol w:w="203"/>
        <w:gridCol w:w="2492"/>
        <w:gridCol w:w="3818"/>
        <w:gridCol w:w="1134"/>
        <w:gridCol w:w="1134"/>
      </w:tblGrid>
      <w:tr w:rsidR="002B668C" w:rsidTr="001923DE">
        <w:trPr>
          <w:trHeight w:val="216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color w:val="FFFFFF"/>
                <w:sz w:val="20"/>
              </w:rPr>
              <w:t>Nom de l'actuació:</w:t>
            </w:r>
          </w:p>
        </w:tc>
        <w:tc>
          <w:tcPr>
            <w:tcW w:w="6086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</w:tr>
      <w:tr w:rsidR="002B668C" w:rsidTr="001923DE">
        <w:trPr>
          <w:trHeight w:val="216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Nom del responsable:</w:t>
            </w:r>
          </w:p>
        </w:tc>
        <w:tc>
          <w:tcPr>
            <w:tcW w:w="60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</w:tr>
      <w:tr w:rsidR="002B668C" w:rsidTr="001923DE">
        <w:trPr>
          <w:trHeight w:val="216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Emplaçament</w:t>
            </w:r>
          </w:p>
        </w:tc>
        <w:tc>
          <w:tcPr>
            <w:tcW w:w="60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</w:tr>
      <w:tr w:rsidR="002B668C" w:rsidTr="001923DE">
        <w:trPr>
          <w:trHeight w:val="216"/>
        </w:trPr>
        <w:tc>
          <w:tcPr>
            <w:tcW w:w="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color w:val="FFFFFF"/>
                <w:sz w:val="20"/>
              </w:rPr>
              <w:t>Data CFO:</w:t>
            </w:r>
          </w:p>
        </w:tc>
        <w:tc>
          <w:tcPr>
            <w:tcW w:w="60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</w:tr>
      <w:tr w:rsidR="002B668C" w:rsidTr="001923DE">
        <w:trPr>
          <w:trHeight w:val="216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16"/>
                <w:szCs w:val="16"/>
              </w:rPr>
              <w:t>Punts o Factor</w:t>
            </w:r>
          </w:p>
        </w:tc>
      </w:tr>
      <w:tr w:rsidR="002B668C" w:rsidTr="001923DE">
        <w:trPr>
          <w:trHeight w:val="364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b/>
                <w:sz w:val="20"/>
              </w:rPr>
              <w:t>PEM [€]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Inferior a 200.000,00 €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0</w:t>
            </w:r>
          </w:p>
        </w:tc>
      </w:tr>
      <w:tr w:rsidR="002B668C" w:rsidTr="001923DE">
        <w:trPr>
          <w:trHeight w:val="392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Superior a 200.000,00 € fins a 400.000,00€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1</w:t>
            </w:r>
          </w:p>
        </w:tc>
      </w:tr>
      <w:tr w:rsidR="002B668C" w:rsidTr="001923DE">
        <w:trPr>
          <w:trHeight w:val="259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Superior a 400.000,00 €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3</w:t>
            </w:r>
          </w:p>
        </w:tc>
      </w:tr>
      <w:tr w:rsidR="002B668C" w:rsidTr="001923DE">
        <w:trPr>
          <w:trHeight w:val="392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b/>
                <w:sz w:val="20"/>
              </w:rPr>
              <w:t>Superfície [m²]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Inferior a 1.000 m²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0</w:t>
            </w:r>
          </w:p>
        </w:tc>
      </w:tr>
      <w:tr w:rsidR="002B668C" w:rsidTr="001923DE">
        <w:trPr>
          <w:trHeight w:val="392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 xml:space="preserve">Superior a 1.000 m² </w:t>
            </w:r>
            <w:r w:rsidRPr="002C21C6">
              <w:rPr>
                <w:sz w:val="20"/>
              </w:rPr>
              <w:t>i fins a 3.500 m²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1</w:t>
            </w:r>
          </w:p>
        </w:tc>
      </w:tr>
      <w:tr w:rsidR="002B668C" w:rsidTr="001923DE">
        <w:trPr>
          <w:trHeight w:val="244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Superior a 3.500 m²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3</w:t>
            </w:r>
          </w:p>
        </w:tc>
      </w:tr>
    </w:tbl>
    <w:p w:rsidR="002B668C" w:rsidRDefault="002B668C" w:rsidP="002B668C"/>
    <w:p w:rsidR="002B668C" w:rsidRDefault="002B668C" w:rsidP="002B668C"/>
    <w:tbl>
      <w:tblPr>
        <w:tblW w:w="8781" w:type="dxa"/>
        <w:tblInd w:w="-292" w:type="dxa"/>
        <w:tblLayout w:type="fixed"/>
        <w:tblLook w:val="0400" w:firstRow="0" w:lastRow="0" w:firstColumn="0" w:lastColumn="0" w:noHBand="0" w:noVBand="1"/>
      </w:tblPr>
      <w:tblGrid>
        <w:gridCol w:w="203"/>
        <w:gridCol w:w="2492"/>
        <w:gridCol w:w="3818"/>
        <w:gridCol w:w="1134"/>
        <w:gridCol w:w="1134"/>
      </w:tblGrid>
      <w:tr w:rsidR="002B668C" w:rsidTr="001923DE">
        <w:trPr>
          <w:trHeight w:val="216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color w:val="FFFFFF"/>
                <w:sz w:val="20"/>
              </w:rPr>
              <w:t>Nom de l'actuació:</w:t>
            </w:r>
          </w:p>
        </w:tc>
        <w:tc>
          <w:tcPr>
            <w:tcW w:w="6086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</w:tr>
      <w:tr w:rsidR="002B668C" w:rsidTr="001923DE">
        <w:trPr>
          <w:trHeight w:val="216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Nom del responsable:</w:t>
            </w:r>
          </w:p>
        </w:tc>
        <w:tc>
          <w:tcPr>
            <w:tcW w:w="60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</w:tr>
      <w:tr w:rsidR="002B668C" w:rsidTr="001923DE">
        <w:trPr>
          <w:trHeight w:val="216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Emplaçament</w:t>
            </w:r>
          </w:p>
        </w:tc>
        <w:tc>
          <w:tcPr>
            <w:tcW w:w="60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</w:tr>
      <w:tr w:rsidR="002B668C" w:rsidTr="001923DE">
        <w:trPr>
          <w:trHeight w:val="216"/>
        </w:trPr>
        <w:tc>
          <w:tcPr>
            <w:tcW w:w="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color w:val="FFFFFF"/>
                <w:sz w:val="20"/>
              </w:rPr>
              <w:t>Data CFO:</w:t>
            </w:r>
          </w:p>
        </w:tc>
        <w:tc>
          <w:tcPr>
            <w:tcW w:w="60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</w:tr>
      <w:tr w:rsidR="002B668C" w:rsidTr="001923DE">
        <w:trPr>
          <w:trHeight w:val="216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16"/>
                <w:szCs w:val="16"/>
              </w:rPr>
              <w:t>Punts o Factor</w:t>
            </w:r>
          </w:p>
        </w:tc>
      </w:tr>
      <w:tr w:rsidR="002B668C" w:rsidTr="001923DE">
        <w:trPr>
          <w:trHeight w:val="364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b/>
                <w:sz w:val="20"/>
              </w:rPr>
              <w:t>PEM [€]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Inferior a 200.000,00 €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0</w:t>
            </w:r>
          </w:p>
        </w:tc>
      </w:tr>
      <w:tr w:rsidR="002B668C" w:rsidTr="001923DE">
        <w:trPr>
          <w:trHeight w:val="392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Superior a 200.000,00 € fins a 400.000,00€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1</w:t>
            </w:r>
          </w:p>
        </w:tc>
      </w:tr>
      <w:tr w:rsidR="002B668C" w:rsidTr="001923DE">
        <w:trPr>
          <w:trHeight w:val="259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Superior a 400.000,00 €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3</w:t>
            </w:r>
          </w:p>
        </w:tc>
      </w:tr>
      <w:tr w:rsidR="002B668C" w:rsidTr="001923DE">
        <w:trPr>
          <w:trHeight w:val="392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b/>
                <w:sz w:val="20"/>
              </w:rPr>
              <w:t>Superfície [m²]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Inferior a 1.000 m²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0</w:t>
            </w:r>
          </w:p>
        </w:tc>
      </w:tr>
      <w:tr w:rsidR="002B668C" w:rsidTr="001923DE">
        <w:trPr>
          <w:trHeight w:val="392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 xml:space="preserve">Superior a 1.000 m² </w:t>
            </w:r>
            <w:r w:rsidRPr="002C21C6">
              <w:rPr>
                <w:sz w:val="20"/>
              </w:rPr>
              <w:t>i fins a 3.500 m²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1</w:t>
            </w:r>
          </w:p>
        </w:tc>
      </w:tr>
      <w:tr w:rsidR="002B668C" w:rsidTr="001923DE">
        <w:trPr>
          <w:trHeight w:val="392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Superior a 3.500 m²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3</w:t>
            </w:r>
          </w:p>
        </w:tc>
      </w:tr>
    </w:tbl>
    <w:p w:rsidR="002B668C" w:rsidRDefault="002B668C" w:rsidP="002B668C"/>
    <w:tbl>
      <w:tblPr>
        <w:tblW w:w="8781" w:type="dxa"/>
        <w:tblInd w:w="-292" w:type="dxa"/>
        <w:tblLayout w:type="fixed"/>
        <w:tblLook w:val="0400" w:firstRow="0" w:lastRow="0" w:firstColumn="0" w:lastColumn="0" w:noHBand="0" w:noVBand="1"/>
      </w:tblPr>
      <w:tblGrid>
        <w:gridCol w:w="203"/>
        <w:gridCol w:w="2492"/>
        <w:gridCol w:w="3818"/>
        <w:gridCol w:w="1134"/>
        <w:gridCol w:w="1134"/>
      </w:tblGrid>
      <w:tr w:rsidR="002B668C" w:rsidTr="001923DE">
        <w:trPr>
          <w:trHeight w:val="216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color w:val="FFFFFF"/>
                <w:sz w:val="20"/>
              </w:rPr>
              <w:t>Nom de l'actuació:</w:t>
            </w:r>
          </w:p>
        </w:tc>
        <w:tc>
          <w:tcPr>
            <w:tcW w:w="6086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</w:tr>
      <w:tr w:rsidR="002B668C" w:rsidTr="001923DE">
        <w:trPr>
          <w:trHeight w:val="216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Nom del responsable:</w:t>
            </w:r>
          </w:p>
        </w:tc>
        <w:tc>
          <w:tcPr>
            <w:tcW w:w="60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</w:tr>
      <w:tr w:rsidR="002B668C" w:rsidTr="001923DE">
        <w:trPr>
          <w:trHeight w:val="216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Emplaçament</w:t>
            </w:r>
          </w:p>
        </w:tc>
        <w:tc>
          <w:tcPr>
            <w:tcW w:w="60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</w:tr>
      <w:tr w:rsidR="002B668C" w:rsidTr="001923DE">
        <w:trPr>
          <w:trHeight w:val="216"/>
        </w:trPr>
        <w:tc>
          <w:tcPr>
            <w:tcW w:w="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color w:val="FFFFFF"/>
                <w:sz w:val="20"/>
              </w:rPr>
              <w:t>Data CFO:</w:t>
            </w:r>
          </w:p>
        </w:tc>
        <w:tc>
          <w:tcPr>
            <w:tcW w:w="60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</w:tr>
      <w:tr w:rsidR="002B668C" w:rsidTr="001923DE">
        <w:trPr>
          <w:trHeight w:val="216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16"/>
                <w:szCs w:val="16"/>
              </w:rPr>
              <w:t>Punts o Factor</w:t>
            </w:r>
          </w:p>
        </w:tc>
      </w:tr>
      <w:tr w:rsidR="002B668C" w:rsidTr="001923DE">
        <w:trPr>
          <w:trHeight w:val="364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b/>
                <w:sz w:val="20"/>
              </w:rPr>
              <w:t>PEM [€]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Inferior a 200.000,00 €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0</w:t>
            </w:r>
          </w:p>
        </w:tc>
      </w:tr>
      <w:tr w:rsidR="002B668C" w:rsidTr="001923DE">
        <w:trPr>
          <w:trHeight w:val="392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Superior a 200.000,00 € fins a 400.000,00€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1</w:t>
            </w:r>
          </w:p>
        </w:tc>
      </w:tr>
      <w:tr w:rsidR="002B668C" w:rsidTr="001923DE">
        <w:trPr>
          <w:trHeight w:val="259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Superior a 400.000,00 €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3</w:t>
            </w:r>
          </w:p>
        </w:tc>
      </w:tr>
      <w:tr w:rsidR="002B668C" w:rsidTr="001923DE">
        <w:trPr>
          <w:trHeight w:val="392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b/>
                <w:sz w:val="20"/>
              </w:rPr>
              <w:t>Superfície [m²]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Pr="002C21C6" w:rsidRDefault="002B668C" w:rsidP="001923DE">
            <w:pPr>
              <w:rPr>
                <w:sz w:val="20"/>
              </w:rPr>
            </w:pPr>
            <w:r>
              <w:rPr>
                <w:sz w:val="20"/>
              </w:rPr>
              <w:t>Inferior a 1.000 m²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0</w:t>
            </w:r>
          </w:p>
        </w:tc>
      </w:tr>
      <w:tr w:rsidR="002B668C" w:rsidTr="001923DE">
        <w:trPr>
          <w:trHeight w:val="392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Pr="002C21C6" w:rsidRDefault="002B668C" w:rsidP="001923DE">
            <w:pPr>
              <w:rPr>
                <w:sz w:val="20"/>
              </w:rPr>
            </w:pPr>
            <w:r w:rsidRPr="002C21C6">
              <w:rPr>
                <w:sz w:val="20"/>
              </w:rPr>
              <w:t>Superior a 1.000 m²</w:t>
            </w:r>
            <w:r>
              <w:rPr>
                <w:sz w:val="20"/>
              </w:rPr>
              <w:t xml:space="preserve"> </w:t>
            </w:r>
            <w:r w:rsidRPr="002C21C6">
              <w:rPr>
                <w:sz w:val="20"/>
              </w:rPr>
              <w:t>i fins a 3.500 m²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1</w:t>
            </w:r>
          </w:p>
        </w:tc>
      </w:tr>
      <w:tr w:rsidR="002B668C" w:rsidTr="001923DE">
        <w:trPr>
          <w:trHeight w:val="392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Superior a 3.500 m²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3</w:t>
            </w:r>
          </w:p>
        </w:tc>
      </w:tr>
    </w:tbl>
    <w:p w:rsidR="002B668C" w:rsidRDefault="002B668C" w:rsidP="002B668C"/>
    <w:tbl>
      <w:tblPr>
        <w:tblW w:w="8781" w:type="dxa"/>
        <w:tblInd w:w="-292" w:type="dxa"/>
        <w:tblLayout w:type="fixed"/>
        <w:tblLook w:val="0400" w:firstRow="0" w:lastRow="0" w:firstColumn="0" w:lastColumn="0" w:noHBand="0" w:noVBand="1"/>
      </w:tblPr>
      <w:tblGrid>
        <w:gridCol w:w="203"/>
        <w:gridCol w:w="2492"/>
        <w:gridCol w:w="3818"/>
        <w:gridCol w:w="1134"/>
        <w:gridCol w:w="1134"/>
      </w:tblGrid>
      <w:tr w:rsidR="002B668C" w:rsidTr="001923DE">
        <w:trPr>
          <w:trHeight w:val="216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b/>
              </w:rPr>
              <w:t>4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color w:val="FFFFFF"/>
                <w:sz w:val="20"/>
              </w:rPr>
              <w:t>Nom de l'actuació:</w:t>
            </w:r>
          </w:p>
        </w:tc>
        <w:tc>
          <w:tcPr>
            <w:tcW w:w="6086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</w:tr>
      <w:tr w:rsidR="002B668C" w:rsidTr="001923DE">
        <w:trPr>
          <w:trHeight w:val="216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Nom del responsable:</w:t>
            </w:r>
          </w:p>
        </w:tc>
        <w:tc>
          <w:tcPr>
            <w:tcW w:w="60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</w:tr>
      <w:tr w:rsidR="002B668C" w:rsidTr="001923DE">
        <w:trPr>
          <w:trHeight w:val="216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Emplaçament</w:t>
            </w:r>
          </w:p>
        </w:tc>
        <w:tc>
          <w:tcPr>
            <w:tcW w:w="60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</w:tr>
      <w:tr w:rsidR="002B668C" w:rsidTr="001923DE">
        <w:trPr>
          <w:trHeight w:val="216"/>
        </w:trPr>
        <w:tc>
          <w:tcPr>
            <w:tcW w:w="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43434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color w:val="FFFFFF"/>
                <w:sz w:val="20"/>
              </w:rPr>
              <w:t>Data CFO:</w:t>
            </w:r>
          </w:p>
        </w:tc>
        <w:tc>
          <w:tcPr>
            <w:tcW w:w="60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</w:tr>
      <w:tr w:rsidR="002B668C" w:rsidTr="001923DE">
        <w:trPr>
          <w:trHeight w:val="216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A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16"/>
                <w:szCs w:val="16"/>
              </w:rPr>
              <w:t>Punts o Factor</w:t>
            </w:r>
          </w:p>
        </w:tc>
      </w:tr>
      <w:tr w:rsidR="002B668C" w:rsidTr="001923DE">
        <w:trPr>
          <w:trHeight w:val="364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b/>
                <w:sz w:val="20"/>
              </w:rPr>
              <w:t>PEM [€]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Inferior a 200.000,00 €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0</w:t>
            </w:r>
          </w:p>
        </w:tc>
      </w:tr>
      <w:tr w:rsidR="002B668C" w:rsidTr="001923DE">
        <w:trPr>
          <w:trHeight w:val="392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Superior a 200.000,00 € fins a 400.000,00€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1</w:t>
            </w:r>
          </w:p>
        </w:tc>
      </w:tr>
      <w:tr w:rsidR="002B668C" w:rsidTr="001923DE">
        <w:trPr>
          <w:trHeight w:val="259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Superior a 400.000,00 €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3</w:t>
            </w:r>
          </w:p>
        </w:tc>
      </w:tr>
      <w:tr w:rsidR="002B668C" w:rsidTr="001923DE">
        <w:trPr>
          <w:trHeight w:val="392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b/>
                <w:sz w:val="20"/>
              </w:rPr>
              <w:t>Superfície [m²]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Inferior a 1.000 m²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0</w:t>
            </w:r>
          </w:p>
        </w:tc>
      </w:tr>
      <w:tr w:rsidR="002B668C" w:rsidTr="001923DE">
        <w:trPr>
          <w:trHeight w:val="392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 xml:space="preserve">Superior a 1.000 m² </w:t>
            </w:r>
            <w:r w:rsidRPr="007E1C0A">
              <w:rPr>
                <w:sz w:val="20"/>
              </w:rPr>
              <w:t>i fins a 3.500 m²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1</w:t>
            </w:r>
          </w:p>
        </w:tc>
      </w:tr>
      <w:tr w:rsidR="002B668C" w:rsidTr="001923DE">
        <w:trPr>
          <w:trHeight w:val="392"/>
        </w:trPr>
        <w:tc>
          <w:tcPr>
            <w:tcW w:w="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8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Superior a 3.500 m²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ind w:left="720"/>
              <w:jc w:val="right"/>
              <w:rPr>
                <w:sz w:val="20"/>
              </w:rPr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B668C" w:rsidRDefault="002B668C" w:rsidP="001923D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sz w:val="20"/>
              </w:rPr>
              <w:t>3</w:t>
            </w:r>
          </w:p>
        </w:tc>
      </w:tr>
    </w:tbl>
    <w:p w:rsidR="002B668C" w:rsidRDefault="002B668C" w:rsidP="002B668C">
      <w:pPr>
        <w:tabs>
          <w:tab w:val="left" w:pos="2550"/>
        </w:tabs>
        <w:spacing w:line="360" w:lineRule="auto"/>
      </w:pPr>
    </w:p>
    <w:p w:rsidR="002B668C" w:rsidRPr="00651914" w:rsidRDefault="002B668C" w:rsidP="002B668C">
      <w:pPr>
        <w:tabs>
          <w:tab w:val="left" w:pos="2550"/>
        </w:tabs>
        <w:spacing w:line="360" w:lineRule="auto"/>
        <w:rPr>
          <w:rFonts w:ascii="Arial" w:hAnsi="Arial" w:cs="Arial"/>
          <w:szCs w:val="24"/>
        </w:rPr>
      </w:pPr>
    </w:p>
    <w:p w:rsidR="002B668C" w:rsidRDefault="002B668C" w:rsidP="002B668C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004BD1">
        <w:rPr>
          <w:rFonts w:ascii="Arial" w:hAnsi="Arial" w:cs="Arial"/>
          <w:color w:val="auto"/>
          <w:szCs w:val="24"/>
        </w:rPr>
        <w:t>(</w:t>
      </w:r>
      <w:r w:rsidRPr="00004BD1">
        <w:rPr>
          <w:rFonts w:ascii="Arial" w:hAnsi="Arial" w:cs="Arial"/>
          <w:i/>
          <w:color w:val="auto"/>
          <w:szCs w:val="24"/>
        </w:rPr>
        <w:t>Data i signatura electrònica</w:t>
      </w:r>
      <w:r w:rsidRPr="00004BD1">
        <w:rPr>
          <w:rFonts w:ascii="Arial" w:hAnsi="Arial" w:cs="Arial"/>
          <w:color w:val="auto"/>
          <w:szCs w:val="24"/>
        </w:rPr>
        <w:t>)."</w:t>
      </w:r>
    </w:p>
    <w:p w:rsidR="002B668C" w:rsidRPr="009B4BCB" w:rsidRDefault="002B668C" w:rsidP="002B668C">
      <w:pPr>
        <w:pStyle w:val="Normal2"/>
        <w:rPr>
          <w:rFonts w:eastAsia="Calibri"/>
          <w:b/>
          <w:color w:val="000000" w:themeColor="text1"/>
          <w:szCs w:val="24"/>
          <w:lang w:eastAsia="en-US"/>
        </w:rPr>
      </w:pPr>
    </w:p>
    <w:p w:rsidR="00783C2D" w:rsidRDefault="00783C2D">
      <w:bookmarkStart w:id="0" w:name="_GoBack"/>
      <w:bookmarkEnd w:id="0"/>
    </w:p>
    <w:sectPr w:rsidR="00783C2D" w:rsidSect="002B668C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9FB" w:rsidRDefault="002B668C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C79FB" w:rsidRDefault="002B668C" w:rsidP="00CA35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9FB" w:rsidRDefault="002B668C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8C79FB" w:rsidRDefault="002B668C" w:rsidP="00CA35A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273021"/>
      <w:docPartObj>
        <w:docPartGallery w:val="Page Numbers (Bottom of Page)"/>
        <w:docPartUnique/>
      </w:docPartObj>
    </w:sdtPr>
    <w:sdtEndPr/>
    <w:sdtContent>
      <w:p w:rsidR="008C79FB" w:rsidRDefault="002B668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79FB" w:rsidRDefault="002B668C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9FB" w:rsidRDefault="002B668C" w:rsidP="00CA35A0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 wp14:anchorId="5AAC951C" wp14:editId="29E14A29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79FB" w:rsidRPr="00B5501E" w:rsidRDefault="002B668C" w:rsidP="00CA35A0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9FB" w:rsidRDefault="002B668C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42E6CB74" wp14:editId="2B1802B3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8C"/>
    <w:rsid w:val="002B668C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68703-2C27-4EB6-83AA-FECE78E7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68C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B66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68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2B668C"/>
  </w:style>
  <w:style w:type="paragraph" w:styleId="Encabezado">
    <w:name w:val="header"/>
    <w:basedOn w:val="Normal"/>
    <w:link w:val="EncabezadoCar"/>
    <w:uiPriority w:val="99"/>
    <w:unhideWhenUsed/>
    <w:rsid w:val="002B668C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2B668C"/>
    <w:rPr>
      <w:rFonts w:ascii="Courier New" w:eastAsia="Times New Roman" w:hAnsi="Courier New" w:cs="Times New Roman"/>
      <w:sz w:val="24"/>
      <w:szCs w:val="24"/>
      <w:lang w:eastAsia="es-ES"/>
    </w:rPr>
  </w:style>
  <w:style w:type="paragraph" w:customStyle="1" w:styleId="Normal2">
    <w:name w:val="Normal2"/>
    <w:rsid w:val="002B668C"/>
    <w:pPr>
      <w:spacing w:before="120" w:after="120" w:line="276" w:lineRule="auto"/>
      <w:jc w:val="both"/>
    </w:pPr>
    <w:rPr>
      <w:rFonts w:ascii="Arial" w:eastAsia="Arial" w:hAnsi="Arial" w:cs="Arial"/>
      <w:lang w:val="ca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2025-11-18T17:41:00Z</dcterms:created>
  <dcterms:modified xsi:type="dcterms:W3CDTF">2025-11-18T17:42:00Z</dcterms:modified>
</cp:coreProperties>
</file>