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B6E" w:rsidRPr="007C6AF6" w:rsidRDefault="00327B6E" w:rsidP="00327B6E">
      <w:pPr>
        <w:rPr>
          <w:rFonts w:ascii="Arial" w:hAnsi="Arial" w:cs="Arial"/>
          <w:sz w:val="21"/>
          <w:szCs w:val="21"/>
          <w:lang w:val="es-ES"/>
        </w:rPr>
      </w:pPr>
      <w:bookmarkStart w:id="0" w:name="_Hlk152143424"/>
    </w:p>
    <w:bookmarkEnd w:id="0"/>
    <w:p w:rsidR="00A30BEF" w:rsidRPr="00592829" w:rsidRDefault="00A30BEF" w:rsidP="00A30BEF">
      <w:pPr>
        <w:spacing w:line="276" w:lineRule="auto"/>
        <w:jc w:val="center"/>
        <w:outlineLvl w:val="0"/>
        <w:rPr>
          <w:rFonts w:ascii="Arial" w:hAnsi="Arial" w:cs="Arial"/>
          <w:b/>
          <w:sz w:val="21"/>
          <w:szCs w:val="21"/>
          <w:u w:val="single"/>
          <w:lang w:val="es-ES"/>
        </w:rPr>
      </w:pPr>
      <w:r w:rsidRPr="00592829">
        <w:rPr>
          <w:rFonts w:ascii="Arial" w:hAnsi="Arial" w:cs="Arial"/>
          <w:b/>
          <w:sz w:val="21"/>
          <w:szCs w:val="21"/>
          <w:u w:val="single"/>
          <w:lang w:val="es-ES"/>
        </w:rPr>
        <w:t>ANEXO NÚM. 1</w:t>
      </w:r>
    </w:p>
    <w:p w:rsidR="00A30BEF" w:rsidRPr="00592829" w:rsidRDefault="00A30BEF" w:rsidP="00A30BEF">
      <w:pPr>
        <w:spacing w:line="276" w:lineRule="auto"/>
        <w:rPr>
          <w:rFonts w:ascii="Arial" w:hAnsi="Arial" w:cs="Arial"/>
          <w:sz w:val="21"/>
          <w:szCs w:val="21"/>
          <w:lang w:val="es-ES"/>
        </w:rPr>
      </w:pPr>
    </w:p>
    <w:p w:rsidR="00A30BEF" w:rsidRPr="00592829" w:rsidRDefault="00A30BEF" w:rsidP="00A30BEF">
      <w:pPr>
        <w:spacing w:line="276" w:lineRule="auto"/>
        <w:jc w:val="center"/>
        <w:rPr>
          <w:rFonts w:ascii="Arial" w:hAnsi="Arial" w:cs="Arial"/>
          <w:b/>
          <w:i/>
          <w:sz w:val="21"/>
          <w:szCs w:val="21"/>
          <w:u w:val="single"/>
          <w:lang w:val="es-ES"/>
        </w:rPr>
      </w:pPr>
      <w:r w:rsidRPr="00592829">
        <w:rPr>
          <w:rFonts w:ascii="Arial" w:hAnsi="Arial" w:cs="Arial"/>
          <w:b/>
          <w:i/>
          <w:sz w:val="21"/>
          <w:szCs w:val="21"/>
          <w:u w:val="single"/>
          <w:lang w:val="es-ES"/>
        </w:rPr>
        <w:t>MODELO DE PROPUESTA ECONÓMICA Y DE REFERENCIAS CUYA VALORACIÓN DEPENDE DE FÓRMULAS AUTOMÁTICAS</w:t>
      </w:r>
    </w:p>
    <w:p w:rsidR="00A30BEF" w:rsidRPr="00592829" w:rsidRDefault="00A30BEF" w:rsidP="00A30BEF">
      <w:pPr>
        <w:tabs>
          <w:tab w:val="left" w:pos="5812"/>
        </w:tabs>
        <w:rPr>
          <w:rFonts w:ascii="Arial" w:hAnsi="Arial" w:cs="Arial"/>
          <w:b/>
          <w:sz w:val="21"/>
          <w:szCs w:val="21"/>
          <w:lang w:val="es-ES"/>
        </w:rPr>
      </w:pPr>
    </w:p>
    <w:tbl>
      <w:tblPr>
        <w:tblStyle w:val="Tablaconcuadrcula"/>
        <w:tblpPr w:leftFromText="141" w:rightFromText="141" w:vertAnchor="text" w:horzAnchor="margin" w:tblpXSpec="center" w:tblpY="248"/>
        <w:tblW w:w="8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5"/>
        <w:gridCol w:w="4656"/>
      </w:tblGrid>
      <w:tr w:rsidR="00A30BEF" w:rsidRPr="00592829" w:rsidTr="00A30BEF">
        <w:trPr>
          <w:trHeight w:val="587"/>
        </w:trPr>
        <w:tc>
          <w:tcPr>
            <w:tcW w:w="4556" w:type="dxa"/>
          </w:tcPr>
          <w:p w:rsidR="00A30BEF" w:rsidRPr="00592829" w:rsidRDefault="00A30BEF" w:rsidP="00037501">
            <w:pPr>
              <w:pStyle w:val="NormalWeb"/>
              <w:shd w:val="clear" w:color="auto" w:fill="FFFFFF"/>
              <w:spacing w:before="0" w:beforeAutospacing="0"/>
              <w:rPr>
                <w:rFonts w:ascii="Arial" w:hAnsi="Arial" w:cs="Arial"/>
                <w:color w:val="101010"/>
                <w:sz w:val="21"/>
                <w:szCs w:val="21"/>
              </w:rPr>
            </w:pPr>
            <w:r w:rsidRPr="00592829">
              <w:rPr>
                <w:rStyle w:val="nfasis"/>
                <w:rFonts w:ascii="Arial" w:hAnsi="Arial" w:cs="Arial"/>
                <w:color w:val="101010"/>
                <w:sz w:val="21"/>
                <w:szCs w:val="21"/>
              </w:rPr>
              <w:t>Proyecto "PI22/01204", financiado por el Instituto de Salud Carlos III (ISCIII) y cofinanciado por la Unión Europea</w:t>
            </w:r>
          </w:p>
        </w:tc>
        <w:tc>
          <w:tcPr>
            <w:tcW w:w="4385" w:type="dxa"/>
          </w:tcPr>
          <w:p w:rsidR="00A30BEF" w:rsidRPr="00592829" w:rsidRDefault="00A30BEF" w:rsidP="00037501">
            <w:pPr>
              <w:tabs>
                <w:tab w:val="left" w:pos="5812"/>
              </w:tabs>
              <w:jc w:val="right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592829">
              <w:rPr>
                <w:rFonts w:ascii="Times New Roman" w:hAnsi="Times New Roman"/>
                <w:noProof/>
                <w:sz w:val="21"/>
                <w:szCs w:val="21"/>
                <w:lang w:val="es-ES"/>
              </w:rPr>
              <w:drawing>
                <wp:inline distT="0" distB="0" distL="0" distR="0" wp14:anchorId="15B8F282" wp14:editId="733C1D7F">
                  <wp:extent cx="2811780" cy="502568"/>
                  <wp:effectExtent l="0" t="0" r="7620" b="0"/>
                  <wp:docPr id="6" name="Imagen 6" descr="Q:\DDGRecerca\CONVOCATORIES\2022\2022_0032_14072023_1228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Q:\DDGRecerca\CONVOCATORIES\2022\2022_0032_14072023_1228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931" cy="508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0BEF" w:rsidRPr="00592829" w:rsidRDefault="00A30BEF" w:rsidP="00A30BEF">
      <w:pPr>
        <w:tabs>
          <w:tab w:val="left" w:pos="5812"/>
        </w:tabs>
        <w:spacing w:line="276" w:lineRule="auto"/>
        <w:rPr>
          <w:rFonts w:ascii="Arial" w:eastAsia="Arial" w:hAnsi="Arial" w:cs="Arial"/>
          <w:b/>
          <w:sz w:val="21"/>
          <w:szCs w:val="21"/>
          <w:lang w:val="es-ES_tradnl"/>
        </w:rPr>
      </w:pPr>
    </w:p>
    <w:p w:rsidR="00A30BEF" w:rsidRPr="00592829" w:rsidRDefault="00A30BEF" w:rsidP="00A30BEF">
      <w:pPr>
        <w:tabs>
          <w:tab w:val="left" w:pos="5812"/>
        </w:tabs>
        <w:spacing w:line="276" w:lineRule="auto"/>
        <w:rPr>
          <w:rFonts w:ascii="Arial" w:eastAsia="Arial" w:hAnsi="Arial" w:cs="Arial"/>
          <w:b/>
          <w:sz w:val="21"/>
          <w:szCs w:val="21"/>
          <w:lang w:val="es-ES_tradnl"/>
        </w:rPr>
      </w:pPr>
    </w:p>
    <w:p w:rsidR="00A30BEF" w:rsidRPr="00592829" w:rsidRDefault="00A30BEF" w:rsidP="00A30BEF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  <w:lang w:val="es-ES"/>
        </w:rPr>
      </w:pPr>
      <w:r w:rsidRPr="00592829">
        <w:rPr>
          <w:rFonts w:ascii="Arial" w:hAnsi="Arial" w:cs="Arial"/>
          <w:i/>
          <w:sz w:val="21"/>
          <w:szCs w:val="21"/>
          <w:lang w:val="es-ES"/>
        </w:rPr>
        <w:t xml:space="preserve">El Sr. /La Sra. .............................. con residencia en ......................................... calle ...................................... núm. ................, de la empresa ..............................................., enterado del anuncio publicado en .................................... y de las condiciones y requisitos que se exigen para la adjudicación del servicio de ".................................... ", se compromete en nombre (propio o de la empresa que representa) a realizarlas con estricta sujeción a las siguientes condiciones: </w:t>
      </w:r>
    </w:p>
    <w:p w:rsidR="00A30BEF" w:rsidRPr="00592829" w:rsidRDefault="00A30BEF" w:rsidP="00A30BEF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  <w:lang w:val="es-ES"/>
        </w:rPr>
      </w:pPr>
    </w:p>
    <w:p w:rsidR="00A30BEF" w:rsidRPr="00592829" w:rsidRDefault="00A30BEF" w:rsidP="00A30BEF">
      <w:pPr>
        <w:pStyle w:val="Sangradetextonormal"/>
        <w:spacing w:line="276" w:lineRule="auto"/>
        <w:rPr>
          <w:rStyle w:val="Ninguno"/>
          <w:rFonts w:ascii="Arial" w:hAnsi="Arial" w:cs="Arial"/>
          <w:b/>
          <w:bCs/>
          <w:color w:val="0000FF"/>
          <w:sz w:val="21"/>
          <w:szCs w:val="21"/>
          <w:u w:val="single" w:color="0000FF"/>
          <w:lang w:val="es-ES_tradnl"/>
        </w:rPr>
      </w:pPr>
      <w:r w:rsidRPr="00592829">
        <w:rPr>
          <w:rStyle w:val="Ninguno"/>
          <w:rFonts w:ascii="Arial" w:hAnsi="Arial" w:cs="Arial"/>
          <w:b/>
          <w:bCs/>
          <w:sz w:val="21"/>
          <w:szCs w:val="21"/>
          <w:lang w:val="es-ES_tradnl"/>
        </w:rPr>
        <w:t xml:space="preserve">Criterios evaluables con </w:t>
      </w:r>
      <w:r w:rsidRPr="00592829">
        <w:rPr>
          <w:rStyle w:val="Ninguno"/>
          <w:rFonts w:ascii="Arial" w:hAnsi="Arial" w:cs="Arial"/>
          <w:b/>
          <w:bCs/>
          <w:color w:val="0000FF"/>
          <w:sz w:val="21"/>
          <w:szCs w:val="21"/>
          <w:u w:val="single" w:color="0000FF"/>
          <w:lang w:val="es-ES_tradnl"/>
        </w:rPr>
        <w:t>fórmulas automáticas</w:t>
      </w:r>
    </w:p>
    <w:p w:rsidR="00A30BEF" w:rsidRPr="00592829" w:rsidRDefault="00A30BEF" w:rsidP="00A30BEF">
      <w:pPr>
        <w:pStyle w:val="Sangradetextonormal"/>
        <w:spacing w:line="276" w:lineRule="auto"/>
        <w:rPr>
          <w:rStyle w:val="Ninguno"/>
          <w:rFonts w:ascii="Arial" w:hAnsi="Arial" w:cs="Arial"/>
          <w:b/>
          <w:bCs/>
          <w:color w:val="0000FF"/>
          <w:sz w:val="21"/>
          <w:szCs w:val="21"/>
          <w:u w:val="single" w:color="0000FF"/>
          <w:lang w:val="es-ES_tradnl"/>
        </w:rPr>
      </w:pPr>
    </w:p>
    <w:p w:rsidR="00A30BEF" w:rsidRPr="00592829" w:rsidRDefault="00A30BEF" w:rsidP="00A30BEF">
      <w:pPr>
        <w:pStyle w:val="Sangradetextonormal"/>
        <w:numPr>
          <w:ilvl w:val="0"/>
          <w:numId w:val="47"/>
        </w:numPr>
        <w:spacing w:line="276" w:lineRule="auto"/>
        <w:rPr>
          <w:rFonts w:ascii="Arial" w:hAnsi="Arial" w:cs="Arial"/>
          <w:b/>
          <w:i/>
          <w:sz w:val="21"/>
          <w:szCs w:val="21"/>
          <w:lang w:val="es-ES"/>
        </w:rPr>
      </w:pPr>
      <w:r w:rsidRPr="00592829">
        <w:rPr>
          <w:rFonts w:ascii="Arial" w:hAnsi="Arial" w:cs="Arial"/>
          <w:b/>
          <w:i/>
          <w:sz w:val="21"/>
          <w:szCs w:val="21"/>
          <w:lang w:val="es-ES"/>
        </w:rPr>
        <w:t xml:space="preserve">Oferta económica </w:t>
      </w:r>
    </w:p>
    <w:p w:rsidR="00A30BEF" w:rsidRPr="00592829" w:rsidRDefault="00A30BEF" w:rsidP="00A30BEF">
      <w:pPr>
        <w:pStyle w:val="Sangradetextonormal"/>
        <w:spacing w:line="276" w:lineRule="auto"/>
        <w:rPr>
          <w:rFonts w:ascii="Arial" w:hAnsi="Arial" w:cs="Arial"/>
          <w:i/>
          <w:sz w:val="21"/>
          <w:szCs w:val="21"/>
          <w:lang w:val="es-ES"/>
        </w:rPr>
      </w:pPr>
    </w:p>
    <w:p w:rsidR="00A30BEF" w:rsidRPr="00592829" w:rsidRDefault="00A30BEF" w:rsidP="00A30BEF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592829">
        <w:rPr>
          <w:rFonts w:ascii="Arial" w:hAnsi="Arial" w:cs="Arial"/>
          <w:b/>
          <w:color w:val="auto"/>
          <w:sz w:val="21"/>
          <w:szCs w:val="21"/>
        </w:rPr>
        <w:t xml:space="preserve">1. Secuenciación dirigida del DNA de FFPE y </w:t>
      </w:r>
      <w:proofErr w:type="spellStart"/>
      <w:r w:rsidRPr="00592829">
        <w:rPr>
          <w:rFonts w:ascii="Arial" w:hAnsi="Arial" w:cs="Arial"/>
          <w:b/>
          <w:color w:val="auto"/>
          <w:sz w:val="21"/>
          <w:szCs w:val="21"/>
        </w:rPr>
        <w:t>cfDNA</w:t>
      </w:r>
      <w:proofErr w:type="spellEnd"/>
      <w:r w:rsidRPr="00592829">
        <w:rPr>
          <w:rFonts w:ascii="Arial" w:hAnsi="Arial" w:cs="Arial"/>
          <w:b/>
          <w:color w:val="auto"/>
          <w:sz w:val="21"/>
          <w:szCs w:val="21"/>
        </w:rPr>
        <w:t xml:space="preserve"> </w:t>
      </w:r>
    </w:p>
    <w:tbl>
      <w:tblPr>
        <w:tblW w:w="8778" w:type="dxa"/>
        <w:tblLook w:val="04A0" w:firstRow="1" w:lastRow="0" w:firstColumn="1" w:lastColumn="0" w:noHBand="0" w:noVBand="1"/>
      </w:tblPr>
      <w:tblGrid>
        <w:gridCol w:w="3013"/>
        <w:gridCol w:w="1856"/>
        <w:gridCol w:w="1524"/>
        <w:gridCol w:w="1294"/>
        <w:gridCol w:w="1091"/>
      </w:tblGrid>
      <w:tr w:rsidR="00A30BEF" w:rsidRPr="00592829" w:rsidTr="00037501">
        <w:trPr>
          <w:trHeight w:val="320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  <w:hideMark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</w:pPr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val="es-ES" w:eastAsia="en-GB"/>
              </w:rPr>
              <w:t>Descripción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  <w:hideMark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</w:pPr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val="es-ES" w:eastAsia="en-GB"/>
              </w:rPr>
              <w:t>Unidad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  <w:hideMark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</w:pPr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val="es-ES" w:eastAsia="en-GB"/>
              </w:rPr>
              <w:t>Precio máximo /unidad (IVA excluido)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B0165"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</w:pPr>
            <w:proofErr w:type="spellStart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>Precio</w:t>
            </w:r>
            <w:proofErr w:type="spellEnd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>unitario</w:t>
            </w:r>
            <w:proofErr w:type="spellEnd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>ofertado</w:t>
            </w:r>
            <w:proofErr w:type="spellEnd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 xml:space="preserve"> (IVA </w:t>
            </w:r>
            <w:proofErr w:type="spellStart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>excluido</w:t>
            </w:r>
            <w:proofErr w:type="spellEnd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>)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B0165"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</w:pPr>
            <w:proofErr w:type="spellStart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>Precio</w:t>
            </w:r>
            <w:proofErr w:type="spellEnd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>unitario</w:t>
            </w:r>
            <w:proofErr w:type="spellEnd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>ofertado</w:t>
            </w:r>
            <w:proofErr w:type="spellEnd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 xml:space="preserve"> (IVA </w:t>
            </w:r>
            <w:proofErr w:type="spellStart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>incluido</w:t>
            </w:r>
            <w:proofErr w:type="spellEnd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>)</w:t>
            </w:r>
          </w:p>
        </w:tc>
      </w:tr>
      <w:tr w:rsidR="00A30BEF" w:rsidRPr="00592829" w:rsidTr="00037501">
        <w:trPr>
          <w:trHeight w:val="320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1"/>
                <w:szCs w:val="21"/>
                <w:lang w:val="es-ES" w:eastAsia="en-GB"/>
              </w:rPr>
            </w:pPr>
            <w:r w:rsidRPr="00592829">
              <w:rPr>
                <w:rFonts w:ascii="Arial" w:hAnsi="Arial" w:cs="Arial"/>
                <w:sz w:val="21"/>
                <w:szCs w:val="21"/>
                <w:lang w:val="es-ES" w:eastAsia="en-GB"/>
              </w:rPr>
              <w:t>Control de calidad de la muestra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1"/>
                <w:szCs w:val="21"/>
                <w:lang w:val="es-ES" w:eastAsia="en-GB"/>
              </w:rPr>
            </w:pPr>
            <w:r w:rsidRPr="00592829">
              <w:rPr>
                <w:rFonts w:ascii="Arial" w:hAnsi="Arial" w:cs="Arial"/>
                <w:sz w:val="21"/>
                <w:szCs w:val="21"/>
                <w:lang w:val="es-ES" w:eastAsia="en-GB"/>
              </w:rPr>
              <w:t>muestra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FF0000"/>
                <w:sz w:val="21"/>
                <w:szCs w:val="21"/>
                <w:lang w:val="es-ES" w:eastAsia="en-GB"/>
              </w:rPr>
            </w:pPr>
            <w:r w:rsidRPr="00592829">
              <w:rPr>
                <w:rFonts w:ascii="Arial" w:hAnsi="Arial" w:cs="Arial"/>
                <w:color w:val="FF0000"/>
                <w:sz w:val="21"/>
                <w:szCs w:val="21"/>
                <w:lang w:val="es-ES" w:eastAsia="en-GB"/>
              </w:rPr>
              <w:t xml:space="preserve">35,00 €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  <w:lang w:val="es-ES" w:eastAsia="en-GB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  <w:lang w:val="es-ES" w:eastAsia="en-GB"/>
              </w:rPr>
            </w:pPr>
          </w:p>
        </w:tc>
      </w:tr>
      <w:tr w:rsidR="00A30BEF" w:rsidRPr="00592829" w:rsidTr="00037501">
        <w:trPr>
          <w:trHeight w:val="320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1"/>
                <w:szCs w:val="21"/>
                <w:lang w:val="es-ES" w:eastAsia="en-GB"/>
              </w:rPr>
            </w:pPr>
            <w:r w:rsidRPr="00592829">
              <w:rPr>
                <w:rFonts w:ascii="Arial" w:hAnsi="Arial" w:cs="Arial"/>
                <w:sz w:val="21"/>
                <w:szCs w:val="21"/>
                <w:lang w:val="es-ES" w:eastAsia="en-GB"/>
              </w:rPr>
              <w:t>Preparación de librerías (KAPA, Roche)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1"/>
                <w:szCs w:val="21"/>
                <w:lang w:val="es-ES" w:eastAsia="en-GB"/>
              </w:rPr>
            </w:pPr>
            <w:r w:rsidRPr="00592829">
              <w:rPr>
                <w:rFonts w:ascii="Arial" w:hAnsi="Arial" w:cs="Arial"/>
                <w:sz w:val="21"/>
                <w:szCs w:val="21"/>
                <w:lang w:val="es-ES" w:eastAsia="en-GB"/>
              </w:rPr>
              <w:t>muestra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FF0000"/>
                <w:sz w:val="21"/>
                <w:szCs w:val="21"/>
                <w:lang w:val="es-ES" w:eastAsia="en-GB"/>
              </w:rPr>
            </w:pPr>
            <w:r w:rsidRPr="00592829">
              <w:rPr>
                <w:rFonts w:ascii="Arial" w:hAnsi="Arial" w:cs="Arial"/>
                <w:color w:val="FF0000"/>
                <w:sz w:val="21"/>
                <w:szCs w:val="21"/>
                <w:lang w:val="es-ES" w:eastAsia="en-GB"/>
              </w:rPr>
              <w:t xml:space="preserve">56,00 €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  <w:lang w:val="es-ES" w:eastAsia="en-GB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  <w:lang w:val="es-ES" w:eastAsia="en-GB"/>
              </w:rPr>
            </w:pPr>
          </w:p>
        </w:tc>
      </w:tr>
      <w:tr w:rsidR="00A30BEF" w:rsidRPr="00592829" w:rsidTr="00037501">
        <w:trPr>
          <w:trHeight w:val="320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1"/>
                <w:szCs w:val="21"/>
                <w:lang w:val="es-ES" w:eastAsia="en-GB"/>
              </w:rPr>
            </w:pPr>
            <w:r w:rsidRPr="00592829">
              <w:rPr>
                <w:rFonts w:ascii="Arial" w:hAnsi="Arial" w:cs="Arial"/>
                <w:sz w:val="21"/>
                <w:szCs w:val="21"/>
                <w:lang w:val="es-ES" w:eastAsia="en-GB"/>
              </w:rPr>
              <w:t xml:space="preserve">Captura empleando sondas </w:t>
            </w:r>
            <w:proofErr w:type="spellStart"/>
            <w:r w:rsidRPr="00592829">
              <w:rPr>
                <w:rFonts w:ascii="Arial" w:hAnsi="Arial" w:cs="Arial"/>
                <w:sz w:val="21"/>
                <w:szCs w:val="21"/>
                <w:lang w:val="es-ES" w:eastAsia="en-GB"/>
              </w:rPr>
              <w:t>custom</w:t>
            </w:r>
            <w:proofErr w:type="spellEnd"/>
            <w:r w:rsidRPr="00592829">
              <w:rPr>
                <w:rFonts w:ascii="Arial" w:hAnsi="Arial" w:cs="Arial"/>
                <w:sz w:val="21"/>
                <w:szCs w:val="21"/>
                <w:lang w:val="es-ES" w:eastAsia="en-GB"/>
              </w:rPr>
              <w:t xml:space="preserve"> (a proveer por el grupo de investigación)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1"/>
                <w:szCs w:val="21"/>
                <w:lang w:val="es-ES" w:eastAsia="en-GB"/>
              </w:rPr>
            </w:pPr>
            <w:r w:rsidRPr="00592829">
              <w:rPr>
                <w:rFonts w:ascii="Arial" w:hAnsi="Arial" w:cs="Arial"/>
                <w:sz w:val="21"/>
                <w:szCs w:val="21"/>
                <w:lang w:val="es-ES" w:eastAsia="en-GB"/>
              </w:rPr>
              <w:t>Pool de captura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FF0000"/>
                <w:sz w:val="21"/>
                <w:szCs w:val="21"/>
                <w:lang w:val="es-ES" w:eastAsia="en-GB"/>
              </w:rPr>
            </w:pPr>
            <w:r w:rsidRPr="00592829">
              <w:rPr>
                <w:rFonts w:ascii="Arial" w:hAnsi="Arial" w:cs="Arial"/>
                <w:color w:val="FF0000"/>
                <w:sz w:val="21"/>
                <w:szCs w:val="21"/>
                <w:lang w:val="es-ES" w:eastAsia="en-GB"/>
              </w:rPr>
              <w:t xml:space="preserve">120,00 €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  <w:lang w:val="es-ES" w:eastAsia="en-GB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  <w:lang w:val="es-ES" w:eastAsia="en-GB"/>
              </w:rPr>
            </w:pPr>
          </w:p>
        </w:tc>
      </w:tr>
      <w:tr w:rsidR="00A30BEF" w:rsidRPr="00592829" w:rsidTr="00037501">
        <w:trPr>
          <w:trHeight w:val="320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1"/>
                <w:szCs w:val="21"/>
                <w:lang w:val="es-ES" w:eastAsia="en-GB"/>
              </w:rPr>
            </w:pPr>
            <w:r w:rsidRPr="00592829">
              <w:rPr>
                <w:rFonts w:ascii="Arial" w:hAnsi="Arial" w:cs="Arial"/>
                <w:sz w:val="21"/>
                <w:szCs w:val="21"/>
                <w:lang w:val="es-ES" w:eastAsia="en-GB"/>
              </w:rPr>
              <w:t>Secuenciación (</w:t>
            </w:r>
            <w:proofErr w:type="spellStart"/>
            <w:r w:rsidRPr="00592829">
              <w:rPr>
                <w:rFonts w:ascii="Arial" w:hAnsi="Arial" w:cs="Arial"/>
                <w:sz w:val="21"/>
                <w:szCs w:val="21"/>
                <w:lang w:val="es-ES" w:eastAsia="en-GB"/>
              </w:rPr>
              <w:t>Illumina</w:t>
            </w:r>
            <w:proofErr w:type="spellEnd"/>
            <w:r w:rsidRPr="00592829">
              <w:rPr>
                <w:rFonts w:ascii="Arial" w:hAnsi="Arial" w:cs="Arial"/>
                <w:sz w:val="21"/>
                <w:szCs w:val="21"/>
                <w:lang w:val="es-ES" w:eastAsia="en-GB"/>
              </w:rPr>
              <w:t>, 2x150pb)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1"/>
                <w:szCs w:val="21"/>
                <w:lang w:val="es-ES" w:eastAsia="en-GB"/>
              </w:rPr>
            </w:pPr>
            <w:r w:rsidRPr="00592829">
              <w:rPr>
                <w:rFonts w:ascii="Arial" w:hAnsi="Arial" w:cs="Arial"/>
                <w:sz w:val="21"/>
                <w:szCs w:val="21"/>
                <w:lang w:val="es-ES" w:eastAsia="en-GB"/>
              </w:rPr>
              <w:t>Gb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FF0000"/>
                <w:sz w:val="21"/>
                <w:szCs w:val="21"/>
                <w:lang w:val="es-ES" w:eastAsia="en-GB"/>
              </w:rPr>
            </w:pPr>
            <w:r w:rsidRPr="00592829">
              <w:rPr>
                <w:rFonts w:ascii="Arial" w:hAnsi="Arial" w:cs="Arial"/>
                <w:color w:val="FF0000"/>
                <w:sz w:val="21"/>
                <w:szCs w:val="21"/>
                <w:lang w:val="es-ES" w:eastAsia="en-GB"/>
              </w:rPr>
              <w:t xml:space="preserve">18,00 €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  <w:lang w:val="es-ES" w:eastAsia="en-GB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  <w:lang w:val="es-ES" w:eastAsia="en-GB"/>
              </w:rPr>
            </w:pPr>
          </w:p>
        </w:tc>
      </w:tr>
      <w:tr w:rsidR="00A30BEF" w:rsidRPr="00592829" w:rsidTr="00037501">
        <w:trPr>
          <w:trHeight w:val="320"/>
        </w:trPr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1"/>
                <w:szCs w:val="21"/>
                <w:lang w:val="es-ES" w:eastAsia="en-GB"/>
              </w:rPr>
            </w:pPr>
            <w:r w:rsidRPr="00592829">
              <w:rPr>
                <w:rFonts w:ascii="Arial" w:hAnsi="Arial" w:cs="Arial"/>
                <w:sz w:val="21"/>
                <w:szCs w:val="21"/>
                <w:lang w:val="es-ES" w:eastAsia="en-GB"/>
              </w:rPr>
              <w:t>Análisis bioinformático (identificación y anotación de variantes)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1"/>
                <w:szCs w:val="21"/>
                <w:lang w:val="es-ES" w:eastAsia="en-GB"/>
              </w:rPr>
            </w:pPr>
            <w:proofErr w:type="spellStart"/>
            <w:r w:rsidRPr="00592829">
              <w:rPr>
                <w:rFonts w:ascii="Arial" w:hAnsi="Arial" w:cs="Arial"/>
                <w:sz w:val="21"/>
                <w:szCs w:val="21"/>
                <w:lang w:val="es-ES" w:eastAsia="en-GB"/>
              </w:rPr>
              <w:t>Batch</w:t>
            </w:r>
            <w:proofErr w:type="spellEnd"/>
            <w:r w:rsidRPr="00592829">
              <w:rPr>
                <w:rFonts w:ascii="Arial" w:hAnsi="Arial" w:cs="Arial"/>
                <w:sz w:val="21"/>
                <w:szCs w:val="21"/>
                <w:lang w:val="es-ES" w:eastAsia="en-GB"/>
              </w:rPr>
              <w:t xml:space="preserve"> de 24 muestras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FF0000"/>
                <w:sz w:val="21"/>
                <w:szCs w:val="21"/>
                <w:lang w:val="es-ES" w:eastAsia="en-GB"/>
              </w:rPr>
            </w:pPr>
            <w:r w:rsidRPr="00592829">
              <w:rPr>
                <w:rFonts w:ascii="Arial" w:hAnsi="Arial" w:cs="Arial"/>
                <w:color w:val="FF0000"/>
                <w:sz w:val="21"/>
                <w:szCs w:val="21"/>
                <w:lang w:val="es-ES" w:eastAsia="en-GB"/>
              </w:rPr>
              <w:t xml:space="preserve">140,00 €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  <w:lang w:val="es-ES" w:eastAsia="en-GB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  <w:lang w:val="es-ES" w:eastAsia="en-GB"/>
              </w:rPr>
            </w:pPr>
          </w:p>
        </w:tc>
      </w:tr>
    </w:tbl>
    <w:p w:rsidR="00A30BEF" w:rsidRPr="00592829" w:rsidRDefault="00A30BEF" w:rsidP="00A30BEF">
      <w:pPr>
        <w:pStyle w:val="Default"/>
        <w:spacing w:line="276" w:lineRule="auto"/>
        <w:rPr>
          <w:rFonts w:ascii="Arial" w:hAnsi="Arial" w:cs="Arial"/>
          <w:color w:val="auto"/>
          <w:sz w:val="21"/>
          <w:szCs w:val="21"/>
          <w:lang w:val="ca-ES"/>
        </w:rPr>
      </w:pPr>
    </w:p>
    <w:p w:rsidR="00A30BEF" w:rsidRPr="00592829" w:rsidRDefault="00A30BEF" w:rsidP="00A30BEF">
      <w:pPr>
        <w:pStyle w:val="Default"/>
        <w:spacing w:line="276" w:lineRule="auto"/>
        <w:jc w:val="both"/>
        <w:rPr>
          <w:rFonts w:ascii="Arial" w:hAnsi="Arial" w:cs="Arial"/>
          <w:b/>
          <w:color w:val="auto"/>
          <w:sz w:val="21"/>
          <w:szCs w:val="21"/>
        </w:rPr>
      </w:pPr>
      <w:r w:rsidRPr="00592829">
        <w:rPr>
          <w:rFonts w:ascii="Arial" w:hAnsi="Arial" w:cs="Arial"/>
          <w:b/>
          <w:color w:val="auto"/>
          <w:sz w:val="21"/>
          <w:szCs w:val="21"/>
        </w:rPr>
        <w:t>2.RNAseq</w:t>
      </w:r>
    </w:p>
    <w:tbl>
      <w:tblPr>
        <w:tblW w:w="8778" w:type="dxa"/>
        <w:tblLook w:val="04A0" w:firstRow="1" w:lastRow="0" w:firstColumn="1" w:lastColumn="0" w:noHBand="0" w:noVBand="1"/>
      </w:tblPr>
      <w:tblGrid>
        <w:gridCol w:w="3033"/>
        <w:gridCol w:w="1867"/>
        <w:gridCol w:w="1649"/>
        <w:gridCol w:w="1138"/>
        <w:gridCol w:w="1091"/>
      </w:tblGrid>
      <w:tr w:rsidR="00A30BEF" w:rsidRPr="00592829" w:rsidTr="00037501">
        <w:trPr>
          <w:trHeight w:val="32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  <w:hideMark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</w:pPr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val="es-ES" w:eastAsia="en-GB"/>
              </w:rPr>
              <w:t>Descripción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  <w:hideMark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</w:pPr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val="es-ES" w:eastAsia="en-GB"/>
              </w:rPr>
              <w:t>Unidad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  <w:hideMark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</w:pPr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val="es-ES" w:eastAsia="en-GB"/>
              </w:rPr>
              <w:t>Precio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s-ES" w:eastAsia="en-GB"/>
              </w:rPr>
              <w:t xml:space="preserve"> máximo </w:t>
            </w:r>
            <w:bookmarkStart w:id="1" w:name="_GoBack"/>
            <w:bookmarkEnd w:id="1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val="es-ES" w:eastAsia="en-GB"/>
              </w:rPr>
              <w:t>/unidad (IVA excluido)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B0165"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1"/>
                <w:szCs w:val="21"/>
                <w:lang w:val="es-ES" w:eastAsia="en-GB"/>
              </w:rPr>
            </w:pPr>
            <w:proofErr w:type="spellStart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>Precio</w:t>
            </w:r>
            <w:proofErr w:type="spellEnd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>unitario</w:t>
            </w:r>
            <w:proofErr w:type="spellEnd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>ofertado</w:t>
            </w:r>
            <w:proofErr w:type="spellEnd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 xml:space="preserve"> (IVA </w:t>
            </w:r>
            <w:proofErr w:type="spellStart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>excluido</w:t>
            </w:r>
            <w:proofErr w:type="spellEnd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>)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B0165"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1"/>
                <w:szCs w:val="21"/>
                <w:lang w:val="es-ES" w:eastAsia="en-GB"/>
              </w:rPr>
            </w:pPr>
            <w:proofErr w:type="spellStart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>Precio</w:t>
            </w:r>
            <w:proofErr w:type="spellEnd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>unitario</w:t>
            </w:r>
            <w:proofErr w:type="spellEnd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 xml:space="preserve"> </w:t>
            </w:r>
            <w:proofErr w:type="spellStart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>ofertado</w:t>
            </w:r>
            <w:proofErr w:type="spellEnd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 xml:space="preserve"> (IVA </w:t>
            </w:r>
            <w:proofErr w:type="spellStart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>incluido</w:t>
            </w:r>
            <w:proofErr w:type="spellEnd"/>
            <w:r w:rsidRPr="00592829">
              <w:rPr>
                <w:rFonts w:ascii="Arial" w:hAnsi="Arial" w:cs="Arial"/>
                <w:b/>
                <w:bCs/>
                <w:sz w:val="21"/>
                <w:szCs w:val="21"/>
                <w:lang w:eastAsia="en-GB"/>
              </w:rPr>
              <w:t>)</w:t>
            </w:r>
          </w:p>
        </w:tc>
      </w:tr>
      <w:tr w:rsidR="00A30BEF" w:rsidRPr="00592829" w:rsidTr="00037501">
        <w:trPr>
          <w:trHeight w:val="32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1"/>
                <w:szCs w:val="21"/>
                <w:lang w:val="es-ES" w:eastAsia="en-GB"/>
              </w:rPr>
            </w:pPr>
            <w:r w:rsidRPr="00592829">
              <w:rPr>
                <w:rFonts w:ascii="Arial" w:hAnsi="Arial" w:cs="Arial"/>
                <w:sz w:val="21"/>
                <w:szCs w:val="21"/>
                <w:lang w:val="es-ES" w:eastAsia="en-GB"/>
              </w:rPr>
              <w:t>Control de calidad de la muestra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1"/>
                <w:szCs w:val="21"/>
                <w:lang w:val="es-ES" w:eastAsia="en-GB"/>
              </w:rPr>
            </w:pPr>
            <w:r w:rsidRPr="00592829">
              <w:rPr>
                <w:rFonts w:ascii="Arial" w:hAnsi="Arial" w:cs="Arial"/>
                <w:sz w:val="21"/>
                <w:szCs w:val="21"/>
                <w:lang w:val="es-ES" w:eastAsia="en-GB"/>
              </w:rPr>
              <w:t>muestra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FF0000"/>
                <w:sz w:val="21"/>
                <w:szCs w:val="21"/>
                <w:lang w:val="es-ES" w:eastAsia="en-GB"/>
              </w:rPr>
            </w:pPr>
            <w:r w:rsidRPr="00592829">
              <w:rPr>
                <w:rFonts w:ascii="Arial" w:hAnsi="Arial" w:cs="Arial"/>
                <w:color w:val="FF0000"/>
                <w:sz w:val="21"/>
                <w:szCs w:val="21"/>
                <w:lang w:val="es-ES" w:eastAsia="en-GB"/>
              </w:rPr>
              <w:t xml:space="preserve">15,00 €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  <w:lang w:val="es-ES" w:eastAsia="en-GB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  <w:lang w:val="es-ES" w:eastAsia="en-GB"/>
              </w:rPr>
            </w:pPr>
          </w:p>
        </w:tc>
      </w:tr>
      <w:tr w:rsidR="00A30BEF" w:rsidRPr="00592829" w:rsidTr="00037501">
        <w:trPr>
          <w:trHeight w:val="32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1"/>
                <w:szCs w:val="21"/>
                <w:lang w:val="es-ES" w:eastAsia="en-GB"/>
              </w:rPr>
            </w:pPr>
            <w:r w:rsidRPr="00592829">
              <w:rPr>
                <w:rFonts w:ascii="Arial" w:hAnsi="Arial" w:cs="Arial"/>
                <w:sz w:val="21"/>
                <w:szCs w:val="21"/>
                <w:lang w:val="es-ES" w:eastAsia="en-GB"/>
              </w:rPr>
              <w:t>Preparación de librerías de RNA total (</w:t>
            </w:r>
            <w:proofErr w:type="spellStart"/>
            <w:r w:rsidRPr="00592829">
              <w:rPr>
                <w:rFonts w:ascii="Arial" w:hAnsi="Arial" w:cs="Arial"/>
                <w:sz w:val="21"/>
                <w:szCs w:val="21"/>
                <w:lang w:val="es-ES" w:eastAsia="en-GB"/>
              </w:rPr>
              <w:t>stranded</w:t>
            </w:r>
            <w:proofErr w:type="spellEnd"/>
            <w:r w:rsidRPr="00592829">
              <w:rPr>
                <w:rFonts w:ascii="Arial" w:hAnsi="Arial" w:cs="Arial"/>
                <w:sz w:val="21"/>
                <w:szCs w:val="21"/>
                <w:lang w:val="es-ES" w:eastAsia="en-GB"/>
              </w:rPr>
              <w:t xml:space="preserve">) 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1"/>
                <w:szCs w:val="21"/>
                <w:lang w:val="es-ES" w:eastAsia="en-GB"/>
              </w:rPr>
            </w:pPr>
            <w:r w:rsidRPr="00592829">
              <w:rPr>
                <w:rFonts w:ascii="Arial" w:hAnsi="Arial" w:cs="Arial"/>
                <w:sz w:val="21"/>
                <w:szCs w:val="21"/>
                <w:lang w:val="es-ES" w:eastAsia="en-GB"/>
              </w:rPr>
              <w:t>muestra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FF0000"/>
                <w:sz w:val="21"/>
                <w:szCs w:val="21"/>
                <w:lang w:val="es-ES" w:eastAsia="en-GB"/>
              </w:rPr>
            </w:pPr>
            <w:r w:rsidRPr="00592829">
              <w:rPr>
                <w:rFonts w:ascii="Arial" w:hAnsi="Arial" w:cs="Arial"/>
                <w:color w:val="FF0000"/>
                <w:sz w:val="21"/>
                <w:szCs w:val="21"/>
                <w:lang w:val="es-ES" w:eastAsia="en-GB"/>
              </w:rPr>
              <w:t xml:space="preserve">130,00 €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  <w:lang w:val="es-ES" w:eastAsia="en-GB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  <w:lang w:val="es-ES" w:eastAsia="en-GB"/>
              </w:rPr>
            </w:pPr>
          </w:p>
        </w:tc>
      </w:tr>
      <w:tr w:rsidR="00A30BEF" w:rsidRPr="00592829" w:rsidTr="00037501">
        <w:trPr>
          <w:trHeight w:val="32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Del="001278C3" w:rsidRDefault="00A30BEF" w:rsidP="000375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1"/>
                <w:szCs w:val="21"/>
                <w:lang w:val="es-ES" w:eastAsia="en-GB"/>
              </w:rPr>
            </w:pPr>
            <w:r w:rsidRPr="00592829">
              <w:rPr>
                <w:rFonts w:ascii="Arial" w:hAnsi="Arial" w:cs="Arial"/>
                <w:sz w:val="21"/>
                <w:szCs w:val="21"/>
                <w:lang w:val="es-ES" w:eastAsia="en-GB"/>
              </w:rPr>
              <w:lastRenderedPageBreak/>
              <w:t>Secuenciación (</w:t>
            </w:r>
            <w:proofErr w:type="spellStart"/>
            <w:r w:rsidRPr="00592829">
              <w:rPr>
                <w:rFonts w:ascii="Arial" w:hAnsi="Arial" w:cs="Arial"/>
                <w:sz w:val="21"/>
                <w:szCs w:val="21"/>
                <w:lang w:val="es-ES" w:eastAsia="en-GB"/>
              </w:rPr>
              <w:t>Illumina</w:t>
            </w:r>
            <w:proofErr w:type="spellEnd"/>
            <w:r w:rsidRPr="00592829">
              <w:rPr>
                <w:rFonts w:ascii="Arial" w:hAnsi="Arial" w:cs="Arial"/>
                <w:sz w:val="21"/>
                <w:szCs w:val="21"/>
                <w:lang w:val="es-ES" w:eastAsia="en-GB"/>
              </w:rPr>
              <w:t xml:space="preserve"> 2x50pb)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1"/>
                <w:szCs w:val="21"/>
                <w:lang w:val="es-ES" w:eastAsia="en-GB"/>
              </w:rPr>
            </w:pPr>
            <w:r w:rsidRPr="00592829">
              <w:rPr>
                <w:rFonts w:ascii="Arial" w:hAnsi="Arial" w:cs="Arial"/>
                <w:sz w:val="21"/>
                <w:szCs w:val="21"/>
                <w:lang w:val="es-ES" w:eastAsia="en-GB"/>
              </w:rPr>
              <w:t>Gb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Del="001278C3" w:rsidRDefault="00A30BEF" w:rsidP="000375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FF0000"/>
                <w:sz w:val="21"/>
                <w:szCs w:val="21"/>
                <w:lang w:val="es-ES" w:eastAsia="en-GB"/>
              </w:rPr>
            </w:pPr>
            <w:r w:rsidRPr="00592829">
              <w:rPr>
                <w:rFonts w:ascii="Arial" w:hAnsi="Arial" w:cs="Arial"/>
                <w:color w:val="FF0000"/>
                <w:sz w:val="21"/>
                <w:szCs w:val="21"/>
                <w:lang w:val="es-ES" w:eastAsia="en-GB"/>
              </w:rPr>
              <w:t xml:space="preserve">40,00 €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  <w:lang w:val="es-ES" w:eastAsia="en-GB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  <w:lang w:val="es-ES" w:eastAsia="en-GB"/>
              </w:rPr>
            </w:pPr>
          </w:p>
        </w:tc>
      </w:tr>
      <w:tr w:rsidR="00A30BEF" w:rsidRPr="00592829" w:rsidTr="00037501">
        <w:trPr>
          <w:trHeight w:val="320"/>
        </w:trPr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Del="001278C3" w:rsidRDefault="00A30BEF" w:rsidP="000375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1"/>
                <w:szCs w:val="21"/>
                <w:lang w:val="es-ES" w:eastAsia="en-GB"/>
              </w:rPr>
            </w:pPr>
            <w:r w:rsidRPr="00592829">
              <w:rPr>
                <w:rFonts w:ascii="Arial" w:hAnsi="Arial" w:cs="Arial"/>
                <w:sz w:val="21"/>
                <w:szCs w:val="21"/>
                <w:lang w:val="es-ES" w:eastAsia="en-GB"/>
              </w:rPr>
              <w:t>Análisis bioinformático (identificación y anotación de variantes)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1"/>
                <w:szCs w:val="21"/>
                <w:lang w:val="es-ES" w:eastAsia="en-GB"/>
              </w:rPr>
            </w:pPr>
            <w:proofErr w:type="spellStart"/>
            <w:r w:rsidRPr="00592829">
              <w:rPr>
                <w:rFonts w:ascii="Arial" w:hAnsi="Arial" w:cs="Arial"/>
                <w:sz w:val="21"/>
                <w:szCs w:val="21"/>
                <w:lang w:val="es-ES" w:eastAsia="en-GB"/>
              </w:rPr>
              <w:t>Batch</w:t>
            </w:r>
            <w:proofErr w:type="spellEnd"/>
            <w:r w:rsidRPr="00592829">
              <w:rPr>
                <w:rFonts w:ascii="Arial" w:hAnsi="Arial" w:cs="Arial"/>
                <w:sz w:val="21"/>
                <w:szCs w:val="21"/>
                <w:lang w:val="es-ES" w:eastAsia="en-GB"/>
              </w:rPr>
              <w:t xml:space="preserve"> de 10 muestras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Del="001278C3" w:rsidRDefault="00A30BEF" w:rsidP="000375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FF0000"/>
                <w:sz w:val="21"/>
                <w:szCs w:val="21"/>
                <w:lang w:val="es-ES" w:eastAsia="en-GB"/>
              </w:rPr>
            </w:pPr>
            <w:r w:rsidRPr="00592829">
              <w:rPr>
                <w:rFonts w:ascii="Arial" w:hAnsi="Arial" w:cs="Arial"/>
                <w:color w:val="FF0000"/>
                <w:sz w:val="21"/>
                <w:szCs w:val="21"/>
                <w:lang w:val="es-ES" w:eastAsia="en-GB"/>
              </w:rPr>
              <w:t>140,00 €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  <w:lang w:val="es-ES" w:eastAsia="en-GB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 w:themeColor="text1"/>
                <w:sz w:val="21"/>
                <w:szCs w:val="21"/>
                <w:lang w:val="es-ES" w:eastAsia="en-GB"/>
              </w:rPr>
            </w:pPr>
          </w:p>
        </w:tc>
      </w:tr>
    </w:tbl>
    <w:p w:rsidR="00A30BEF" w:rsidRDefault="00A30BEF" w:rsidP="00A30BEF">
      <w:pPr>
        <w:pStyle w:val="Sangradetextonormal"/>
        <w:spacing w:line="276" w:lineRule="auto"/>
        <w:rPr>
          <w:rFonts w:ascii="Arial" w:hAnsi="Arial" w:cs="Arial"/>
          <w:i/>
          <w:sz w:val="21"/>
          <w:szCs w:val="21"/>
          <w:lang w:val="es-ES"/>
        </w:rPr>
      </w:pPr>
    </w:p>
    <w:p w:rsidR="00A30BEF" w:rsidRPr="00592829" w:rsidRDefault="00A30BEF" w:rsidP="00A30BEF">
      <w:pPr>
        <w:spacing w:line="276" w:lineRule="auto"/>
        <w:outlineLvl w:val="0"/>
        <w:rPr>
          <w:rFonts w:ascii="Arial" w:hAnsi="Arial" w:cs="Arial"/>
          <w:bCs/>
          <w:lang w:val="es-ES"/>
        </w:rPr>
      </w:pPr>
      <w:r w:rsidRPr="00592829">
        <w:rPr>
          <w:rFonts w:ascii="Arial" w:hAnsi="Arial" w:cs="Arial"/>
          <w:bCs/>
          <w:lang w:val="es-ES"/>
        </w:rPr>
        <w:t xml:space="preserve">El número estimativo de muestras que es estudiarán serán 200 muestras. </w:t>
      </w:r>
      <w:r w:rsidRPr="00592829">
        <w:rPr>
          <w:rFonts w:ascii="Arial" w:hAnsi="Arial" w:cs="Arial"/>
          <w:lang w:val="es-ES"/>
        </w:rPr>
        <w:t>En ningún caso la estimación del volumen de muestras será vinculante.</w:t>
      </w:r>
    </w:p>
    <w:p w:rsidR="00A30BEF" w:rsidRPr="00592829" w:rsidRDefault="00A30BEF" w:rsidP="00A30BEF">
      <w:pPr>
        <w:spacing w:line="276" w:lineRule="auto"/>
        <w:rPr>
          <w:rFonts w:ascii="Arial" w:hAnsi="Arial" w:cs="Arial"/>
          <w:lang w:val="es-ES"/>
        </w:rPr>
      </w:pPr>
    </w:p>
    <w:p w:rsidR="00A30BEF" w:rsidRPr="00592829" w:rsidRDefault="00A30BEF" w:rsidP="00A30BEF">
      <w:pPr>
        <w:spacing w:line="276" w:lineRule="auto"/>
        <w:rPr>
          <w:rFonts w:ascii="Arial" w:hAnsi="Arial" w:cs="Arial"/>
          <w:lang w:val="es-ES"/>
        </w:rPr>
      </w:pPr>
      <w:r w:rsidRPr="00592829">
        <w:rPr>
          <w:rFonts w:ascii="Arial" w:hAnsi="Arial" w:cs="Arial"/>
          <w:lang w:val="es-ES"/>
        </w:rPr>
        <w:t>El importe adjudicatario será de 80.000,00 € (sin IVA) correspondiente a una bolsa de dinero que se irá descontando en función del precio unitario ofertado por la empresa adjudicataria.</w:t>
      </w:r>
    </w:p>
    <w:p w:rsidR="00A30BEF" w:rsidRPr="00592829" w:rsidRDefault="00A30BEF" w:rsidP="00A30BEF">
      <w:pPr>
        <w:pStyle w:val="Sangradetextonormal"/>
        <w:spacing w:line="276" w:lineRule="auto"/>
        <w:rPr>
          <w:rFonts w:ascii="Arial" w:hAnsi="Arial" w:cs="Arial"/>
          <w:i/>
          <w:sz w:val="21"/>
          <w:szCs w:val="21"/>
          <w:lang w:val="es-ES"/>
        </w:rPr>
      </w:pPr>
    </w:p>
    <w:p w:rsidR="00A30BEF" w:rsidRPr="00592829" w:rsidRDefault="00A30BEF" w:rsidP="00A30BEF">
      <w:pPr>
        <w:pStyle w:val="Sangradetextonormal"/>
        <w:numPr>
          <w:ilvl w:val="0"/>
          <w:numId w:val="47"/>
        </w:numPr>
        <w:spacing w:line="276" w:lineRule="auto"/>
        <w:rPr>
          <w:rFonts w:ascii="Arial" w:hAnsi="Arial" w:cs="Arial"/>
          <w:b/>
          <w:i/>
          <w:sz w:val="21"/>
          <w:szCs w:val="21"/>
          <w:lang w:val="es-ES"/>
        </w:rPr>
      </w:pPr>
      <w:r w:rsidRPr="00592829">
        <w:rPr>
          <w:rFonts w:ascii="Arial" w:hAnsi="Arial" w:cs="Arial"/>
          <w:b/>
          <w:i/>
          <w:sz w:val="21"/>
          <w:szCs w:val="21"/>
          <w:lang w:val="es-ES"/>
        </w:rPr>
        <w:t xml:space="preserve">Oferta de evaluación automática </w:t>
      </w:r>
    </w:p>
    <w:p w:rsidR="00A30BEF" w:rsidRPr="00592829" w:rsidRDefault="00A30BEF" w:rsidP="00A30BEF">
      <w:pPr>
        <w:pStyle w:val="Sangradetextonormal"/>
        <w:spacing w:line="276" w:lineRule="auto"/>
        <w:ind w:left="720" w:firstLine="0"/>
        <w:rPr>
          <w:rFonts w:ascii="Arial" w:hAnsi="Arial" w:cs="Arial"/>
          <w:i/>
          <w:sz w:val="21"/>
          <w:szCs w:val="21"/>
          <w:lang w:val="es-ES"/>
        </w:rPr>
      </w:pPr>
    </w:p>
    <w:p w:rsidR="00A30BEF" w:rsidRPr="00592829" w:rsidRDefault="00A30BEF" w:rsidP="00A30BEF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  <w:r w:rsidRPr="00592829">
        <w:rPr>
          <w:rFonts w:ascii="Arial" w:hAnsi="Arial" w:cs="Arial"/>
          <w:sz w:val="21"/>
          <w:szCs w:val="21"/>
          <w:lang w:val="es-ES"/>
        </w:rPr>
        <w:t>Marcar con una “x” la casilla correspondiente a Sí o No:</w:t>
      </w:r>
    </w:p>
    <w:p w:rsidR="00A30BEF" w:rsidRPr="00592829" w:rsidRDefault="00A30BEF" w:rsidP="00A30BEF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3969"/>
        <w:gridCol w:w="567"/>
        <w:gridCol w:w="709"/>
        <w:gridCol w:w="1408"/>
      </w:tblGrid>
      <w:tr w:rsidR="00A30BEF" w:rsidRPr="00592829" w:rsidTr="00037501">
        <w:trPr>
          <w:trHeight w:val="563"/>
          <w:jc w:val="center"/>
        </w:trPr>
        <w:tc>
          <w:tcPr>
            <w:tcW w:w="679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7B0165"/>
            <w:vAlign w:val="center"/>
            <w:hideMark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_tradnl" w:eastAsia="ca-ES"/>
              </w:rPr>
            </w:pPr>
            <w:r w:rsidRPr="00592829"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_tradnl" w:eastAsia="ca-ES"/>
              </w:rPr>
              <w:t>Concepto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B0165"/>
            <w:vAlign w:val="center"/>
            <w:hideMark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_tradnl"/>
              </w:rPr>
            </w:pPr>
            <w:r w:rsidRPr="00592829"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_tradnl" w:eastAsia="ca-ES"/>
              </w:rPr>
              <w:t>Marcar con una “x”</w:t>
            </w:r>
          </w:p>
        </w:tc>
        <w:tc>
          <w:tcPr>
            <w:tcW w:w="1408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7B0165"/>
            <w:vAlign w:val="center"/>
            <w:hideMark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_tradnl"/>
              </w:rPr>
            </w:pPr>
            <w:r w:rsidRPr="00592829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_tradnl"/>
              </w:rPr>
              <w:t>Puntos</w:t>
            </w:r>
          </w:p>
        </w:tc>
      </w:tr>
      <w:tr w:rsidR="00A30BEF" w:rsidRPr="00592829" w:rsidTr="00037501">
        <w:trPr>
          <w:trHeight w:val="94"/>
          <w:jc w:val="center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left"/>
              <w:rPr>
                <w:rFonts w:ascii="Arial" w:hAnsi="Arial" w:cs="Arial"/>
                <w:b/>
                <w:bCs/>
                <w:iCs/>
                <w:color w:val="FFFFFF" w:themeColor="background1"/>
                <w:sz w:val="21"/>
                <w:szCs w:val="21"/>
                <w:lang w:val="es-ES_tradnl" w:eastAsia="ca-E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B0165"/>
            <w:vAlign w:val="center"/>
            <w:hideMark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 w:rsidRPr="00592829"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Sí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7B0165"/>
            <w:vAlign w:val="center"/>
            <w:hideMark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b/>
                <w:sz w:val="21"/>
                <w:szCs w:val="21"/>
                <w:lang w:val="es-ES_tradnl"/>
              </w:rPr>
            </w:pPr>
            <w:r w:rsidRPr="00592829">
              <w:rPr>
                <w:rFonts w:ascii="Arial" w:hAnsi="Arial" w:cs="Arial"/>
                <w:b/>
                <w:sz w:val="21"/>
                <w:szCs w:val="21"/>
                <w:lang w:val="es-ES_tradnl"/>
              </w:rPr>
              <w:t>No</w:t>
            </w:r>
          </w:p>
        </w:tc>
        <w:tc>
          <w:tcPr>
            <w:tcW w:w="1408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left"/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_tradnl"/>
              </w:rPr>
            </w:pPr>
          </w:p>
        </w:tc>
      </w:tr>
      <w:tr w:rsidR="00A30BEF" w:rsidRPr="00592829" w:rsidTr="00037501">
        <w:trPr>
          <w:trHeight w:val="460"/>
          <w:jc w:val="center"/>
        </w:trPr>
        <w:tc>
          <w:tcPr>
            <w:tcW w:w="679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592829">
              <w:rPr>
                <w:rFonts w:ascii="Arial" w:hAnsi="Arial" w:cs="Arial"/>
                <w:sz w:val="21"/>
                <w:szCs w:val="21"/>
                <w:lang w:val="es-ES"/>
              </w:rPr>
              <w:t>La posibilidad de transporte de las muestras desde VHIO hasta la empresa adjudicada en un plazo inferior a las 24h, con seguimiento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  <w:lang w:val="es-ES_tradnl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  <w:tc>
          <w:tcPr>
            <w:tcW w:w="14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592829">
              <w:rPr>
                <w:rFonts w:ascii="Arial" w:hAnsi="Arial" w:cs="Arial"/>
                <w:sz w:val="21"/>
                <w:szCs w:val="21"/>
                <w:lang w:val="es-ES"/>
              </w:rPr>
              <w:t>5 puntos</w:t>
            </w:r>
          </w:p>
        </w:tc>
      </w:tr>
      <w:tr w:rsidR="00A30BEF" w:rsidRPr="00592829" w:rsidTr="00037501">
        <w:trPr>
          <w:trHeight w:val="460"/>
          <w:jc w:val="center"/>
        </w:trPr>
        <w:tc>
          <w:tcPr>
            <w:tcW w:w="28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0BEF" w:rsidRPr="00592829" w:rsidRDefault="00A30BEF" w:rsidP="00037501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592829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"/>
              </w:rPr>
              <w:t>Entrega de un informe de laboratorio con las métricas de calidad del ADN enviados a secuenciar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BEF" w:rsidRPr="00592829" w:rsidRDefault="00A30BEF" w:rsidP="00037501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592829">
              <w:rPr>
                <w:rFonts w:ascii="Arial" w:hAnsi="Arial" w:cs="Arial"/>
                <w:sz w:val="21"/>
                <w:szCs w:val="21"/>
                <w:lang w:val="es-ES" w:eastAsia="en-GB"/>
              </w:rPr>
              <w:t>Entrega hasta máximo 2 semanas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  <w:lang w:val="es-ES_tradnl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  <w:tc>
          <w:tcPr>
            <w:tcW w:w="14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592829">
              <w:rPr>
                <w:rFonts w:ascii="Arial" w:hAnsi="Arial" w:cs="Arial"/>
                <w:sz w:val="21"/>
                <w:szCs w:val="21"/>
                <w:lang w:val="es-ES"/>
              </w:rPr>
              <w:t>5 puntos</w:t>
            </w:r>
          </w:p>
        </w:tc>
      </w:tr>
      <w:tr w:rsidR="00A30BEF" w:rsidRPr="00592829" w:rsidTr="00037501">
        <w:trPr>
          <w:trHeight w:val="393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left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BEF" w:rsidRPr="00592829" w:rsidRDefault="00A30BEF" w:rsidP="00037501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592829">
              <w:rPr>
                <w:rFonts w:ascii="Arial" w:hAnsi="Arial" w:cs="Arial"/>
                <w:color w:val="000000"/>
                <w:sz w:val="21"/>
                <w:szCs w:val="21"/>
                <w:lang w:val="es-ES" w:eastAsia="en-GB"/>
              </w:rPr>
              <w:t>Entrega de más de 2 semanas y menos de 4 semanas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  <w:lang w:val="es-ES_tradnl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592829">
              <w:rPr>
                <w:rFonts w:ascii="Arial" w:hAnsi="Arial" w:cs="Arial"/>
                <w:sz w:val="21"/>
                <w:szCs w:val="21"/>
                <w:lang w:val="es-ES"/>
              </w:rPr>
              <w:t>2,5 puntos</w:t>
            </w:r>
          </w:p>
        </w:tc>
      </w:tr>
      <w:tr w:rsidR="00A30BEF" w:rsidRPr="00592829" w:rsidTr="00037501">
        <w:trPr>
          <w:trHeight w:val="393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left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592829">
              <w:rPr>
                <w:rFonts w:ascii="Arial" w:hAnsi="Arial" w:cs="Arial"/>
                <w:color w:val="000000"/>
                <w:sz w:val="21"/>
                <w:szCs w:val="21"/>
                <w:lang w:val="es-ES" w:eastAsia="en-GB"/>
              </w:rPr>
              <w:t>Entrega de más de 4 semanas y menos de 6 semanas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  <w:lang w:val="es-ES_tradnl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592829">
              <w:rPr>
                <w:rFonts w:ascii="Arial" w:hAnsi="Arial" w:cs="Arial"/>
                <w:sz w:val="21"/>
                <w:szCs w:val="21"/>
                <w:lang w:val="es-ES"/>
              </w:rPr>
              <w:t>1,80 puntos</w:t>
            </w:r>
          </w:p>
        </w:tc>
      </w:tr>
      <w:tr w:rsidR="00A30BEF" w:rsidRPr="00592829" w:rsidTr="00037501">
        <w:trPr>
          <w:trHeight w:val="393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left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592829">
              <w:rPr>
                <w:rFonts w:ascii="Arial" w:hAnsi="Arial" w:cs="Arial"/>
                <w:color w:val="000000"/>
                <w:sz w:val="21"/>
                <w:szCs w:val="21"/>
                <w:lang w:val="es-ES" w:eastAsia="en-GB"/>
              </w:rPr>
              <w:t>Entrega de más de 6 semanas y menos de 8 semanas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  <w:lang w:val="es-ES_tradnl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592829">
              <w:rPr>
                <w:rFonts w:ascii="Arial" w:hAnsi="Arial" w:cs="Arial"/>
                <w:sz w:val="21"/>
                <w:szCs w:val="21"/>
                <w:lang w:val="es-ES"/>
              </w:rPr>
              <w:t>1,20 puntos</w:t>
            </w:r>
          </w:p>
        </w:tc>
      </w:tr>
      <w:tr w:rsidR="00A30BEF" w:rsidRPr="00592829" w:rsidTr="00037501">
        <w:trPr>
          <w:trHeight w:val="682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left"/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0BEF" w:rsidRPr="00592829" w:rsidRDefault="00A30BEF" w:rsidP="00037501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592829">
              <w:rPr>
                <w:rFonts w:ascii="Arial" w:hAnsi="Arial" w:cs="Arial"/>
                <w:color w:val="000000"/>
                <w:sz w:val="21"/>
                <w:szCs w:val="21"/>
                <w:lang w:val="es-ES" w:eastAsia="en-GB"/>
              </w:rPr>
              <w:t>Entrega de más de 8 semanas y menos de 10 semanas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  <w:lang w:val="es-ES_tradnl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30BEF" w:rsidRPr="00592829" w:rsidRDefault="00A30BEF" w:rsidP="00037501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592829">
              <w:rPr>
                <w:rFonts w:ascii="Arial" w:hAnsi="Arial" w:cs="Arial"/>
                <w:sz w:val="21"/>
                <w:szCs w:val="21"/>
                <w:lang w:val="es-ES"/>
              </w:rPr>
              <w:t>0,60 puntos</w:t>
            </w:r>
          </w:p>
        </w:tc>
      </w:tr>
      <w:tr w:rsidR="00A30BEF" w:rsidRPr="00592829" w:rsidTr="00037501">
        <w:trPr>
          <w:trHeight w:val="746"/>
          <w:jc w:val="center"/>
        </w:trPr>
        <w:tc>
          <w:tcPr>
            <w:tcW w:w="679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BEF" w:rsidRPr="00592829" w:rsidRDefault="00A30BEF" w:rsidP="00037501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"/>
              </w:rPr>
            </w:pPr>
            <w:r w:rsidRPr="00592829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"/>
              </w:rPr>
              <w:t xml:space="preserve">Disposición de un sistema seguro de transferencia de datos con informe </w:t>
            </w:r>
            <w:proofErr w:type="spellStart"/>
            <w:r w:rsidRPr="00592829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"/>
              </w:rPr>
              <w:t>metadata</w:t>
            </w:r>
            <w:proofErr w:type="spellEnd"/>
            <w:r w:rsidRPr="00592829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"/>
              </w:rPr>
              <w:t xml:space="preserve"> a través de un servidor propio y que los datos puedan estar disponibles en el servidor durante 1 mes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  <w:tc>
          <w:tcPr>
            <w:tcW w:w="14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592829">
              <w:rPr>
                <w:rFonts w:ascii="Arial" w:hAnsi="Arial" w:cs="Arial"/>
                <w:sz w:val="21"/>
                <w:szCs w:val="21"/>
                <w:lang w:val="es-ES"/>
              </w:rPr>
              <w:t>5 puntos</w:t>
            </w:r>
          </w:p>
        </w:tc>
      </w:tr>
      <w:tr w:rsidR="00A30BEF" w:rsidRPr="00592829" w:rsidTr="00037501">
        <w:trPr>
          <w:trHeight w:val="746"/>
          <w:jc w:val="center"/>
        </w:trPr>
        <w:tc>
          <w:tcPr>
            <w:tcW w:w="679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"/>
              </w:rPr>
            </w:pPr>
            <w:r w:rsidRPr="00592829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"/>
              </w:rPr>
              <w:t>Protocolo optimizado para muestras FFPE y aplicaciones clínicas. Se valorará positivamente la utilización de kits especialmente diseñados para muestras de baja integridad, como ADN extraído de muestras FFPE.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  <w:tc>
          <w:tcPr>
            <w:tcW w:w="14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592829">
              <w:rPr>
                <w:rFonts w:ascii="Arial" w:hAnsi="Arial" w:cs="Arial"/>
                <w:sz w:val="21"/>
                <w:szCs w:val="21"/>
                <w:lang w:val="es-ES"/>
              </w:rPr>
              <w:t>5 puntos</w:t>
            </w:r>
          </w:p>
        </w:tc>
      </w:tr>
      <w:tr w:rsidR="00A30BEF" w:rsidRPr="00592829" w:rsidTr="00037501">
        <w:trPr>
          <w:trHeight w:val="746"/>
          <w:jc w:val="center"/>
        </w:trPr>
        <w:tc>
          <w:tcPr>
            <w:tcW w:w="679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"/>
              </w:rPr>
            </w:pPr>
            <w:r w:rsidRPr="00592829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"/>
              </w:rPr>
              <w:t>Disponer del certificado ISO 9001:2015 o equivalente.</w:t>
            </w:r>
          </w:p>
          <w:p w:rsidR="00A30BEF" w:rsidRPr="00592829" w:rsidRDefault="00A30BEF" w:rsidP="00037501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"/>
              </w:rPr>
            </w:pPr>
            <w:r w:rsidRPr="00592829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"/>
              </w:rPr>
              <w:t xml:space="preserve">Las empresas licitadoras deberán </w:t>
            </w:r>
            <w:r w:rsidRPr="00592829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u w:val="single"/>
                <w:lang w:val="es-ES"/>
              </w:rPr>
              <w:t xml:space="preserve">aportar en el </w:t>
            </w:r>
            <w:r w:rsidRPr="00592829">
              <w:rPr>
                <w:rStyle w:val="Ninguno"/>
                <w:rFonts w:ascii="Arial" w:eastAsia="Arial" w:hAnsi="Arial" w:cs="Arial"/>
                <w:b/>
                <w:color w:val="7B0165"/>
                <w:spacing w:val="-3"/>
                <w:sz w:val="21"/>
                <w:szCs w:val="21"/>
                <w:u w:val="single"/>
                <w:lang w:val="es-ES"/>
              </w:rPr>
              <w:t xml:space="preserve">Sobre </w:t>
            </w:r>
            <w:r>
              <w:rPr>
                <w:rStyle w:val="Ninguno"/>
                <w:rFonts w:ascii="Arial" w:eastAsia="Arial" w:hAnsi="Arial" w:cs="Arial"/>
                <w:b/>
                <w:color w:val="7B0165"/>
                <w:spacing w:val="-3"/>
                <w:sz w:val="21"/>
                <w:szCs w:val="21"/>
                <w:u w:val="single"/>
                <w:lang w:val="es-ES"/>
              </w:rPr>
              <w:t>2</w:t>
            </w:r>
            <w:r w:rsidRPr="00592829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u w:val="single"/>
                <w:lang w:val="es-ES"/>
              </w:rPr>
              <w:t xml:space="preserve"> el correspondiente certificado vigente </w:t>
            </w:r>
            <w:r w:rsidRPr="00592829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"/>
              </w:rPr>
              <w:t>conforme dispone de la ISO 9001:2015 o equivalente.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  <w:tc>
          <w:tcPr>
            <w:tcW w:w="14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592829">
              <w:rPr>
                <w:rFonts w:ascii="Arial" w:hAnsi="Arial" w:cs="Arial"/>
                <w:sz w:val="21"/>
                <w:szCs w:val="21"/>
                <w:lang w:val="es-ES"/>
              </w:rPr>
              <w:t>5 puntos</w:t>
            </w:r>
          </w:p>
        </w:tc>
      </w:tr>
      <w:tr w:rsidR="00A30BEF" w:rsidRPr="00592829" w:rsidTr="00037501">
        <w:trPr>
          <w:trHeight w:val="746"/>
          <w:jc w:val="center"/>
        </w:trPr>
        <w:tc>
          <w:tcPr>
            <w:tcW w:w="679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"/>
              </w:rPr>
            </w:pPr>
            <w:r w:rsidRPr="00592829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"/>
              </w:rPr>
              <w:t>Disponer del certificado ISO 17025:2017 o equivalente.</w:t>
            </w:r>
          </w:p>
          <w:p w:rsidR="00A30BEF" w:rsidRPr="00592829" w:rsidRDefault="00A30BEF" w:rsidP="00037501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"/>
              </w:rPr>
            </w:pPr>
            <w:r w:rsidRPr="00592829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"/>
              </w:rPr>
              <w:t xml:space="preserve">Las empresas licitadoras deberán </w:t>
            </w:r>
            <w:r w:rsidRPr="00592829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u w:val="single"/>
                <w:lang w:val="es-ES"/>
              </w:rPr>
              <w:t xml:space="preserve">aportar en el </w:t>
            </w:r>
            <w:r w:rsidRPr="00592829">
              <w:rPr>
                <w:rStyle w:val="Ninguno"/>
                <w:rFonts w:ascii="Arial" w:eastAsia="Arial" w:hAnsi="Arial" w:cs="Arial"/>
                <w:b/>
                <w:color w:val="7B0165"/>
                <w:spacing w:val="-3"/>
                <w:sz w:val="21"/>
                <w:szCs w:val="21"/>
                <w:u w:val="single"/>
                <w:lang w:val="es-ES"/>
              </w:rPr>
              <w:t xml:space="preserve">Sobre </w:t>
            </w:r>
            <w:r>
              <w:rPr>
                <w:rStyle w:val="Ninguno"/>
                <w:rFonts w:ascii="Arial" w:eastAsia="Arial" w:hAnsi="Arial" w:cs="Arial"/>
                <w:b/>
                <w:color w:val="7B0165"/>
                <w:spacing w:val="-3"/>
                <w:sz w:val="21"/>
                <w:szCs w:val="21"/>
                <w:u w:val="single"/>
                <w:lang w:val="es-ES"/>
              </w:rPr>
              <w:t>2</w:t>
            </w:r>
            <w:r w:rsidRPr="00592829">
              <w:rPr>
                <w:rStyle w:val="Ninguno"/>
                <w:rFonts w:ascii="Arial" w:eastAsia="Arial" w:hAnsi="Arial" w:cs="Arial"/>
                <w:color w:val="7B0165"/>
                <w:spacing w:val="-3"/>
                <w:sz w:val="21"/>
                <w:szCs w:val="21"/>
                <w:u w:val="single"/>
                <w:lang w:val="es-ES"/>
              </w:rPr>
              <w:t xml:space="preserve"> </w:t>
            </w:r>
            <w:r w:rsidRPr="00592829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u w:val="single"/>
                <w:lang w:val="es-ES"/>
              </w:rPr>
              <w:t>el correspondiente certificado vigente</w:t>
            </w:r>
            <w:r w:rsidRPr="00592829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"/>
              </w:rPr>
              <w:t xml:space="preserve"> conforme dispone de la ISO 17025:2017 o equivalente.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  <w:tc>
          <w:tcPr>
            <w:tcW w:w="14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592829">
              <w:rPr>
                <w:rFonts w:ascii="Arial" w:hAnsi="Arial" w:cs="Arial"/>
                <w:sz w:val="21"/>
                <w:szCs w:val="21"/>
                <w:lang w:val="es-ES"/>
              </w:rPr>
              <w:t>5 puntos</w:t>
            </w:r>
          </w:p>
        </w:tc>
      </w:tr>
      <w:tr w:rsidR="00A30BEF" w:rsidRPr="00592829" w:rsidTr="00037501">
        <w:trPr>
          <w:trHeight w:val="746"/>
          <w:jc w:val="center"/>
        </w:trPr>
        <w:tc>
          <w:tcPr>
            <w:tcW w:w="679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"/>
              </w:rPr>
            </w:pPr>
            <w:r w:rsidRPr="00592829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"/>
              </w:rPr>
              <w:t>Laboratorio europeo.</w:t>
            </w:r>
          </w:p>
          <w:p w:rsidR="00A30BEF" w:rsidRPr="00592829" w:rsidRDefault="00A30BEF" w:rsidP="00037501">
            <w:pPr>
              <w:tabs>
                <w:tab w:val="left" w:pos="720"/>
                <w:tab w:val="left" w:pos="1440"/>
              </w:tabs>
              <w:suppressAutoHyphens/>
              <w:outlineLvl w:val="0"/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"/>
              </w:rPr>
            </w:pPr>
            <w:r w:rsidRPr="00592829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"/>
              </w:rPr>
              <w:t xml:space="preserve">Se valorará positivamente que las instalaciones de la empresa adjudicataria donde serán procesadas las muestras se encuentren en territorio europeo. Esto asegura un envío rápido y una recepción ágil de </w:t>
            </w:r>
            <w:r w:rsidRPr="00592829">
              <w:rPr>
                <w:rStyle w:val="Ninguno"/>
                <w:rFonts w:ascii="Arial" w:eastAsia="Arial" w:hAnsi="Arial" w:cs="Arial"/>
                <w:spacing w:val="-3"/>
                <w:sz w:val="21"/>
                <w:szCs w:val="21"/>
                <w:lang w:val="es-ES"/>
              </w:rPr>
              <w:lastRenderedPageBreak/>
              <w:t>las muestras. También garantiza un sistema con la adecuada protección de datos.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sz w:val="21"/>
                <w:szCs w:val="21"/>
                <w:lang w:val="es-ES_tradnl"/>
              </w:rPr>
            </w:pPr>
          </w:p>
        </w:tc>
        <w:tc>
          <w:tcPr>
            <w:tcW w:w="14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0BEF" w:rsidRPr="00592829" w:rsidRDefault="00A30BEF" w:rsidP="00037501">
            <w:pPr>
              <w:jc w:val="center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592829">
              <w:rPr>
                <w:rFonts w:ascii="Arial" w:hAnsi="Arial" w:cs="Arial"/>
                <w:sz w:val="21"/>
                <w:szCs w:val="21"/>
                <w:lang w:val="es-ES"/>
              </w:rPr>
              <w:t>5 puntos</w:t>
            </w:r>
          </w:p>
        </w:tc>
      </w:tr>
    </w:tbl>
    <w:p w:rsidR="00A30BEF" w:rsidRPr="00592829" w:rsidRDefault="00A30BEF" w:rsidP="00A30BEF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1"/>
          <w:szCs w:val="21"/>
        </w:rPr>
      </w:pPr>
    </w:p>
    <w:p w:rsidR="00A30BEF" w:rsidRPr="00592829" w:rsidRDefault="00A30BEF" w:rsidP="00A30BEF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_tradnl"/>
        </w:rPr>
      </w:pPr>
    </w:p>
    <w:p w:rsidR="00A30BEF" w:rsidRPr="00592829" w:rsidRDefault="00A30BEF" w:rsidP="00A30BEF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  <w:r w:rsidRPr="00592829">
        <w:rPr>
          <w:rFonts w:ascii="Arial" w:hAnsi="Arial" w:cs="Arial"/>
          <w:sz w:val="21"/>
          <w:szCs w:val="21"/>
          <w:lang w:val="es-ES"/>
        </w:rPr>
        <w:t>Firmado,</w:t>
      </w:r>
    </w:p>
    <w:p w:rsidR="00A30BEF" w:rsidRPr="00592829" w:rsidRDefault="00A30BEF" w:rsidP="00A30BEF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A30BEF" w:rsidRDefault="00A30BEF" w:rsidP="00A30BEF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A30BEF" w:rsidRDefault="00A30BEF" w:rsidP="00A30BEF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A30BEF" w:rsidRDefault="00A30BEF" w:rsidP="00A30BEF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A30BEF" w:rsidRDefault="00A30BEF" w:rsidP="00A30BEF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A30BEF" w:rsidRPr="00592829" w:rsidRDefault="00A30BEF" w:rsidP="00A30BEF">
      <w:pPr>
        <w:pStyle w:val="Sangradetextonormal"/>
        <w:spacing w:line="276" w:lineRule="auto"/>
        <w:ind w:left="0" w:firstLine="0"/>
        <w:rPr>
          <w:rFonts w:ascii="Arial" w:hAnsi="Arial" w:cs="Arial"/>
          <w:sz w:val="21"/>
          <w:szCs w:val="21"/>
          <w:lang w:val="es-ES"/>
        </w:rPr>
      </w:pPr>
    </w:p>
    <w:p w:rsidR="00A30BEF" w:rsidRPr="00592829" w:rsidRDefault="00A30BEF" w:rsidP="00A30BEF">
      <w:pPr>
        <w:spacing w:line="276" w:lineRule="auto"/>
        <w:jc w:val="center"/>
        <w:rPr>
          <w:rFonts w:ascii="Arial" w:hAnsi="Arial" w:cs="Arial"/>
          <w:i/>
          <w:sz w:val="21"/>
          <w:szCs w:val="21"/>
          <w:lang w:val="es-ES"/>
        </w:rPr>
      </w:pPr>
      <w:r w:rsidRPr="00592829">
        <w:rPr>
          <w:rFonts w:ascii="Arial" w:hAnsi="Arial" w:cs="Arial"/>
          <w:i/>
          <w:sz w:val="21"/>
          <w:szCs w:val="21"/>
          <w:lang w:val="es-ES"/>
        </w:rPr>
        <w:t>Plazo de validez de la oferta ............................ 4 meses</w:t>
      </w:r>
    </w:p>
    <w:p w:rsidR="00A30BEF" w:rsidRPr="00592829" w:rsidRDefault="00A30BEF" w:rsidP="00A30BEF">
      <w:pPr>
        <w:spacing w:line="276" w:lineRule="auto"/>
        <w:jc w:val="center"/>
        <w:rPr>
          <w:rFonts w:ascii="Arial" w:hAnsi="Arial" w:cs="Arial"/>
          <w:i/>
          <w:sz w:val="21"/>
          <w:szCs w:val="21"/>
        </w:rPr>
      </w:pPr>
      <w:r w:rsidRPr="00592829">
        <w:rPr>
          <w:rFonts w:ascii="Arial" w:hAnsi="Arial" w:cs="Arial"/>
          <w:i/>
          <w:sz w:val="21"/>
          <w:szCs w:val="21"/>
          <w:lang w:val="es-ES"/>
        </w:rPr>
        <w:t>(Quedarán excluidas del procedimiento de licitación las ofertas que presenten un importe y / o plazo superior al de licitación)</w:t>
      </w:r>
    </w:p>
    <w:p w:rsidR="00A30BEF" w:rsidRDefault="00A30BEF" w:rsidP="00A30BEF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:rsidR="00A30BEF" w:rsidRDefault="00A30BEF" w:rsidP="00A30BEF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A30BEF" w:rsidRDefault="00A30BEF" w:rsidP="00A30BEF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45672B" w:rsidRPr="00A30BEF" w:rsidRDefault="0045672B" w:rsidP="00A30BEF">
      <w:pPr>
        <w:jc w:val="center"/>
        <w:rPr>
          <w:rFonts w:ascii="Arial" w:hAnsi="Arial" w:cs="Arial"/>
          <w:i/>
          <w:sz w:val="21"/>
          <w:szCs w:val="21"/>
          <w:lang w:val="es-ES"/>
        </w:rPr>
      </w:pPr>
    </w:p>
    <w:sectPr w:rsidR="0045672B" w:rsidRPr="00A30BEF" w:rsidSect="0013034B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612" w:right="1418" w:bottom="1418" w:left="1701" w:header="720" w:footer="720" w:gutter="0"/>
      <w:paperSrc w:first="260" w:other="26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4AA" w:rsidRDefault="001F34AA">
      <w:r>
        <w:separator/>
      </w:r>
    </w:p>
  </w:endnote>
  <w:endnote w:type="continuationSeparator" w:id="0">
    <w:p w:rsidR="001F34AA" w:rsidRDefault="001F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899510"/>
      <w:docPartObj>
        <w:docPartGallery w:val="Page Numbers (Bottom of Page)"/>
        <w:docPartUnique/>
      </w:docPartObj>
    </w:sdtPr>
    <w:sdtEndPr/>
    <w:sdtContent>
      <w:p w:rsidR="0013034B" w:rsidRDefault="001303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F6F" w:rsidRPr="00C64F6F">
          <w:rPr>
            <w:noProof/>
            <w:lang w:val="es-ES"/>
          </w:rPr>
          <w:t>1</w:t>
        </w:r>
        <w:r>
          <w:fldChar w:fldCharType="end"/>
        </w:r>
      </w:p>
    </w:sdtContent>
  </w:sdt>
  <w:p w:rsidR="00CA01C8" w:rsidRPr="0013034B" w:rsidRDefault="0013034B" w:rsidP="0013034B">
    <w:pPr>
      <w:tabs>
        <w:tab w:val="left" w:pos="8080"/>
      </w:tabs>
      <w:jc w:val="center"/>
      <w:rPr>
        <w:rFonts w:ascii="Arial" w:hAnsi="Arial" w:cs="Arial"/>
        <w:i/>
        <w:color w:val="7F7F7F"/>
      </w:rPr>
    </w:pPr>
    <w:r w:rsidRPr="006A04D1">
      <w:rPr>
        <w:rFonts w:ascii="Arial" w:hAnsi="Arial" w:cs="Arial"/>
        <w:i/>
        <w:color w:val="7F7F7F"/>
      </w:rPr>
      <w:t>Fundació Hospital Universitari Vall Hebron – Institut de Recerca (VHIR)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72B" w:rsidRPr="006A04D1" w:rsidRDefault="0045672B" w:rsidP="0045672B">
    <w:pPr>
      <w:tabs>
        <w:tab w:val="left" w:pos="8080"/>
      </w:tabs>
      <w:jc w:val="center"/>
      <w:rPr>
        <w:rFonts w:ascii="Arial" w:hAnsi="Arial" w:cs="Arial"/>
        <w:i/>
        <w:color w:val="7F7F7F"/>
      </w:rPr>
    </w:pPr>
    <w:r w:rsidRPr="006A04D1">
      <w:rPr>
        <w:rFonts w:ascii="Arial" w:hAnsi="Arial" w:cs="Arial"/>
        <w:i/>
        <w:color w:val="7F7F7F"/>
      </w:rPr>
      <w:t>Fundació Hospital Universitari Vall Hebron – Institut de Recerca (VHIR)</w:t>
    </w:r>
  </w:p>
  <w:p w:rsidR="0045672B" w:rsidRDefault="00456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4AA" w:rsidRDefault="001F34AA">
      <w:r>
        <w:separator/>
      </w:r>
    </w:p>
  </w:footnote>
  <w:footnote w:type="continuationSeparator" w:id="0">
    <w:p w:rsidR="001F34AA" w:rsidRDefault="001F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60C" w:rsidRDefault="00BF7240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068608">
          <wp:simplePos x="0" y="0"/>
          <wp:positionH relativeFrom="margin">
            <wp:align>left</wp:align>
          </wp:positionH>
          <wp:positionV relativeFrom="paragraph">
            <wp:posOffset>114300</wp:posOffset>
          </wp:positionV>
          <wp:extent cx="2697480" cy="601345"/>
          <wp:effectExtent l="0" t="0" r="7620" b="8255"/>
          <wp:wrapSquare wrapText="bothSides"/>
          <wp:docPr id="8" name="Imagen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7298B" w:rsidRPr="00C60FB4" w:rsidRDefault="0017298B" w:rsidP="00C64F6F">
    <w:pPr>
      <w:pStyle w:val="p1"/>
      <w:framePr w:w="4757" w:h="905" w:hSpace="142" w:wrap="notBeside" w:vAnchor="page" w:hAnchor="page" w:x="5805" w:y="106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Pg. Vall d’Hebron 119-129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|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08035  Barcelona</w:t>
    </w:r>
  </w:p>
  <w:p w:rsidR="0017298B" w:rsidRPr="00C60FB4" w:rsidRDefault="0017298B" w:rsidP="00C64F6F">
    <w:pPr>
      <w:pStyle w:val="p1"/>
      <w:framePr w:w="4757" w:h="905" w:hSpace="142" w:wrap="notBeside" w:vAnchor="page" w:hAnchor="page" w:x="5805" w:y="106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Edifici </w:t>
    </w:r>
    <w:r w:rsidR="00BF7240">
      <w:rPr>
        <w:rFonts w:ascii="Arial" w:hAnsi="Arial" w:cs="Arial"/>
        <w:sz w:val="16"/>
        <w:szCs w:val="16"/>
        <w:lang w:val="ca-ES"/>
      </w:rPr>
      <w:t>Central</w:t>
    </w:r>
  </w:p>
  <w:p w:rsidR="00A30BEF" w:rsidRPr="00C60FB4" w:rsidRDefault="00A30BEF" w:rsidP="00A30BEF">
    <w:pPr>
      <w:pStyle w:val="p1"/>
      <w:framePr w:w="4757" w:h="905" w:hSpace="142" w:wrap="notBeside" w:vAnchor="page" w:hAnchor="page" w:x="5805" w:y="1064"/>
      <w:jc w:val="right"/>
      <w:rPr>
        <w:rFonts w:ascii="Arial" w:hAnsi="Arial" w:cs="Arial"/>
        <w:sz w:val="16"/>
        <w:szCs w:val="16"/>
        <w:lang w:val="ca-ES"/>
      </w:rPr>
    </w:pPr>
    <w:r w:rsidRPr="00B72780">
      <w:rPr>
        <w:rFonts w:ascii="Arial" w:hAnsi="Arial" w:cs="Arial"/>
        <w:sz w:val="16"/>
        <w:szCs w:val="16"/>
        <w:lang w:val="ca-ES"/>
      </w:rPr>
      <w:t>T. 937 37 35 00</w:t>
    </w:r>
  </w:p>
  <w:p w:rsidR="0017298B" w:rsidRPr="003170EF" w:rsidRDefault="0017298B" w:rsidP="00C64F6F">
    <w:pPr>
      <w:pStyle w:val="p1"/>
      <w:framePr w:w="4757" w:h="905" w:hSpace="142" w:wrap="notBeside" w:vAnchor="page" w:hAnchor="page" w:x="5805" w:y="1064"/>
      <w:jc w:val="right"/>
      <w:rPr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contractacio.publica@vhir.org  </w:t>
    </w:r>
    <w:r w:rsidR="00C64F6F">
      <w:rPr>
        <w:rFonts w:ascii="Arial" w:hAnsi="Arial" w:cs="Arial"/>
        <w:sz w:val="16"/>
        <w:szCs w:val="16"/>
        <w:lang w:val="ca-ES"/>
      </w:rPr>
      <w:t xml:space="preserve">/ </w:t>
    </w:r>
    <w:r w:rsidR="00C64F6F" w:rsidRPr="00C913A1">
      <w:rPr>
        <w:rFonts w:ascii="Arial" w:hAnsi="Arial" w:cs="Arial"/>
        <w:sz w:val="16"/>
        <w:szCs w:val="16"/>
        <w:lang w:val="ca-ES"/>
      </w:rPr>
      <w:t>https://vhir.vallhebron.com/ca</w:t>
    </w:r>
  </w:p>
  <w:p w:rsidR="0017298B" w:rsidRPr="00BF140C" w:rsidRDefault="0017298B" w:rsidP="00DE0664">
    <w:pPr>
      <w:pStyle w:val="Encabezado"/>
      <w:tabs>
        <w:tab w:val="clear" w:pos="4819"/>
        <w:tab w:val="clear" w:pos="9071"/>
        <w:tab w:val="left" w:pos="745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8B" w:rsidRDefault="00FE2273">
    <w:pPr>
      <w:pStyle w:val="Encabezado"/>
      <w:rPr>
        <w:rFonts w:ascii="Arial" w:hAnsi="Arial" w:cs="Arial"/>
        <w:i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5ECD17C" wp14:editId="792D6E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85900" cy="592455"/>
          <wp:effectExtent l="0" t="0" r="0" b="0"/>
          <wp:wrapNone/>
          <wp:docPr id="9" name="Imagen 9" descr="logo VH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VH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Pg. Vall d’Hebron 119-129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|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08035  Barcelona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Edifici Mediterrània, 2ª planta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T. 93/489 44 59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contractacio.publica@vhir.org  /  www.vhir.org</w:t>
    </w:r>
  </w:p>
  <w:p w:rsidR="0017298B" w:rsidRDefault="0017298B">
    <w:pPr>
      <w:pStyle w:val="Encabezado"/>
      <w:rPr>
        <w:rFonts w:ascii="Arial" w:hAnsi="Arial" w:cs="Arial"/>
        <w:i/>
      </w:rPr>
    </w:pPr>
  </w:p>
  <w:p w:rsidR="0017298B" w:rsidRDefault="0045672B" w:rsidP="00436E70">
    <w:pPr>
      <w:pStyle w:val="Encabezado"/>
      <w:tabs>
        <w:tab w:val="clear" w:pos="9071"/>
        <w:tab w:val="left" w:pos="4819"/>
      </w:tabs>
    </w:pPr>
    <w:r>
      <w:rPr>
        <w:rFonts w:ascii="Arial" w:hAnsi="Arial" w:cs="Arial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272FA9"/>
    <w:multiLevelType w:val="hybridMultilevel"/>
    <w:tmpl w:val="AAD2CE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A19A5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C7262"/>
    <w:multiLevelType w:val="multilevel"/>
    <w:tmpl w:val="B1048858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0D302AFE"/>
    <w:multiLevelType w:val="hybridMultilevel"/>
    <w:tmpl w:val="2834B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D3FAD"/>
    <w:multiLevelType w:val="hybridMultilevel"/>
    <w:tmpl w:val="7F8A370E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7A6470A"/>
    <w:multiLevelType w:val="hybridMultilevel"/>
    <w:tmpl w:val="B8D2EA24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8541E"/>
    <w:multiLevelType w:val="hybridMultilevel"/>
    <w:tmpl w:val="3D681C86"/>
    <w:lvl w:ilvl="0" w:tplc="AE2C6F2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03E14"/>
    <w:multiLevelType w:val="multilevel"/>
    <w:tmpl w:val="9E72280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D4CA1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7070D"/>
    <w:multiLevelType w:val="hybridMultilevel"/>
    <w:tmpl w:val="55D684A8"/>
    <w:lvl w:ilvl="0" w:tplc="29FAAD7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59D046F"/>
    <w:multiLevelType w:val="hybridMultilevel"/>
    <w:tmpl w:val="BDCCDE5A"/>
    <w:lvl w:ilvl="0" w:tplc="98AA314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0F5952"/>
    <w:multiLevelType w:val="hybridMultilevel"/>
    <w:tmpl w:val="9F1EDB62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955F2"/>
    <w:multiLevelType w:val="hybridMultilevel"/>
    <w:tmpl w:val="FB743E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8487D"/>
    <w:multiLevelType w:val="hybridMultilevel"/>
    <w:tmpl w:val="355430E6"/>
    <w:lvl w:ilvl="0" w:tplc="F2E624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A3D5A"/>
    <w:multiLevelType w:val="hybridMultilevel"/>
    <w:tmpl w:val="C1268816"/>
    <w:lvl w:ilvl="0" w:tplc="5E265F9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C1974"/>
    <w:multiLevelType w:val="hybridMultilevel"/>
    <w:tmpl w:val="7BDC1DA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BF0332"/>
    <w:multiLevelType w:val="hybridMultilevel"/>
    <w:tmpl w:val="8ECA55A6"/>
    <w:lvl w:ilvl="0" w:tplc="3A4E1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CD6D46"/>
    <w:multiLevelType w:val="hybridMultilevel"/>
    <w:tmpl w:val="ECBA2E9A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62E61"/>
    <w:multiLevelType w:val="hybridMultilevel"/>
    <w:tmpl w:val="086A4778"/>
    <w:lvl w:ilvl="0" w:tplc="B9DE0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34" w15:restartNumberingAfterBreak="0">
    <w:nsid w:val="63B860C8"/>
    <w:multiLevelType w:val="hybridMultilevel"/>
    <w:tmpl w:val="5600C96E"/>
    <w:lvl w:ilvl="0" w:tplc="0E6244C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F14535"/>
    <w:multiLevelType w:val="hybridMultilevel"/>
    <w:tmpl w:val="7A22CC44"/>
    <w:lvl w:ilvl="0" w:tplc="F24C0DC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62CCE"/>
    <w:multiLevelType w:val="hybridMultilevel"/>
    <w:tmpl w:val="A0520B54"/>
    <w:lvl w:ilvl="0" w:tplc="C11262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24F98"/>
    <w:multiLevelType w:val="hybridMultilevel"/>
    <w:tmpl w:val="CDF85C9C"/>
    <w:lvl w:ilvl="0" w:tplc="5C769B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9" w15:restartNumberingAfterBreak="0">
    <w:nsid w:val="6F2A6ACF"/>
    <w:multiLevelType w:val="hybridMultilevel"/>
    <w:tmpl w:val="9F54033E"/>
    <w:lvl w:ilvl="0" w:tplc="90AC9D3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612A2E"/>
    <w:multiLevelType w:val="hybridMultilevel"/>
    <w:tmpl w:val="427AD448"/>
    <w:lvl w:ilvl="0" w:tplc="C136ECA0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6C2F4B"/>
    <w:multiLevelType w:val="hybridMultilevel"/>
    <w:tmpl w:val="C7B62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9"/>
  </w:num>
  <w:num w:numId="3">
    <w:abstractNumId w:val="7"/>
  </w:num>
  <w:num w:numId="4">
    <w:abstractNumId w:val="26"/>
  </w:num>
  <w:num w:numId="5">
    <w:abstractNumId w:val="37"/>
  </w:num>
  <w:num w:numId="6">
    <w:abstractNumId w:val="1"/>
  </w:num>
  <w:num w:numId="7">
    <w:abstractNumId w:val="3"/>
  </w:num>
  <w:num w:numId="8">
    <w:abstractNumId w:val="32"/>
  </w:num>
  <w:num w:numId="9">
    <w:abstractNumId w:val="38"/>
  </w:num>
  <w:num w:numId="10">
    <w:abstractNumId w:val="14"/>
  </w:num>
  <w:num w:numId="11">
    <w:abstractNumId w:val="20"/>
  </w:num>
  <w:num w:numId="12">
    <w:abstractNumId w:val="0"/>
  </w:num>
  <w:num w:numId="13">
    <w:abstractNumId w:val="42"/>
  </w:num>
  <w:num w:numId="14">
    <w:abstractNumId w:val="15"/>
  </w:num>
  <w:num w:numId="15">
    <w:abstractNumId w:val="46"/>
  </w:num>
  <w:num w:numId="16">
    <w:abstractNumId w:val="31"/>
  </w:num>
  <w:num w:numId="17">
    <w:abstractNumId w:val="13"/>
  </w:num>
  <w:num w:numId="18">
    <w:abstractNumId w:val="21"/>
  </w:num>
  <w:num w:numId="19">
    <w:abstractNumId w:val="44"/>
  </w:num>
  <w:num w:numId="20">
    <w:abstractNumId w:val="35"/>
  </w:num>
  <w:num w:numId="21">
    <w:abstractNumId w:val="41"/>
  </w:num>
  <w:num w:numId="22">
    <w:abstractNumId w:val="9"/>
  </w:num>
  <w:num w:numId="23">
    <w:abstractNumId w:val="39"/>
  </w:num>
  <w:num w:numId="24">
    <w:abstractNumId w:val="19"/>
  </w:num>
  <w:num w:numId="25">
    <w:abstractNumId w:val="36"/>
  </w:num>
  <w:num w:numId="26">
    <w:abstractNumId w:val="47"/>
  </w:num>
  <w:num w:numId="27">
    <w:abstractNumId w:val="12"/>
  </w:num>
  <w:num w:numId="28">
    <w:abstractNumId w:val="43"/>
  </w:num>
  <w:num w:numId="29">
    <w:abstractNumId w:val="17"/>
  </w:num>
  <w:num w:numId="30">
    <w:abstractNumId w:val="4"/>
  </w:num>
  <w:num w:numId="31">
    <w:abstractNumId w:val="22"/>
  </w:num>
  <w:num w:numId="32">
    <w:abstractNumId w:val="34"/>
  </w:num>
  <w:num w:numId="33">
    <w:abstractNumId w:val="33"/>
  </w:num>
  <w:num w:numId="34">
    <w:abstractNumId w:val="8"/>
  </w:num>
  <w:num w:numId="35">
    <w:abstractNumId w:val="10"/>
  </w:num>
  <w:num w:numId="36">
    <w:abstractNumId w:val="2"/>
  </w:num>
  <w:num w:numId="37">
    <w:abstractNumId w:val="18"/>
  </w:num>
  <w:num w:numId="38">
    <w:abstractNumId w:val="6"/>
  </w:num>
  <w:num w:numId="39">
    <w:abstractNumId w:val="24"/>
  </w:num>
  <w:num w:numId="40">
    <w:abstractNumId w:val="25"/>
  </w:num>
  <w:num w:numId="41">
    <w:abstractNumId w:val="27"/>
  </w:num>
  <w:num w:numId="42">
    <w:abstractNumId w:val="23"/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0"/>
  </w:num>
  <w:num w:numId="45">
    <w:abstractNumId w:val="16"/>
  </w:num>
  <w:num w:numId="46">
    <w:abstractNumId w:val="5"/>
  </w:num>
  <w:num w:numId="47">
    <w:abstractNumId w:val="28"/>
  </w:num>
  <w:num w:numId="48">
    <w:abstractNumId w:val="11"/>
  </w:num>
  <w:num w:numId="49">
    <w:abstractNumId w:val="3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F5"/>
    <w:rsid w:val="00000777"/>
    <w:rsid w:val="00002567"/>
    <w:rsid w:val="00002988"/>
    <w:rsid w:val="00005AF7"/>
    <w:rsid w:val="00015FEB"/>
    <w:rsid w:val="000304F0"/>
    <w:rsid w:val="0003193E"/>
    <w:rsid w:val="00032C53"/>
    <w:rsid w:val="000366EC"/>
    <w:rsid w:val="00042255"/>
    <w:rsid w:val="0004396A"/>
    <w:rsid w:val="0004531F"/>
    <w:rsid w:val="00046CC2"/>
    <w:rsid w:val="00050BF9"/>
    <w:rsid w:val="00050D7E"/>
    <w:rsid w:val="00056772"/>
    <w:rsid w:val="00061B54"/>
    <w:rsid w:val="00066611"/>
    <w:rsid w:val="00073992"/>
    <w:rsid w:val="00074639"/>
    <w:rsid w:val="00077D18"/>
    <w:rsid w:val="00080F8C"/>
    <w:rsid w:val="00082452"/>
    <w:rsid w:val="00093FF9"/>
    <w:rsid w:val="000A08BD"/>
    <w:rsid w:val="000A3DB1"/>
    <w:rsid w:val="000A4AF2"/>
    <w:rsid w:val="000A630E"/>
    <w:rsid w:val="000B104D"/>
    <w:rsid w:val="000B26A0"/>
    <w:rsid w:val="000B4023"/>
    <w:rsid w:val="000C1F82"/>
    <w:rsid w:val="000C3F80"/>
    <w:rsid w:val="000C68A0"/>
    <w:rsid w:val="000D1822"/>
    <w:rsid w:val="000D2D8F"/>
    <w:rsid w:val="000D327D"/>
    <w:rsid w:val="000D638A"/>
    <w:rsid w:val="000D746B"/>
    <w:rsid w:val="000E51AC"/>
    <w:rsid w:val="000E5518"/>
    <w:rsid w:val="000E555D"/>
    <w:rsid w:val="000E581E"/>
    <w:rsid w:val="000F0FD7"/>
    <w:rsid w:val="000F5DA1"/>
    <w:rsid w:val="00101E44"/>
    <w:rsid w:val="00102CB4"/>
    <w:rsid w:val="00105E3B"/>
    <w:rsid w:val="001061E5"/>
    <w:rsid w:val="001102BC"/>
    <w:rsid w:val="001121C3"/>
    <w:rsid w:val="001149F7"/>
    <w:rsid w:val="001178D9"/>
    <w:rsid w:val="001223ED"/>
    <w:rsid w:val="00127119"/>
    <w:rsid w:val="0012792D"/>
    <w:rsid w:val="0013034B"/>
    <w:rsid w:val="00133AAF"/>
    <w:rsid w:val="00135852"/>
    <w:rsid w:val="001412B4"/>
    <w:rsid w:val="00141905"/>
    <w:rsid w:val="00146997"/>
    <w:rsid w:val="001633EC"/>
    <w:rsid w:val="00166680"/>
    <w:rsid w:val="00171112"/>
    <w:rsid w:val="001727A0"/>
    <w:rsid w:val="0017298B"/>
    <w:rsid w:val="001827F8"/>
    <w:rsid w:val="00183E24"/>
    <w:rsid w:val="00193437"/>
    <w:rsid w:val="00193EC3"/>
    <w:rsid w:val="00194DFE"/>
    <w:rsid w:val="001A33CD"/>
    <w:rsid w:val="001A430E"/>
    <w:rsid w:val="001A4D08"/>
    <w:rsid w:val="001B1B0D"/>
    <w:rsid w:val="001B4B23"/>
    <w:rsid w:val="001C0184"/>
    <w:rsid w:val="001C2059"/>
    <w:rsid w:val="001C604C"/>
    <w:rsid w:val="001D3E38"/>
    <w:rsid w:val="001E16DF"/>
    <w:rsid w:val="001E1A35"/>
    <w:rsid w:val="001E31FF"/>
    <w:rsid w:val="001E33DB"/>
    <w:rsid w:val="001E3FEE"/>
    <w:rsid w:val="001F34AA"/>
    <w:rsid w:val="001F3A31"/>
    <w:rsid w:val="001F4F04"/>
    <w:rsid w:val="001F5414"/>
    <w:rsid w:val="001F56DA"/>
    <w:rsid w:val="0020052B"/>
    <w:rsid w:val="00201182"/>
    <w:rsid w:val="00202803"/>
    <w:rsid w:val="00204061"/>
    <w:rsid w:val="00204CA2"/>
    <w:rsid w:val="00205C67"/>
    <w:rsid w:val="002103C7"/>
    <w:rsid w:val="00215C71"/>
    <w:rsid w:val="00217C56"/>
    <w:rsid w:val="00224314"/>
    <w:rsid w:val="00230A44"/>
    <w:rsid w:val="00230E70"/>
    <w:rsid w:val="00234F97"/>
    <w:rsid w:val="0023622A"/>
    <w:rsid w:val="00236F18"/>
    <w:rsid w:val="002401AA"/>
    <w:rsid w:val="002418C2"/>
    <w:rsid w:val="002435CE"/>
    <w:rsid w:val="00247352"/>
    <w:rsid w:val="0025341E"/>
    <w:rsid w:val="002536BC"/>
    <w:rsid w:val="00254AF0"/>
    <w:rsid w:val="0026054B"/>
    <w:rsid w:val="002621D3"/>
    <w:rsid w:val="002631E1"/>
    <w:rsid w:val="00267CEA"/>
    <w:rsid w:val="00270B09"/>
    <w:rsid w:val="00272944"/>
    <w:rsid w:val="00274701"/>
    <w:rsid w:val="0027555D"/>
    <w:rsid w:val="00275981"/>
    <w:rsid w:val="0027786E"/>
    <w:rsid w:val="00282DA8"/>
    <w:rsid w:val="0028358D"/>
    <w:rsid w:val="00284079"/>
    <w:rsid w:val="002843F7"/>
    <w:rsid w:val="00286ED1"/>
    <w:rsid w:val="00296663"/>
    <w:rsid w:val="002A4079"/>
    <w:rsid w:val="002A43F4"/>
    <w:rsid w:val="002B2A17"/>
    <w:rsid w:val="002B63B2"/>
    <w:rsid w:val="002C0640"/>
    <w:rsid w:val="002C49B8"/>
    <w:rsid w:val="002C58DD"/>
    <w:rsid w:val="002D281F"/>
    <w:rsid w:val="002E71AB"/>
    <w:rsid w:val="002F3846"/>
    <w:rsid w:val="002F403D"/>
    <w:rsid w:val="002F569B"/>
    <w:rsid w:val="002F7E5C"/>
    <w:rsid w:val="00302874"/>
    <w:rsid w:val="00310391"/>
    <w:rsid w:val="00310D0D"/>
    <w:rsid w:val="00311B3A"/>
    <w:rsid w:val="00320827"/>
    <w:rsid w:val="003213F5"/>
    <w:rsid w:val="00321629"/>
    <w:rsid w:val="00321C9E"/>
    <w:rsid w:val="003246AE"/>
    <w:rsid w:val="00324EC9"/>
    <w:rsid w:val="00324F3E"/>
    <w:rsid w:val="003252E2"/>
    <w:rsid w:val="00325475"/>
    <w:rsid w:val="00327B6E"/>
    <w:rsid w:val="00331828"/>
    <w:rsid w:val="00335899"/>
    <w:rsid w:val="00335CB8"/>
    <w:rsid w:val="00345425"/>
    <w:rsid w:val="00347EB6"/>
    <w:rsid w:val="0035249E"/>
    <w:rsid w:val="0035424C"/>
    <w:rsid w:val="00357DEC"/>
    <w:rsid w:val="00360275"/>
    <w:rsid w:val="00360FA9"/>
    <w:rsid w:val="00364FEE"/>
    <w:rsid w:val="00373FD4"/>
    <w:rsid w:val="00376406"/>
    <w:rsid w:val="003774B4"/>
    <w:rsid w:val="00382044"/>
    <w:rsid w:val="00386F41"/>
    <w:rsid w:val="00390227"/>
    <w:rsid w:val="0039119A"/>
    <w:rsid w:val="003921D4"/>
    <w:rsid w:val="00394F53"/>
    <w:rsid w:val="00395935"/>
    <w:rsid w:val="003A1075"/>
    <w:rsid w:val="003A192E"/>
    <w:rsid w:val="003A44F2"/>
    <w:rsid w:val="003A7947"/>
    <w:rsid w:val="003A7E31"/>
    <w:rsid w:val="003C325B"/>
    <w:rsid w:val="003C3F35"/>
    <w:rsid w:val="003C4EEC"/>
    <w:rsid w:val="003C5223"/>
    <w:rsid w:val="003C5484"/>
    <w:rsid w:val="003C564C"/>
    <w:rsid w:val="003D3D34"/>
    <w:rsid w:val="003D6D6E"/>
    <w:rsid w:val="003E157F"/>
    <w:rsid w:val="003E7F7E"/>
    <w:rsid w:val="003F6321"/>
    <w:rsid w:val="003F669F"/>
    <w:rsid w:val="004049FF"/>
    <w:rsid w:val="00415B49"/>
    <w:rsid w:val="0041611A"/>
    <w:rsid w:val="004253CA"/>
    <w:rsid w:val="00431430"/>
    <w:rsid w:val="00431E8E"/>
    <w:rsid w:val="00436E70"/>
    <w:rsid w:val="00437217"/>
    <w:rsid w:val="00446493"/>
    <w:rsid w:val="00454F34"/>
    <w:rsid w:val="0045672B"/>
    <w:rsid w:val="00462A19"/>
    <w:rsid w:val="00464D33"/>
    <w:rsid w:val="004674E5"/>
    <w:rsid w:val="004709A4"/>
    <w:rsid w:val="0047238B"/>
    <w:rsid w:val="0047341A"/>
    <w:rsid w:val="0047372F"/>
    <w:rsid w:val="004753B3"/>
    <w:rsid w:val="004805FD"/>
    <w:rsid w:val="00480FD3"/>
    <w:rsid w:val="00483114"/>
    <w:rsid w:val="00483426"/>
    <w:rsid w:val="00485326"/>
    <w:rsid w:val="004866B9"/>
    <w:rsid w:val="00490A79"/>
    <w:rsid w:val="00491019"/>
    <w:rsid w:val="004A027A"/>
    <w:rsid w:val="004A0338"/>
    <w:rsid w:val="004A0D9C"/>
    <w:rsid w:val="004A23A8"/>
    <w:rsid w:val="004A4491"/>
    <w:rsid w:val="004B1F51"/>
    <w:rsid w:val="004C3A24"/>
    <w:rsid w:val="004C53B2"/>
    <w:rsid w:val="004D3991"/>
    <w:rsid w:val="004E2498"/>
    <w:rsid w:val="004E4DE1"/>
    <w:rsid w:val="004E7C89"/>
    <w:rsid w:val="004F2F49"/>
    <w:rsid w:val="00503DFC"/>
    <w:rsid w:val="00510850"/>
    <w:rsid w:val="00516527"/>
    <w:rsid w:val="005169CC"/>
    <w:rsid w:val="005171E1"/>
    <w:rsid w:val="005172EC"/>
    <w:rsid w:val="00517BD0"/>
    <w:rsid w:val="005209F0"/>
    <w:rsid w:val="00526824"/>
    <w:rsid w:val="0053129C"/>
    <w:rsid w:val="005315CC"/>
    <w:rsid w:val="00532300"/>
    <w:rsid w:val="0053651C"/>
    <w:rsid w:val="00543155"/>
    <w:rsid w:val="00544E82"/>
    <w:rsid w:val="00555520"/>
    <w:rsid w:val="0055612C"/>
    <w:rsid w:val="0056203A"/>
    <w:rsid w:val="0056251D"/>
    <w:rsid w:val="005638E3"/>
    <w:rsid w:val="00563BEF"/>
    <w:rsid w:val="00563E50"/>
    <w:rsid w:val="00566AF3"/>
    <w:rsid w:val="00570325"/>
    <w:rsid w:val="00570B3F"/>
    <w:rsid w:val="005725AC"/>
    <w:rsid w:val="00574BC1"/>
    <w:rsid w:val="0058420C"/>
    <w:rsid w:val="00590517"/>
    <w:rsid w:val="00591504"/>
    <w:rsid w:val="005925C7"/>
    <w:rsid w:val="00592B76"/>
    <w:rsid w:val="005952EB"/>
    <w:rsid w:val="005959C2"/>
    <w:rsid w:val="0059618A"/>
    <w:rsid w:val="005A061E"/>
    <w:rsid w:val="005A2003"/>
    <w:rsid w:val="005A38DA"/>
    <w:rsid w:val="005A4593"/>
    <w:rsid w:val="005A46D6"/>
    <w:rsid w:val="005B064F"/>
    <w:rsid w:val="005B2C47"/>
    <w:rsid w:val="005B5B84"/>
    <w:rsid w:val="005C0C6C"/>
    <w:rsid w:val="005C1C2D"/>
    <w:rsid w:val="005C5EB0"/>
    <w:rsid w:val="005E0C62"/>
    <w:rsid w:val="005E5E00"/>
    <w:rsid w:val="005E60EB"/>
    <w:rsid w:val="005F2221"/>
    <w:rsid w:val="005F318F"/>
    <w:rsid w:val="00606F70"/>
    <w:rsid w:val="006146B2"/>
    <w:rsid w:val="0061536B"/>
    <w:rsid w:val="0062043F"/>
    <w:rsid w:val="00623B81"/>
    <w:rsid w:val="006267BE"/>
    <w:rsid w:val="00631784"/>
    <w:rsid w:val="00634CBB"/>
    <w:rsid w:val="006357B6"/>
    <w:rsid w:val="00636B82"/>
    <w:rsid w:val="00642F1E"/>
    <w:rsid w:val="00643382"/>
    <w:rsid w:val="00644550"/>
    <w:rsid w:val="006468A4"/>
    <w:rsid w:val="0065522E"/>
    <w:rsid w:val="0065592A"/>
    <w:rsid w:val="00662EE8"/>
    <w:rsid w:val="006811D1"/>
    <w:rsid w:val="0068209F"/>
    <w:rsid w:val="00682485"/>
    <w:rsid w:val="00685274"/>
    <w:rsid w:val="00685539"/>
    <w:rsid w:val="00693DCE"/>
    <w:rsid w:val="0069645B"/>
    <w:rsid w:val="006A04D1"/>
    <w:rsid w:val="006A1792"/>
    <w:rsid w:val="006A4B29"/>
    <w:rsid w:val="006A64FE"/>
    <w:rsid w:val="006B0388"/>
    <w:rsid w:val="006B08AD"/>
    <w:rsid w:val="006B14FE"/>
    <w:rsid w:val="006B18BA"/>
    <w:rsid w:val="006B2EA6"/>
    <w:rsid w:val="006C015A"/>
    <w:rsid w:val="006C060C"/>
    <w:rsid w:val="006C0FEC"/>
    <w:rsid w:val="006C36EF"/>
    <w:rsid w:val="006C5966"/>
    <w:rsid w:val="006C78B7"/>
    <w:rsid w:val="006D069D"/>
    <w:rsid w:val="006D0E36"/>
    <w:rsid w:val="006D396F"/>
    <w:rsid w:val="006E6126"/>
    <w:rsid w:val="006E6139"/>
    <w:rsid w:val="006F210B"/>
    <w:rsid w:val="00704762"/>
    <w:rsid w:val="00715FE0"/>
    <w:rsid w:val="007174CA"/>
    <w:rsid w:val="00717967"/>
    <w:rsid w:val="00720766"/>
    <w:rsid w:val="007210A4"/>
    <w:rsid w:val="00721469"/>
    <w:rsid w:val="0072161B"/>
    <w:rsid w:val="00723823"/>
    <w:rsid w:val="007266FE"/>
    <w:rsid w:val="00726A5A"/>
    <w:rsid w:val="00735582"/>
    <w:rsid w:val="00735F32"/>
    <w:rsid w:val="00741217"/>
    <w:rsid w:val="007424DC"/>
    <w:rsid w:val="007429F7"/>
    <w:rsid w:val="00743F04"/>
    <w:rsid w:val="00744AB5"/>
    <w:rsid w:val="00752CAF"/>
    <w:rsid w:val="00756034"/>
    <w:rsid w:val="007572FB"/>
    <w:rsid w:val="00760FB1"/>
    <w:rsid w:val="00763D8B"/>
    <w:rsid w:val="00766547"/>
    <w:rsid w:val="00773B60"/>
    <w:rsid w:val="00775084"/>
    <w:rsid w:val="00775144"/>
    <w:rsid w:val="00776179"/>
    <w:rsid w:val="00780BA1"/>
    <w:rsid w:val="00782F13"/>
    <w:rsid w:val="007831CF"/>
    <w:rsid w:val="00783ABF"/>
    <w:rsid w:val="0078580B"/>
    <w:rsid w:val="007860DD"/>
    <w:rsid w:val="00787CBA"/>
    <w:rsid w:val="00793BD9"/>
    <w:rsid w:val="00793FA0"/>
    <w:rsid w:val="0079534D"/>
    <w:rsid w:val="00797928"/>
    <w:rsid w:val="007A0AEB"/>
    <w:rsid w:val="007A4A0C"/>
    <w:rsid w:val="007A759C"/>
    <w:rsid w:val="007B02B7"/>
    <w:rsid w:val="007B148A"/>
    <w:rsid w:val="007C022F"/>
    <w:rsid w:val="007C4304"/>
    <w:rsid w:val="007C580A"/>
    <w:rsid w:val="007C6AF6"/>
    <w:rsid w:val="007C795F"/>
    <w:rsid w:val="007D15CC"/>
    <w:rsid w:val="007D25E3"/>
    <w:rsid w:val="007D5361"/>
    <w:rsid w:val="007D7AE5"/>
    <w:rsid w:val="007D7DEE"/>
    <w:rsid w:val="007E0965"/>
    <w:rsid w:val="007E2A80"/>
    <w:rsid w:val="007E46F9"/>
    <w:rsid w:val="007F2355"/>
    <w:rsid w:val="007F5B69"/>
    <w:rsid w:val="007F769B"/>
    <w:rsid w:val="008027D6"/>
    <w:rsid w:val="008035ED"/>
    <w:rsid w:val="00805425"/>
    <w:rsid w:val="008108DD"/>
    <w:rsid w:val="00811FEF"/>
    <w:rsid w:val="00815D9D"/>
    <w:rsid w:val="00817CC8"/>
    <w:rsid w:val="00830798"/>
    <w:rsid w:val="0083208D"/>
    <w:rsid w:val="00835DFC"/>
    <w:rsid w:val="008378CC"/>
    <w:rsid w:val="00844852"/>
    <w:rsid w:val="00844985"/>
    <w:rsid w:val="008464C2"/>
    <w:rsid w:val="00850381"/>
    <w:rsid w:val="00851B3F"/>
    <w:rsid w:val="008551FF"/>
    <w:rsid w:val="0086127B"/>
    <w:rsid w:val="00863084"/>
    <w:rsid w:val="00864615"/>
    <w:rsid w:val="00870CEE"/>
    <w:rsid w:val="00871BD7"/>
    <w:rsid w:val="00880345"/>
    <w:rsid w:val="008930CF"/>
    <w:rsid w:val="00894DF2"/>
    <w:rsid w:val="00894F9C"/>
    <w:rsid w:val="0089559B"/>
    <w:rsid w:val="008A13B5"/>
    <w:rsid w:val="008A4384"/>
    <w:rsid w:val="008A5C09"/>
    <w:rsid w:val="008B07DC"/>
    <w:rsid w:val="008B2DE7"/>
    <w:rsid w:val="008B36CD"/>
    <w:rsid w:val="008B386D"/>
    <w:rsid w:val="008B59B5"/>
    <w:rsid w:val="008B5B09"/>
    <w:rsid w:val="008B7F41"/>
    <w:rsid w:val="008B7FC5"/>
    <w:rsid w:val="008C157E"/>
    <w:rsid w:val="008C4A7B"/>
    <w:rsid w:val="008C55E9"/>
    <w:rsid w:val="008E54D1"/>
    <w:rsid w:val="008E58B0"/>
    <w:rsid w:val="008F53A2"/>
    <w:rsid w:val="008F6131"/>
    <w:rsid w:val="008F6208"/>
    <w:rsid w:val="009030EC"/>
    <w:rsid w:val="00907E3B"/>
    <w:rsid w:val="00912456"/>
    <w:rsid w:val="0091652B"/>
    <w:rsid w:val="00923162"/>
    <w:rsid w:val="00925F02"/>
    <w:rsid w:val="009438BE"/>
    <w:rsid w:val="00950E2C"/>
    <w:rsid w:val="009538ED"/>
    <w:rsid w:val="00955B18"/>
    <w:rsid w:val="0096067A"/>
    <w:rsid w:val="00966531"/>
    <w:rsid w:val="00971704"/>
    <w:rsid w:val="00973522"/>
    <w:rsid w:val="009751E4"/>
    <w:rsid w:val="00975D38"/>
    <w:rsid w:val="009802D7"/>
    <w:rsid w:val="00983B2F"/>
    <w:rsid w:val="00984768"/>
    <w:rsid w:val="00985E1D"/>
    <w:rsid w:val="009878A0"/>
    <w:rsid w:val="00994285"/>
    <w:rsid w:val="00995C17"/>
    <w:rsid w:val="009A24CE"/>
    <w:rsid w:val="009A6125"/>
    <w:rsid w:val="009A7B5C"/>
    <w:rsid w:val="009B0A95"/>
    <w:rsid w:val="009B1D1B"/>
    <w:rsid w:val="009B2040"/>
    <w:rsid w:val="009B64E1"/>
    <w:rsid w:val="009C1939"/>
    <w:rsid w:val="009C2E1C"/>
    <w:rsid w:val="009C79B2"/>
    <w:rsid w:val="009D7657"/>
    <w:rsid w:val="009E3B45"/>
    <w:rsid w:val="009E6B17"/>
    <w:rsid w:val="009E6E1D"/>
    <w:rsid w:val="009E6FF0"/>
    <w:rsid w:val="009F4B6E"/>
    <w:rsid w:val="009F5FFC"/>
    <w:rsid w:val="009F63FA"/>
    <w:rsid w:val="009F6BEA"/>
    <w:rsid w:val="00A0073F"/>
    <w:rsid w:val="00A021AA"/>
    <w:rsid w:val="00A06F9B"/>
    <w:rsid w:val="00A06FAC"/>
    <w:rsid w:val="00A07DBA"/>
    <w:rsid w:val="00A1583B"/>
    <w:rsid w:val="00A16076"/>
    <w:rsid w:val="00A26697"/>
    <w:rsid w:val="00A30BEF"/>
    <w:rsid w:val="00A323DE"/>
    <w:rsid w:val="00A33678"/>
    <w:rsid w:val="00A34110"/>
    <w:rsid w:val="00A43C3E"/>
    <w:rsid w:val="00A5011C"/>
    <w:rsid w:val="00A54F60"/>
    <w:rsid w:val="00A60800"/>
    <w:rsid w:val="00A64275"/>
    <w:rsid w:val="00A66C33"/>
    <w:rsid w:val="00A71BFF"/>
    <w:rsid w:val="00A7610E"/>
    <w:rsid w:val="00A76E4E"/>
    <w:rsid w:val="00A800C2"/>
    <w:rsid w:val="00A810DF"/>
    <w:rsid w:val="00A83412"/>
    <w:rsid w:val="00A87753"/>
    <w:rsid w:val="00A87B33"/>
    <w:rsid w:val="00A9204B"/>
    <w:rsid w:val="00A965C3"/>
    <w:rsid w:val="00A97D36"/>
    <w:rsid w:val="00AA121A"/>
    <w:rsid w:val="00AA26C5"/>
    <w:rsid w:val="00AA6D7E"/>
    <w:rsid w:val="00AB0017"/>
    <w:rsid w:val="00AB3771"/>
    <w:rsid w:val="00AB40AB"/>
    <w:rsid w:val="00AB4716"/>
    <w:rsid w:val="00AB5119"/>
    <w:rsid w:val="00AC0D7C"/>
    <w:rsid w:val="00AC1697"/>
    <w:rsid w:val="00AC2BFE"/>
    <w:rsid w:val="00AD3960"/>
    <w:rsid w:val="00AE0534"/>
    <w:rsid w:val="00AE0E62"/>
    <w:rsid w:val="00AE1580"/>
    <w:rsid w:val="00AE2B30"/>
    <w:rsid w:val="00AE30D8"/>
    <w:rsid w:val="00AE3551"/>
    <w:rsid w:val="00AE3D76"/>
    <w:rsid w:val="00AE42D7"/>
    <w:rsid w:val="00AF0999"/>
    <w:rsid w:val="00AF58D0"/>
    <w:rsid w:val="00B02FB2"/>
    <w:rsid w:val="00B03D58"/>
    <w:rsid w:val="00B0500D"/>
    <w:rsid w:val="00B05D36"/>
    <w:rsid w:val="00B05E76"/>
    <w:rsid w:val="00B2064D"/>
    <w:rsid w:val="00B21E2B"/>
    <w:rsid w:val="00B222C1"/>
    <w:rsid w:val="00B25B52"/>
    <w:rsid w:val="00B31996"/>
    <w:rsid w:val="00B3724A"/>
    <w:rsid w:val="00B44C50"/>
    <w:rsid w:val="00B47ED5"/>
    <w:rsid w:val="00B5142F"/>
    <w:rsid w:val="00B522E0"/>
    <w:rsid w:val="00B534D2"/>
    <w:rsid w:val="00B53FF1"/>
    <w:rsid w:val="00B56DC2"/>
    <w:rsid w:val="00B57323"/>
    <w:rsid w:val="00B64D25"/>
    <w:rsid w:val="00B660F1"/>
    <w:rsid w:val="00B76324"/>
    <w:rsid w:val="00B80DA5"/>
    <w:rsid w:val="00B86CA0"/>
    <w:rsid w:val="00B875BE"/>
    <w:rsid w:val="00B87FDA"/>
    <w:rsid w:val="00B900DB"/>
    <w:rsid w:val="00B96402"/>
    <w:rsid w:val="00B97928"/>
    <w:rsid w:val="00BA1656"/>
    <w:rsid w:val="00BB26EE"/>
    <w:rsid w:val="00BB313A"/>
    <w:rsid w:val="00BB4A24"/>
    <w:rsid w:val="00BC05CF"/>
    <w:rsid w:val="00BC5BF8"/>
    <w:rsid w:val="00BD2A8A"/>
    <w:rsid w:val="00BD7910"/>
    <w:rsid w:val="00BE05CC"/>
    <w:rsid w:val="00BE3499"/>
    <w:rsid w:val="00BF1084"/>
    <w:rsid w:val="00BF140C"/>
    <w:rsid w:val="00BF7240"/>
    <w:rsid w:val="00C0440A"/>
    <w:rsid w:val="00C07C8C"/>
    <w:rsid w:val="00C11600"/>
    <w:rsid w:val="00C215F3"/>
    <w:rsid w:val="00C227D3"/>
    <w:rsid w:val="00C23E67"/>
    <w:rsid w:val="00C348B5"/>
    <w:rsid w:val="00C41CBA"/>
    <w:rsid w:val="00C42E4E"/>
    <w:rsid w:val="00C45923"/>
    <w:rsid w:val="00C47014"/>
    <w:rsid w:val="00C47C70"/>
    <w:rsid w:val="00C51CE7"/>
    <w:rsid w:val="00C52E5E"/>
    <w:rsid w:val="00C53751"/>
    <w:rsid w:val="00C54095"/>
    <w:rsid w:val="00C60117"/>
    <w:rsid w:val="00C606C1"/>
    <w:rsid w:val="00C60FB4"/>
    <w:rsid w:val="00C634B3"/>
    <w:rsid w:val="00C64F6F"/>
    <w:rsid w:val="00C8648B"/>
    <w:rsid w:val="00C901E3"/>
    <w:rsid w:val="00C90F4F"/>
    <w:rsid w:val="00C91909"/>
    <w:rsid w:val="00C91AD8"/>
    <w:rsid w:val="00C94313"/>
    <w:rsid w:val="00C94A86"/>
    <w:rsid w:val="00C95329"/>
    <w:rsid w:val="00CA01C8"/>
    <w:rsid w:val="00CA0DE5"/>
    <w:rsid w:val="00CA5534"/>
    <w:rsid w:val="00CA5EF3"/>
    <w:rsid w:val="00CA6284"/>
    <w:rsid w:val="00CA6704"/>
    <w:rsid w:val="00CA7461"/>
    <w:rsid w:val="00CB0598"/>
    <w:rsid w:val="00CB2934"/>
    <w:rsid w:val="00CB29E4"/>
    <w:rsid w:val="00CB3421"/>
    <w:rsid w:val="00CC0557"/>
    <w:rsid w:val="00CC0C8F"/>
    <w:rsid w:val="00CC2902"/>
    <w:rsid w:val="00CC3181"/>
    <w:rsid w:val="00CD1BA5"/>
    <w:rsid w:val="00CD6FF4"/>
    <w:rsid w:val="00CE2BFC"/>
    <w:rsid w:val="00CE4500"/>
    <w:rsid w:val="00CE4F98"/>
    <w:rsid w:val="00CE6438"/>
    <w:rsid w:val="00CF155A"/>
    <w:rsid w:val="00CF5335"/>
    <w:rsid w:val="00CF6B07"/>
    <w:rsid w:val="00D05843"/>
    <w:rsid w:val="00D06914"/>
    <w:rsid w:val="00D07727"/>
    <w:rsid w:val="00D106E8"/>
    <w:rsid w:val="00D108D7"/>
    <w:rsid w:val="00D12CC3"/>
    <w:rsid w:val="00D14F97"/>
    <w:rsid w:val="00D322B0"/>
    <w:rsid w:val="00D33459"/>
    <w:rsid w:val="00D421C0"/>
    <w:rsid w:val="00D47B41"/>
    <w:rsid w:val="00D501BF"/>
    <w:rsid w:val="00D5042B"/>
    <w:rsid w:val="00D5080E"/>
    <w:rsid w:val="00D51598"/>
    <w:rsid w:val="00D51FFB"/>
    <w:rsid w:val="00D5365E"/>
    <w:rsid w:val="00D53BEC"/>
    <w:rsid w:val="00D544BF"/>
    <w:rsid w:val="00D56571"/>
    <w:rsid w:val="00D65B91"/>
    <w:rsid w:val="00D7022F"/>
    <w:rsid w:val="00D71955"/>
    <w:rsid w:val="00D76BC4"/>
    <w:rsid w:val="00D84C7E"/>
    <w:rsid w:val="00D9273A"/>
    <w:rsid w:val="00D9414A"/>
    <w:rsid w:val="00D95ED3"/>
    <w:rsid w:val="00DA0D87"/>
    <w:rsid w:val="00DA32E4"/>
    <w:rsid w:val="00DA5578"/>
    <w:rsid w:val="00DC15F2"/>
    <w:rsid w:val="00DC516E"/>
    <w:rsid w:val="00DC528F"/>
    <w:rsid w:val="00DC55A4"/>
    <w:rsid w:val="00DC640F"/>
    <w:rsid w:val="00DC6E00"/>
    <w:rsid w:val="00DC754E"/>
    <w:rsid w:val="00DE0664"/>
    <w:rsid w:val="00DE11FB"/>
    <w:rsid w:val="00DE1859"/>
    <w:rsid w:val="00DF2F63"/>
    <w:rsid w:val="00DF3286"/>
    <w:rsid w:val="00DF3A0F"/>
    <w:rsid w:val="00DF3B58"/>
    <w:rsid w:val="00E03368"/>
    <w:rsid w:val="00E07F3D"/>
    <w:rsid w:val="00E11154"/>
    <w:rsid w:val="00E13A7E"/>
    <w:rsid w:val="00E15818"/>
    <w:rsid w:val="00E23BB2"/>
    <w:rsid w:val="00E25BF5"/>
    <w:rsid w:val="00E40439"/>
    <w:rsid w:val="00E408E8"/>
    <w:rsid w:val="00E515AA"/>
    <w:rsid w:val="00E6686E"/>
    <w:rsid w:val="00E7057C"/>
    <w:rsid w:val="00E71A3D"/>
    <w:rsid w:val="00E74E2B"/>
    <w:rsid w:val="00E77675"/>
    <w:rsid w:val="00E837DD"/>
    <w:rsid w:val="00E93246"/>
    <w:rsid w:val="00E936C2"/>
    <w:rsid w:val="00EA171D"/>
    <w:rsid w:val="00EA1DA5"/>
    <w:rsid w:val="00EA252F"/>
    <w:rsid w:val="00EA598A"/>
    <w:rsid w:val="00EA67D3"/>
    <w:rsid w:val="00EB123E"/>
    <w:rsid w:val="00EB26FB"/>
    <w:rsid w:val="00EB66A7"/>
    <w:rsid w:val="00EB78FF"/>
    <w:rsid w:val="00EC765B"/>
    <w:rsid w:val="00ED315B"/>
    <w:rsid w:val="00ED6CE1"/>
    <w:rsid w:val="00EE2E7F"/>
    <w:rsid w:val="00EE31F6"/>
    <w:rsid w:val="00EE3346"/>
    <w:rsid w:val="00EE5FFA"/>
    <w:rsid w:val="00EF2F9E"/>
    <w:rsid w:val="00F028D0"/>
    <w:rsid w:val="00F04EE1"/>
    <w:rsid w:val="00F05A6B"/>
    <w:rsid w:val="00F10634"/>
    <w:rsid w:val="00F108A1"/>
    <w:rsid w:val="00F157FB"/>
    <w:rsid w:val="00F16ADF"/>
    <w:rsid w:val="00F17944"/>
    <w:rsid w:val="00F24471"/>
    <w:rsid w:val="00F31590"/>
    <w:rsid w:val="00F41E6E"/>
    <w:rsid w:val="00F42E7F"/>
    <w:rsid w:val="00F43E52"/>
    <w:rsid w:val="00F55D5F"/>
    <w:rsid w:val="00F57A41"/>
    <w:rsid w:val="00F6182A"/>
    <w:rsid w:val="00F61A31"/>
    <w:rsid w:val="00F627AC"/>
    <w:rsid w:val="00F658BE"/>
    <w:rsid w:val="00F67B34"/>
    <w:rsid w:val="00F701BE"/>
    <w:rsid w:val="00F705CA"/>
    <w:rsid w:val="00F70FE5"/>
    <w:rsid w:val="00F72508"/>
    <w:rsid w:val="00F738BA"/>
    <w:rsid w:val="00F7603F"/>
    <w:rsid w:val="00F76FD3"/>
    <w:rsid w:val="00F8187E"/>
    <w:rsid w:val="00F90C4A"/>
    <w:rsid w:val="00F957DA"/>
    <w:rsid w:val="00F95AB0"/>
    <w:rsid w:val="00F96F91"/>
    <w:rsid w:val="00FA2B05"/>
    <w:rsid w:val="00FA2FFD"/>
    <w:rsid w:val="00FA5907"/>
    <w:rsid w:val="00FA6A9F"/>
    <w:rsid w:val="00FB06F3"/>
    <w:rsid w:val="00FB1540"/>
    <w:rsid w:val="00FB17C6"/>
    <w:rsid w:val="00FB5FDB"/>
    <w:rsid w:val="00FB71F1"/>
    <w:rsid w:val="00FC1C84"/>
    <w:rsid w:val="00FC547A"/>
    <w:rsid w:val="00FC5920"/>
    <w:rsid w:val="00FC6357"/>
    <w:rsid w:val="00FD2A5C"/>
    <w:rsid w:val="00FD358C"/>
    <w:rsid w:val="00FE2273"/>
    <w:rsid w:val="00FE3476"/>
    <w:rsid w:val="00FE3EDE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64447AC9"/>
  <w15:chartTrackingRefBased/>
  <w15:docId w15:val="{1AF7BB03-7E8B-4942-9BC6-10CB9F87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250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semiHidden/>
    <w:rsid w:val="003213F5"/>
    <w:pPr>
      <w:overflowPunct/>
      <w:autoSpaceDE/>
      <w:autoSpaceDN/>
      <w:adjustRightInd/>
      <w:textAlignment w:val="auto"/>
    </w:pPr>
    <w:rPr>
      <w:rFonts w:ascii="Dutch" w:hAnsi="Dutch"/>
    </w:rPr>
  </w:style>
  <w:style w:type="paragraph" w:styleId="NormalWeb">
    <w:name w:val="Normal (Web)"/>
    <w:basedOn w:val="Normal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semiHidden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basedOn w:val="Normal"/>
    <w:link w:val="PrrafodelistaCar"/>
    <w:uiPriority w:val="34"/>
    <w:qFormat/>
    <w:rsid w:val="001412B4"/>
    <w:pPr>
      <w:ind w:left="708"/>
    </w:p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12"/>
      </w:numPr>
      <w:contextualSpacing/>
    </w:pPr>
  </w:style>
  <w:style w:type="paragraph" w:styleId="Textonotaalfinal">
    <w:name w:val="endnote text"/>
    <w:basedOn w:val="Normal"/>
    <w:link w:val="TextonotaalfinalCar"/>
    <w:rsid w:val="00BF1084"/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rsid w:val="003774B4"/>
    <w:rPr>
      <w:rFonts w:ascii="Arial" w:hAnsi="Arial"/>
      <w:sz w:val="22"/>
    </w:rPr>
  </w:style>
  <w:style w:type="character" w:customStyle="1" w:styleId="PrrafodelistaCar">
    <w:name w:val="Párrafo de lista Car"/>
    <w:link w:val="Prrafodelista"/>
    <w:uiPriority w:val="34"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p1">
    <w:name w:val="p1"/>
    <w:basedOn w:val="Normal"/>
    <w:rsid w:val="0017298B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17298B"/>
  </w:style>
  <w:style w:type="character" w:customStyle="1" w:styleId="EncabezadoCar">
    <w:name w:val="Encabezado Car"/>
    <w:link w:val="Encabezado"/>
    <w:rsid w:val="0017298B"/>
    <w:rPr>
      <w:rFonts w:ascii="Courier" w:hAnsi="Courier"/>
      <w:lang w:val="ca-ES"/>
    </w:rPr>
  </w:style>
  <w:style w:type="paragraph" w:customStyle="1" w:styleId="Default">
    <w:name w:val="Default"/>
    <w:rsid w:val="0085038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rafodelista1">
    <w:name w:val="Párrafo de lista1"/>
    <w:basedOn w:val="Normal"/>
    <w:qFormat/>
    <w:rsid w:val="0085038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Number1">
    <w:name w:val="List Number 1"/>
    <w:basedOn w:val="Normal"/>
    <w:rsid w:val="007C580A"/>
    <w:pPr>
      <w:overflowPunct/>
      <w:autoSpaceDE/>
      <w:autoSpaceDN/>
      <w:adjustRightInd/>
      <w:spacing w:after="240" w:line="360" w:lineRule="auto"/>
      <w:ind w:left="425"/>
      <w:textAlignment w:val="auto"/>
    </w:pPr>
    <w:rPr>
      <w:rFonts w:ascii="Arial" w:hAnsi="Arial"/>
      <w:sz w:val="22"/>
      <w:lang w:val="es-ES_tradnl" w:eastAsia="en-US"/>
    </w:rPr>
  </w:style>
  <w:style w:type="character" w:customStyle="1" w:styleId="SangradetextonormalCar">
    <w:name w:val="Sangría de texto normal Car"/>
    <w:link w:val="Sangradetextonormal"/>
    <w:locked/>
    <w:rsid w:val="00D501BF"/>
    <w:rPr>
      <w:rFonts w:ascii="Arial Narrow" w:hAnsi="Arial Narrow"/>
      <w:lang w:val="ca-ES"/>
    </w:rPr>
  </w:style>
  <w:style w:type="character" w:customStyle="1" w:styleId="Ninguno">
    <w:name w:val="Ninguno"/>
    <w:rsid w:val="00787CBA"/>
  </w:style>
  <w:style w:type="paragraph" w:customStyle="1" w:styleId="Cuerpo">
    <w:name w:val="Cuerpo"/>
    <w:rsid w:val="0013034B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ourier" w:eastAsia="Arial Unicode MS" w:hAnsi="Courier" w:cs="Arial Unicode MS"/>
      <w:color w:val="000000"/>
      <w:u w:color="000000"/>
      <w:bdr w:val="nil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D65EF-C0B2-4FF5-8049-765BC58DE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608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Paula Capilla Fernandez</cp:lastModifiedBy>
  <cp:revision>82</cp:revision>
  <cp:lastPrinted>2018-06-11T10:35:00Z</cp:lastPrinted>
  <dcterms:created xsi:type="dcterms:W3CDTF">2022-02-16T08:00:00Z</dcterms:created>
  <dcterms:modified xsi:type="dcterms:W3CDTF">2025-11-05T09:36:00Z</dcterms:modified>
</cp:coreProperties>
</file>